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BECB" w14:textId="406747BE" w:rsidR="005944F8" w:rsidRPr="005E1E51" w:rsidRDefault="005944F8" w:rsidP="005944F8">
      <w:pPr>
        <w:jc w:val="center"/>
        <w:rPr>
          <w:rFonts w:ascii="Times" w:hAnsi="Times"/>
          <w:b/>
          <w:caps/>
        </w:rPr>
      </w:pPr>
      <w:r w:rsidRPr="005E1E51">
        <w:rPr>
          <w:rFonts w:ascii="Times" w:hAnsi="Times"/>
          <w:b/>
          <w:caps/>
        </w:rPr>
        <w:t>Vita – Gerald Tindal</w:t>
      </w:r>
    </w:p>
    <w:p w14:paraId="775467AE" w14:textId="77777777" w:rsidR="005944F8" w:rsidRPr="005E1E51" w:rsidRDefault="005944F8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both"/>
        <w:rPr>
          <w:rFonts w:ascii="Times" w:hAnsi="Times"/>
        </w:rPr>
      </w:pPr>
    </w:p>
    <w:p w14:paraId="7C1A7AAA" w14:textId="77777777" w:rsidR="00202706" w:rsidRPr="005E1E51" w:rsidRDefault="00202706" w:rsidP="00202706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center"/>
        <w:rPr>
          <w:rFonts w:ascii="Times" w:hAnsi="Times"/>
        </w:rPr>
      </w:pPr>
      <w:r w:rsidRPr="005E1E51">
        <w:rPr>
          <w:rFonts w:ascii="Times" w:hAnsi="Times"/>
        </w:rPr>
        <w:t>Behavioral Research and Teaching</w:t>
      </w:r>
    </w:p>
    <w:p w14:paraId="2F4E4184" w14:textId="6092370E" w:rsidR="00BE3FCE" w:rsidRPr="005E1E51" w:rsidRDefault="00202706" w:rsidP="00BE3FCE">
      <w:pPr>
        <w:jc w:val="center"/>
        <w:rPr>
          <w:rFonts w:ascii="Times" w:hAnsi="Times" w:cs="Georgia"/>
        </w:rPr>
      </w:pPr>
      <w:r w:rsidRPr="005E1E51">
        <w:rPr>
          <w:rFonts w:ascii="Times" w:hAnsi="Times" w:cs="Georgia"/>
        </w:rPr>
        <w:t xml:space="preserve">175 </w:t>
      </w:r>
      <w:r w:rsidR="00F076F2" w:rsidRPr="005E1E51">
        <w:rPr>
          <w:rFonts w:ascii="Times" w:hAnsi="Times" w:cs="Georgia"/>
        </w:rPr>
        <w:t>Lokey</w:t>
      </w:r>
    </w:p>
    <w:p w14:paraId="6834234B" w14:textId="77777777" w:rsidR="00BE3FCE" w:rsidRPr="005E1E51" w:rsidRDefault="00202706" w:rsidP="00BE3FCE">
      <w:pPr>
        <w:jc w:val="center"/>
        <w:rPr>
          <w:rFonts w:ascii="Times" w:hAnsi="Times" w:cs="Georgia"/>
        </w:rPr>
      </w:pPr>
      <w:r w:rsidRPr="005E1E51">
        <w:rPr>
          <w:rFonts w:ascii="Times" w:hAnsi="Times" w:cs="Georgia"/>
        </w:rPr>
        <w:t>5262</w:t>
      </w:r>
      <w:r w:rsidR="00BE3FCE" w:rsidRPr="005E1E51">
        <w:rPr>
          <w:rFonts w:ascii="Times" w:hAnsi="Times" w:cs="Georgia"/>
        </w:rPr>
        <w:t xml:space="preserve"> University of Oregon</w:t>
      </w:r>
    </w:p>
    <w:p w14:paraId="333AD2E2" w14:textId="77777777" w:rsidR="00BE3FCE" w:rsidRPr="005E1E51" w:rsidRDefault="00202706" w:rsidP="00BE3FCE">
      <w:pPr>
        <w:jc w:val="center"/>
        <w:rPr>
          <w:rFonts w:ascii="Times" w:hAnsi="Times" w:cs="Georgia"/>
        </w:rPr>
      </w:pPr>
      <w:r w:rsidRPr="005E1E51">
        <w:rPr>
          <w:rFonts w:ascii="Times" w:hAnsi="Times" w:cs="Georgia"/>
        </w:rPr>
        <w:t>Eugene, OR 97403-5262</w:t>
      </w:r>
    </w:p>
    <w:p w14:paraId="3B2B1326" w14:textId="77777777" w:rsidR="00BE3FCE" w:rsidRPr="005E1E51" w:rsidRDefault="00BE3FCE" w:rsidP="00BE3FCE">
      <w:pPr>
        <w:jc w:val="center"/>
        <w:rPr>
          <w:rFonts w:ascii="Times" w:hAnsi="Times"/>
        </w:rPr>
      </w:pPr>
      <w:r w:rsidRPr="005E1E51">
        <w:rPr>
          <w:rFonts w:ascii="Times" w:hAnsi="Times" w:cs="Georgia"/>
        </w:rPr>
        <w:t>geraldt@uoregon.edu</w:t>
      </w:r>
    </w:p>
    <w:p w14:paraId="7E8A7F14" w14:textId="77777777" w:rsidR="005944F8" w:rsidRPr="005E1E51" w:rsidRDefault="005944F8" w:rsidP="00D30538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both"/>
        <w:rPr>
          <w:rFonts w:ascii="Times" w:hAnsi="Times"/>
        </w:rPr>
      </w:pPr>
    </w:p>
    <w:p w14:paraId="223A2026" w14:textId="73CD04CB" w:rsidR="005944F8" w:rsidRPr="005E1E51" w:rsidRDefault="005944F8" w:rsidP="005944F8">
      <w:pPr>
        <w:tabs>
          <w:tab w:val="left" w:pos="450"/>
          <w:tab w:val="left" w:pos="1800"/>
          <w:tab w:val="left" w:pos="2880"/>
          <w:tab w:val="left" w:pos="3960"/>
          <w:tab w:val="left" w:pos="5760"/>
        </w:tabs>
        <w:spacing w:line="480" w:lineRule="auto"/>
        <w:jc w:val="both"/>
        <w:rPr>
          <w:rFonts w:ascii="Times" w:hAnsi="Times"/>
        </w:rPr>
      </w:pPr>
      <w:r w:rsidRPr="005E1E51">
        <w:rPr>
          <w:rFonts w:ascii="Times" w:hAnsi="Times"/>
        </w:rPr>
        <w:t xml:space="preserve">PhD 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 xml:space="preserve">1982 – Educational Psychology - University of Minnesota </w:t>
      </w:r>
    </w:p>
    <w:p w14:paraId="2AF00B47" w14:textId="5CD09B4D" w:rsidR="005944F8" w:rsidRPr="005E1E51" w:rsidRDefault="005944F8" w:rsidP="005944F8">
      <w:pPr>
        <w:tabs>
          <w:tab w:val="left" w:pos="450"/>
          <w:tab w:val="left" w:pos="1800"/>
          <w:tab w:val="left" w:pos="2880"/>
          <w:tab w:val="left" w:pos="3960"/>
          <w:tab w:val="left" w:pos="5760"/>
        </w:tabs>
        <w:spacing w:line="480" w:lineRule="auto"/>
        <w:jc w:val="both"/>
        <w:rPr>
          <w:rFonts w:ascii="Times" w:hAnsi="Times"/>
        </w:rPr>
      </w:pPr>
      <w:r w:rsidRPr="005E1E51">
        <w:rPr>
          <w:rFonts w:ascii="Times" w:hAnsi="Times"/>
        </w:rPr>
        <w:t>BA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</w:r>
      <w:r w:rsidR="00411702">
        <w:rPr>
          <w:rFonts w:ascii="Times" w:hAnsi="Times"/>
        </w:rPr>
        <w:tab/>
      </w:r>
      <w:r w:rsidRPr="005E1E51">
        <w:rPr>
          <w:rFonts w:ascii="Times" w:hAnsi="Times"/>
        </w:rPr>
        <w:t>1975 – Psychology, Honors: Cum Laude</w:t>
      </w:r>
    </w:p>
    <w:p w14:paraId="55ED627B" w14:textId="77777777" w:rsidR="005944F8" w:rsidRPr="005E1E51" w:rsidRDefault="005944F8" w:rsidP="005944F8">
      <w:pPr>
        <w:tabs>
          <w:tab w:val="left" w:pos="450"/>
          <w:tab w:val="left" w:pos="1800"/>
          <w:tab w:val="left" w:pos="2880"/>
          <w:tab w:val="left" w:pos="3960"/>
          <w:tab w:val="left" w:pos="5760"/>
        </w:tabs>
        <w:spacing w:line="480" w:lineRule="auto"/>
        <w:jc w:val="both"/>
        <w:rPr>
          <w:rFonts w:ascii="Times" w:hAnsi="Times"/>
        </w:rPr>
      </w:pP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College of Liberal Arts-University of Minnesota</w:t>
      </w:r>
    </w:p>
    <w:p w14:paraId="732EA63A" w14:textId="77777777" w:rsidR="005944F8" w:rsidRPr="005E1E51" w:rsidRDefault="005944F8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Professional Experience</w:t>
      </w:r>
    </w:p>
    <w:p w14:paraId="5FABE3FF" w14:textId="77777777" w:rsidR="005944F8" w:rsidRPr="005E1E51" w:rsidRDefault="005944F8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both"/>
        <w:rPr>
          <w:rFonts w:ascii="Times" w:hAnsi="Times"/>
        </w:rPr>
      </w:pPr>
    </w:p>
    <w:p w14:paraId="044371CE" w14:textId="77777777" w:rsidR="00F076F2" w:rsidRPr="005E1E51" w:rsidRDefault="00F076F2" w:rsidP="00F076F2">
      <w:pPr>
        <w:tabs>
          <w:tab w:val="left" w:pos="2160"/>
          <w:tab w:val="left" w:pos="5040"/>
          <w:tab w:val="right" w:pos="8640"/>
        </w:tabs>
        <w:spacing w:line="480" w:lineRule="auto"/>
        <w:jc w:val="both"/>
        <w:rPr>
          <w:rFonts w:ascii="Times" w:hAnsi="Times"/>
        </w:rPr>
      </w:pPr>
      <w:r w:rsidRPr="005E1E51">
        <w:rPr>
          <w:rFonts w:ascii="Times" w:hAnsi="Times"/>
        </w:rPr>
        <w:t>Director of Behavioral Research and Teaching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2005 – present</w:t>
      </w:r>
    </w:p>
    <w:p w14:paraId="2F9EE7CF" w14:textId="77777777" w:rsidR="004A4943" w:rsidRPr="005E1E51" w:rsidRDefault="004A4943" w:rsidP="004A4943">
      <w:pPr>
        <w:tabs>
          <w:tab w:val="left" w:pos="2160"/>
          <w:tab w:val="left" w:pos="5040"/>
          <w:tab w:val="right" w:pos="8640"/>
        </w:tabs>
        <w:spacing w:line="480" w:lineRule="auto"/>
        <w:jc w:val="both"/>
        <w:rPr>
          <w:rFonts w:ascii="Times" w:hAnsi="Times"/>
        </w:rPr>
      </w:pPr>
      <w:r w:rsidRPr="005E1E51">
        <w:rPr>
          <w:rFonts w:ascii="Times" w:hAnsi="Times"/>
        </w:rPr>
        <w:t xml:space="preserve">Department Head – Educational Methodology, Policy, and Leadership </w:t>
      </w:r>
      <w:r w:rsidRPr="005E1E51">
        <w:rPr>
          <w:rFonts w:ascii="Times" w:hAnsi="Times"/>
        </w:rPr>
        <w:tab/>
        <w:t>2017 – 2020</w:t>
      </w:r>
    </w:p>
    <w:p w14:paraId="1E4779ED" w14:textId="3EA646DB" w:rsidR="002F02C1" w:rsidRPr="005E1E51" w:rsidRDefault="002F02C1" w:rsidP="005944F8">
      <w:pPr>
        <w:tabs>
          <w:tab w:val="left" w:pos="2160"/>
          <w:tab w:val="left" w:pos="5040"/>
          <w:tab w:val="right" w:pos="8640"/>
        </w:tabs>
        <w:spacing w:line="480" w:lineRule="auto"/>
        <w:jc w:val="both"/>
        <w:rPr>
          <w:rFonts w:ascii="Times" w:hAnsi="Times"/>
        </w:rPr>
      </w:pPr>
      <w:r w:rsidRPr="005E1E51">
        <w:rPr>
          <w:rFonts w:ascii="Times" w:hAnsi="Times"/>
        </w:rPr>
        <w:t>Emeritus Professor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Nov. 1, 2019</w:t>
      </w:r>
      <w:r w:rsidRPr="005E1E51">
        <w:rPr>
          <w:rFonts w:ascii="Times" w:hAnsi="Times"/>
        </w:rPr>
        <w:tab/>
      </w:r>
    </w:p>
    <w:p w14:paraId="1B361D3F" w14:textId="1FC96EF7" w:rsidR="00F076F2" w:rsidRPr="005E1E51" w:rsidRDefault="00F076F2" w:rsidP="00F076F2">
      <w:pPr>
        <w:tabs>
          <w:tab w:val="left" w:pos="2160"/>
          <w:tab w:val="left" w:pos="5040"/>
          <w:tab w:val="right" w:pos="8640"/>
        </w:tabs>
        <w:spacing w:line="480" w:lineRule="auto"/>
        <w:jc w:val="both"/>
        <w:rPr>
          <w:rFonts w:ascii="Times" w:hAnsi="Times"/>
        </w:rPr>
      </w:pPr>
      <w:r w:rsidRPr="005E1E51">
        <w:rPr>
          <w:rFonts w:ascii="Times" w:hAnsi="Times"/>
        </w:rPr>
        <w:t>Castle-McIntosh-Knight Endowed Professor – UO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2005 – 2019</w:t>
      </w:r>
    </w:p>
    <w:p w14:paraId="4B7493DF" w14:textId="77777777" w:rsidR="00FC0C8B" w:rsidRPr="005E1E51" w:rsidRDefault="00FC0C8B" w:rsidP="00FC0C8B">
      <w:pPr>
        <w:tabs>
          <w:tab w:val="left" w:pos="2160"/>
          <w:tab w:val="left" w:pos="5040"/>
          <w:tab w:val="right" w:pos="8640"/>
        </w:tabs>
        <w:spacing w:line="480" w:lineRule="auto"/>
        <w:jc w:val="both"/>
        <w:rPr>
          <w:rFonts w:ascii="Times" w:hAnsi="Times"/>
        </w:rPr>
      </w:pPr>
      <w:r w:rsidRPr="005E1E51">
        <w:rPr>
          <w:rFonts w:ascii="Times" w:hAnsi="Times"/>
        </w:rPr>
        <w:t>Department Head – Teacher Education – UO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2005 – 2007</w:t>
      </w:r>
    </w:p>
    <w:p w14:paraId="006E480E" w14:textId="70E84BC3" w:rsidR="003D0EF2" w:rsidRPr="005E1E51" w:rsidRDefault="000107AB" w:rsidP="003D0EF2">
      <w:pPr>
        <w:tabs>
          <w:tab w:val="left" w:pos="2160"/>
          <w:tab w:val="left" w:pos="5040"/>
          <w:tab w:val="right" w:pos="8640"/>
        </w:tabs>
        <w:spacing w:line="480" w:lineRule="auto"/>
        <w:jc w:val="both"/>
        <w:rPr>
          <w:rFonts w:ascii="Times" w:hAnsi="Times"/>
        </w:rPr>
      </w:pPr>
      <w:r w:rsidRPr="005E1E51">
        <w:rPr>
          <w:rFonts w:ascii="Times" w:hAnsi="Times"/>
        </w:rPr>
        <w:t xml:space="preserve">Department Head – Educational Methodology, Policy, and Leadership </w:t>
      </w:r>
      <w:r w:rsidR="003D0EF2" w:rsidRPr="005E1E51">
        <w:rPr>
          <w:rStyle w:val="FootnoteReference"/>
          <w:rFonts w:ascii="Times" w:hAnsi="Times"/>
        </w:rPr>
        <w:footnoteReference w:id="1"/>
      </w:r>
      <w:r w:rsidRPr="005E1E51">
        <w:rPr>
          <w:rFonts w:ascii="Times" w:hAnsi="Times"/>
        </w:rPr>
        <w:tab/>
      </w:r>
      <w:r w:rsidR="003D0EF2" w:rsidRPr="005E1E51">
        <w:rPr>
          <w:rFonts w:ascii="Times" w:hAnsi="Times"/>
        </w:rPr>
        <w:t>1999 – 2011</w:t>
      </w:r>
    </w:p>
    <w:p w14:paraId="1BDF461C" w14:textId="77777777" w:rsidR="005944F8" w:rsidRPr="005E1E51" w:rsidRDefault="005944F8" w:rsidP="005944F8">
      <w:pPr>
        <w:tabs>
          <w:tab w:val="left" w:pos="2160"/>
          <w:tab w:val="left" w:pos="5040"/>
          <w:tab w:val="right" w:pos="8640"/>
        </w:tabs>
        <w:spacing w:line="480" w:lineRule="auto"/>
        <w:jc w:val="both"/>
        <w:rPr>
          <w:rFonts w:ascii="Times" w:hAnsi="Times"/>
        </w:rPr>
      </w:pPr>
      <w:r w:rsidRPr="005E1E51">
        <w:rPr>
          <w:rFonts w:ascii="Times" w:hAnsi="Times"/>
        </w:rPr>
        <w:t>Professor – Special Education/DELTA – UO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1997 –1999</w:t>
      </w:r>
    </w:p>
    <w:p w14:paraId="5F915628" w14:textId="77777777" w:rsidR="005944F8" w:rsidRPr="005E1E51" w:rsidRDefault="005944F8" w:rsidP="005944F8">
      <w:pPr>
        <w:tabs>
          <w:tab w:val="left" w:pos="2160"/>
          <w:tab w:val="left" w:pos="5040"/>
          <w:tab w:val="right" w:pos="8640"/>
        </w:tabs>
        <w:spacing w:line="480" w:lineRule="auto"/>
        <w:jc w:val="both"/>
        <w:rPr>
          <w:rFonts w:ascii="Times" w:hAnsi="Times"/>
        </w:rPr>
      </w:pPr>
      <w:r w:rsidRPr="005E1E51">
        <w:rPr>
          <w:rFonts w:ascii="Times" w:hAnsi="Times"/>
        </w:rPr>
        <w:t>Associate Professor – Special Education – UO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1990 –1997</w:t>
      </w:r>
    </w:p>
    <w:p w14:paraId="65A324A4" w14:textId="77777777" w:rsidR="005944F8" w:rsidRPr="005E1E51" w:rsidRDefault="005944F8" w:rsidP="005944F8">
      <w:pPr>
        <w:tabs>
          <w:tab w:val="left" w:pos="2160"/>
          <w:tab w:val="left" w:pos="5040"/>
          <w:tab w:val="right" w:pos="8640"/>
        </w:tabs>
        <w:spacing w:line="480" w:lineRule="auto"/>
        <w:jc w:val="both"/>
        <w:rPr>
          <w:rFonts w:ascii="Times" w:hAnsi="Times"/>
        </w:rPr>
      </w:pPr>
      <w:r w:rsidRPr="005E1E51">
        <w:rPr>
          <w:rFonts w:ascii="Times" w:hAnsi="Times"/>
        </w:rPr>
        <w:t>Co-Director of Behavioral Research and Teaching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1985 – 2005</w:t>
      </w:r>
    </w:p>
    <w:p w14:paraId="3EC1A383" w14:textId="77777777" w:rsidR="005944F8" w:rsidRPr="005E1E51" w:rsidRDefault="005944F8" w:rsidP="005944F8">
      <w:pPr>
        <w:tabs>
          <w:tab w:val="left" w:pos="2160"/>
          <w:tab w:val="left" w:pos="5040"/>
          <w:tab w:val="right" w:pos="8640"/>
        </w:tabs>
        <w:spacing w:line="480" w:lineRule="auto"/>
        <w:jc w:val="both"/>
        <w:rPr>
          <w:rFonts w:ascii="Times" w:hAnsi="Times"/>
        </w:rPr>
      </w:pPr>
      <w:r w:rsidRPr="005E1E51">
        <w:rPr>
          <w:rFonts w:ascii="Times" w:hAnsi="Times"/>
        </w:rPr>
        <w:t>Assistant Professor – Special Education – UO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1984 –1990</w:t>
      </w:r>
    </w:p>
    <w:p w14:paraId="25AA9CB4" w14:textId="77777777" w:rsidR="002B23B1" w:rsidRPr="005E1E51" w:rsidRDefault="002B23B1" w:rsidP="002B23B1">
      <w:pPr>
        <w:tabs>
          <w:tab w:val="left" w:pos="450"/>
          <w:tab w:val="left" w:pos="1800"/>
          <w:tab w:val="left" w:pos="2880"/>
          <w:tab w:val="left" w:pos="3960"/>
          <w:tab w:val="left" w:pos="5760"/>
        </w:tabs>
        <w:spacing w:line="480" w:lineRule="auto"/>
        <w:jc w:val="both"/>
        <w:rPr>
          <w:rFonts w:ascii="Times" w:hAnsi="Times"/>
        </w:rPr>
      </w:pPr>
    </w:p>
    <w:p w14:paraId="0902D889" w14:textId="77777777" w:rsidR="005E1E51" w:rsidRPr="005E1E51" w:rsidRDefault="005E1E51">
      <w:pPr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br w:type="page"/>
      </w:r>
    </w:p>
    <w:p w14:paraId="48B128B3" w14:textId="77777777" w:rsidR="00D30538" w:rsidRPr="005E1E51" w:rsidRDefault="00D30538" w:rsidP="00D30538">
      <w:pPr>
        <w:widowControl w:val="0"/>
        <w:tabs>
          <w:tab w:val="left" w:pos="360"/>
        </w:tabs>
        <w:adjustRightInd w:val="0"/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lastRenderedPageBreak/>
        <w:t>Awards</w:t>
      </w:r>
    </w:p>
    <w:p w14:paraId="4F73328B" w14:textId="77777777" w:rsidR="00D30538" w:rsidRPr="005E1E51" w:rsidRDefault="00D30538" w:rsidP="00D30538">
      <w:pPr>
        <w:ind w:right="-720"/>
        <w:jc w:val="center"/>
        <w:rPr>
          <w:rFonts w:ascii="Times" w:hAnsi="Times"/>
          <w:b/>
          <w:i/>
        </w:rPr>
      </w:pPr>
    </w:p>
    <w:p w14:paraId="1166DE55" w14:textId="2F9DA7F0" w:rsidR="00D30538" w:rsidRDefault="00D30538" w:rsidP="00D30538">
      <w:pPr>
        <w:tabs>
          <w:tab w:val="right" w:pos="9360"/>
        </w:tabs>
        <w:rPr>
          <w:rFonts w:ascii="Times" w:hAnsi="Times"/>
        </w:rPr>
      </w:pPr>
      <w:r>
        <w:rPr>
          <w:rFonts w:ascii="Times" w:hAnsi="Times"/>
        </w:rPr>
        <w:t>Golden Egg Award for Innovation – Technology Transfer (UO)</w:t>
      </w:r>
      <w:r>
        <w:rPr>
          <w:rFonts w:ascii="Times" w:hAnsi="Times"/>
        </w:rPr>
        <w:tab/>
        <w:t>November 2025</w:t>
      </w:r>
    </w:p>
    <w:p w14:paraId="326C2292" w14:textId="77777777" w:rsidR="00D30538" w:rsidRPr="005E1E51" w:rsidRDefault="00D30538" w:rsidP="00D30538">
      <w:pPr>
        <w:tabs>
          <w:tab w:val="right" w:pos="9360"/>
        </w:tabs>
        <w:rPr>
          <w:rFonts w:ascii="Times" w:hAnsi="Times"/>
        </w:rPr>
      </w:pPr>
      <w:r w:rsidRPr="005E1E51">
        <w:rPr>
          <w:rFonts w:ascii="Times" w:hAnsi="Times"/>
        </w:rPr>
        <w:t>Distinguished Teaching Award – College of Education (UO)</w:t>
      </w:r>
      <w:r w:rsidRPr="005E1E51">
        <w:rPr>
          <w:rFonts w:ascii="Times" w:hAnsi="Times"/>
        </w:rPr>
        <w:tab/>
        <w:t>May 2019</w:t>
      </w:r>
    </w:p>
    <w:p w14:paraId="7976FDA6" w14:textId="265758EF" w:rsidR="00D30538" w:rsidRPr="005E1E51" w:rsidRDefault="00D30538" w:rsidP="00D30538">
      <w:pPr>
        <w:tabs>
          <w:tab w:val="right" w:pos="9360"/>
        </w:tabs>
        <w:rPr>
          <w:rFonts w:ascii="Times" w:hAnsi="Times"/>
        </w:rPr>
      </w:pPr>
      <w:r w:rsidRPr="005E1E51">
        <w:rPr>
          <w:rFonts w:ascii="Times" w:hAnsi="Times"/>
        </w:rPr>
        <w:t>Distinguished Research and Outreach Award</w:t>
      </w:r>
      <w:r>
        <w:rPr>
          <w:rFonts w:ascii="Times" w:hAnsi="Times"/>
        </w:rPr>
        <w:t xml:space="preserve"> – </w:t>
      </w:r>
      <w:r w:rsidRPr="005E1E51">
        <w:rPr>
          <w:rFonts w:ascii="Times" w:hAnsi="Times"/>
        </w:rPr>
        <w:t xml:space="preserve">College of Education </w:t>
      </w:r>
      <w:r>
        <w:rPr>
          <w:rFonts w:ascii="Times" w:hAnsi="Times"/>
        </w:rPr>
        <w:t>(</w:t>
      </w:r>
      <w:proofErr w:type="gramStart"/>
      <w:r>
        <w:rPr>
          <w:rFonts w:ascii="Times" w:hAnsi="Times"/>
        </w:rPr>
        <w:t>UO)</w:t>
      </w:r>
      <w:r w:rsidRPr="005E1E51">
        <w:rPr>
          <w:rFonts w:ascii="Times" w:hAnsi="Times"/>
        </w:rPr>
        <w:t xml:space="preserve">  </w:t>
      </w:r>
      <w:r w:rsidRPr="005E1E51">
        <w:rPr>
          <w:rFonts w:ascii="Times" w:hAnsi="Times"/>
        </w:rPr>
        <w:tab/>
      </w:r>
      <w:proofErr w:type="gramEnd"/>
      <w:r w:rsidRPr="005E1E51">
        <w:rPr>
          <w:rFonts w:ascii="Times" w:hAnsi="Times"/>
        </w:rPr>
        <w:t>April 2014</w:t>
      </w:r>
    </w:p>
    <w:p w14:paraId="64EDB580" w14:textId="7E26A911" w:rsidR="00D30538" w:rsidRPr="005E1E51" w:rsidRDefault="00D30538" w:rsidP="00D30538">
      <w:pPr>
        <w:tabs>
          <w:tab w:val="right" w:pos="9360"/>
        </w:tabs>
        <w:rPr>
          <w:rFonts w:ascii="Times" w:hAnsi="Times"/>
        </w:rPr>
      </w:pPr>
      <w:r w:rsidRPr="005E1E51">
        <w:rPr>
          <w:rFonts w:ascii="Times" w:hAnsi="Times"/>
        </w:rPr>
        <w:t>Distinguished Researcher Award</w:t>
      </w:r>
      <w:r>
        <w:rPr>
          <w:rFonts w:ascii="Times" w:hAnsi="Times"/>
        </w:rPr>
        <w:t xml:space="preserve"> – </w:t>
      </w:r>
      <w:r w:rsidRPr="005E1E51">
        <w:rPr>
          <w:rFonts w:ascii="Times" w:hAnsi="Times"/>
        </w:rPr>
        <w:t>AERA Special Education Research SIG</w:t>
      </w:r>
      <w:r w:rsidRPr="005E1E51">
        <w:rPr>
          <w:rFonts w:ascii="Times" w:hAnsi="Times"/>
        </w:rPr>
        <w:tab/>
        <w:t>April 2012</w:t>
      </w:r>
    </w:p>
    <w:p w14:paraId="0E58D46F" w14:textId="6A24996D" w:rsidR="00D30538" w:rsidRPr="005E1E51" w:rsidRDefault="00D30538" w:rsidP="00D30538">
      <w:pPr>
        <w:tabs>
          <w:tab w:val="right" w:pos="9360"/>
        </w:tabs>
        <w:rPr>
          <w:rFonts w:ascii="Times" w:hAnsi="Times"/>
        </w:rPr>
      </w:pPr>
      <w:r w:rsidRPr="005E1E51">
        <w:rPr>
          <w:rFonts w:ascii="Times" w:hAnsi="Times"/>
        </w:rPr>
        <w:t>President’s Award</w:t>
      </w:r>
      <w:r>
        <w:rPr>
          <w:rFonts w:ascii="Times" w:hAnsi="Times"/>
        </w:rPr>
        <w:t xml:space="preserve"> – </w:t>
      </w:r>
      <w:r w:rsidRPr="005E1E51">
        <w:rPr>
          <w:rFonts w:ascii="Times" w:hAnsi="Times"/>
        </w:rPr>
        <w:t>Confederation of Oregon School Administrators</w:t>
      </w:r>
      <w:r w:rsidRPr="005E1E51">
        <w:rPr>
          <w:rFonts w:ascii="Times" w:hAnsi="Times"/>
        </w:rPr>
        <w:tab/>
        <w:t>August 2011</w:t>
      </w:r>
    </w:p>
    <w:p w14:paraId="00DA4D24" w14:textId="77777777" w:rsidR="00D30538" w:rsidRPr="005E1E51" w:rsidRDefault="00D30538" w:rsidP="00D30538">
      <w:pPr>
        <w:tabs>
          <w:tab w:val="right" w:pos="9360"/>
        </w:tabs>
        <w:rPr>
          <w:rFonts w:ascii="Times" w:hAnsi="Times"/>
        </w:rPr>
      </w:pPr>
      <w:r w:rsidRPr="005E1E51">
        <w:rPr>
          <w:rFonts w:ascii="Times" w:hAnsi="Times"/>
        </w:rPr>
        <w:t>Distinguished Alumnus – University of Minnesota</w:t>
      </w:r>
      <w:r w:rsidRPr="005E1E51">
        <w:rPr>
          <w:rFonts w:ascii="Times" w:hAnsi="Times"/>
        </w:rPr>
        <w:tab/>
        <w:t>September 2008</w:t>
      </w:r>
    </w:p>
    <w:p w14:paraId="51CE1500" w14:textId="2B0DB2C1" w:rsidR="00D30538" w:rsidRPr="005E1E51" w:rsidRDefault="00D30538" w:rsidP="00D30538">
      <w:pPr>
        <w:tabs>
          <w:tab w:val="right" w:pos="9360"/>
        </w:tabs>
        <w:rPr>
          <w:rFonts w:ascii="Times" w:hAnsi="Times"/>
        </w:rPr>
      </w:pPr>
      <w:r w:rsidRPr="005E1E51">
        <w:rPr>
          <w:rFonts w:ascii="Times" w:hAnsi="Times"/>
        </w:rPr>
        <w:t xml:space="preserve">1 of 100 Most Distinguished Alumni in past 100 Years </w:t>
      </w:r>
      <w:r>
        <w:rPr>
          <w:rFonts w:ascii="Times" w:hAnsi="Times"/>
        </w:rPr>
        <w:t xml:space="preserve">– </w:t>
      </w:r>
      <w:r w:rsidRPr="005E1E51">
        <w:rPr>
          <w:rFonts w:ascii="Times" w:hAnsi="Times"/>
        </w:rPr>
        <w:t>University of Minnesota</w:t>
      </w:r>
      <w:r w:rsidRPr="005E1E51">
        <w:rPr>
          <w:rFonts w:ascii="Times" w:hAnsi="Times"/>
        </w:rPr>
        <w:tab/>
        <w:t xml:space="preserve">May 2006 </w:t>
      </w:r>
    </w:p>
    <w:p w14:paraId="632F3DCC" w14:textId="77777777" w:rsidR="00D30538" w:rsidRDefault="00D30538" w:rsidP="008F2BC9">
      <w:pPr>
        <w:ind w:left="720" w:hanging="720"/>
        <w:jc w:val="center"/>
        <w:rPr>
          <w:rFonts w:ascii="Times" w:hAnsi="Times"/>
          <w:b/>
          <w:i/>
        </w:rPr>
      </w:pPr>
    </w:p>
    <w:p w14:paraId="48E3E6F3" w14:textId="6A08804F" w:rsidR="008F2BC9" w:rsidRPr="005E1E51" w:rsidRDefault="005944F8" w:rsidP="008F2BC9">
      <w:pPr>
        <w:ind w:left="720" w:hanging="720"/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Published Articles in Refereed Journals</w:t>
      </w:r>
      <w:bookmarkStart w:id="0" w:name="_ENREF_1"/>
    </w:p>
    <w:p w14:paraId="7416ECD5" w14:textId="1B0C610D" w:rsidR="000326D8" w:rsidRPr="005E1E51" w:rsidRDefault="000326D8" w:rsidP="000326D8">
      <w:pPr>
        <w:ind w:left="720" w:hanging="720"/>
        <w:rPr>
          <w:rFonts w:ascii="Times" w:eastAsia="Times" w:hAnsi="Times" w:cs="Helvetica"/>
          <w:color w:val="453CCC"/>
        </w:rPr>
      </w:pPr>
    </w:p>
    <w:p w14:paraId="586EEED2" w14:textId="08549BBC" w:rsidR="008E29DE" w:rsidRPr="005E1E51" w:rsidRDefault="00E81BE4" w:rsidP="00E0211E">
      <w:pPr>
        <w:ind w:left="720" w:hanging="720"/>
        <w:rPr>
          <w:rFonts w:ascii="Times" w:hAnsi="Times"/>
        </w:rPr>
      </w:pPr>
      <w:r w:rsidRPr="005E1E51">
        <w:rPr>
          <w:rFonts w:ascii="Times" w:hAnsi="Times" w:cs="Arial"/>
          <w:b/>
        </w:rPr>
        <w:t>Tindal, G.</w:t>
      </w:r>
      <w:r w:rsidR="00DE21D0" w:rsidRPr="005E1E51">
        <w:rPr>
          <w:rFonts w:ascii="Times" w:hAnsi="Times" w:cs="Arial"/>
        </w:rPr>
        <w:t>,</w:t>
      </w:r>
      <w:r w:rsidRPr="005E1E51">
        <w:rPr>
          <w:rFonts w:ascii="Times" w:hAnsi="Times" w:cs="Arial"/>
        </w:rPr>
        <w:t xml:space="preserve"> &amp; Anderson, D. (</w:t>
      </w:r>
      <w:r w:rsidR="009214DE" w:rsidRPr="005E1E51">
        <w:rPr>
          <w:rFonts w:ascii="Times" w:hAnsi="Times" w:cs="Arial"/>
        </w:rPr>
        <w:t>2019</w:t>
      </w:r>
      <w:r w:rsidRPr="005E1E51">
        <w:rPr>
          <w:rFonts w:ascii="Times" w:hAnsi="Times" w:cs="Arial"/>
        </w:rPr>
        <w:t xml:space="preserve">). Changes in status and performance over time for students with specific learning disabilities. </w:t>
      </w:r>
      <w:r w:rsidRPr="005E1E51">
        <w:rPr>
          <w:rFonts w:ascii="Times" w:hAnsi="Times" w:cs="Arial"/>
          <w:i/>
        </w:rPr>
        <w:t>Learning Disability Quarterly</w:t>
      </w:r>
      <w:r w:rsidR="00E0211E" w:rsidRPr="005E1E51">
        <w:rPr>
          <w:rFonts w:ascii="Times" w:hAnsi="Times" w:cs="Arial"/>
        </w:rPr>
        <w:t xml:space="preserve">, 42, 3-16. </w:t>
      </w:r>
      <w:proofErr w:type="spellStart"/>
      <w:r w:rsidR="00E0211E" w:rsidRPr="005E1E51">
        <w:rPr>
          <w:rFonts w:ascii="Times" w:hAnsi="Times" w:cs="Calibri"/>
          <w:color w:val="000000"/>
        </w:rPr>
        <w:t>doi</w:t>
      </w:r>
      <w:proofErr w:type="spellEnd"/>
      <w:r w:rsidR="00E0211E" w:rsidRPr="005E1E51">
        <w:rPr>
          <w:rFonts w:ascii="Times" w:hAnsi="Times" w:cs="Calibri"/>
          <w:color w:val="000000"/>
        </w:rPr>
        <w:t>: 10.1188/0731948718806660</w:t>
      </w:r>
    </w:p>
    <w:p w14:paraId="3A55CC08" w14:textId="30E72D5A" w:rsidR="008D0B33" w:rsidRPr="005E1E51" w:rsidRDefault="008D0B33" w:rsidP="008D0B33">
      <w:pPr>
        <w:ind w:left="720" w:hanging="720"/>
        <w:rPr>
          <w:rFonts w:ascii="Times" w:hAnsi="Times" w:cs="Arial"/>
          <w:lang w:val="x-none" w:eastAsia="x-none"/>
        </w:rPr>
      </w:pPr>
      <w:r w:rsidRPr="005E1E51">
        <w:rPr>
          <w:rFonts w:ascii="Times" w:hAnsi="Times" w:cs="Arial"/>
          <w:lang w:val="x-none" w:eastAsia="x-none"/>
        </w:rPr>
        <w:t xml:space="preserve">Anderson, D., Kahn, J. D., &amp; </w:t>
      </w:r>
      <w:r w:rsidRPr="005E1E51">
        <w:rPr>
          <w:rFonts w:ascii="Times" w:hAnsi="Times" w:cs="Arial"/>
          <w:b/>
          <w:lang w:val="x-none" w:eastAsia="x-none"/>
        </w:rPr>
        <w:t>Tindal, G.</w:t>
      </w:r>
      <w:r w:rsidRPr="005E1E51">
        <w:rPr>
          <w:rFonts w:ascii="Times" w:hAnsi="Times" w:cs="Arial"/>
          <w:lang w:val="x-none" w:eastAsia="x-none"/>
        </w:rPr>
        <w:t xml:space="preserve"> (2017). </w:t>
      </w:r>
      <w:r w:rsidRPr="005E1E51">
        <w:rPr>
          <w:rFonts w:ascii="Times" w:eastAsia="Times" w:hAnsi="Times" w:cs="Helvetica"/>
        </w:rPr>
        <w:t xml:space="preserve">Exploring the robustness of a unidimensional item response theory model with empirically multidimensional data. </w:t>
      </w:r>
      <w:r w:rsidRPr="005E1E51">
        <w:rPr>
          <w:rFonts w:ascii="Times" w:eastAsia="Times" w:hAnsi="Times" w:cs="Helvetica"/>
          <w:i/>
        </w:rPr>
        <w:t>Applied Measurement in Education</w:t>
      </w:r>
      <w:r w:rsidRPr="005E1E51">
        <w:rPr>
          <w:rFonts w:ascii="Times" w:eastAsia="Times" w:hAnsi="Times" w:cs="Helvetica"/>
        </w:rPr>
        <w:t xml:space="preserve">, 30(3), 163-177. </w:t>
      </w:r>
      <w:hyperlink r:id="rId8" w:history="1">
        <w:r w:rsidRPr="005E1E51">
          <w:rPr>
            <w:rStyle w:val="Hyperlink"/>
            <w:rFonts w:ascii="Times" w:hAnsi="Times"/>
            <w:color w:val="auto"/>
            <w:u w:val="none"/>
          </w:rPr>
          <w:t>http://dx.doi.org/10.1080/08957347.2017.1316277</w:t>
        </w:r>
      </w:hyperlink>
    </w:p>
    <w:p w14:paraId="49C144FD" w14:textId="2FC3960F" w:rsidR="008D0B33" w:rsidRPr="005E1E51" w:rsidRDefault="008D0B33" w:rsidP="008D0B33">
      <w:pPr>
        <w:ind w:left="720" w:hanging="720"/>
        <w:rPr>
          <w:rFonts w:ascii="Times" w:hAnsi="Times"/>
        </w:rPr>
      </w:pPr>
      <w:r w:rsidRPr="005E1E51">
        <w:rPr>
          <w:rFonts w:ascii="Times" w:hAnsi="Times"/>
          <w:color w:val="333333"/>
          <w:shd w:val="clear" w:color="auto" w:fill="FFFFFF"/>
        </w:rPr>
        <w:t xml:space="preserve">Elliott, S. N., Kurz, A., </w:t>
      </w:r>
      <w:r w:rsidRPr="005E1E51">
        <w:rPr>
          <w:rFonts w:ascii="Times" w:hAnsi="Times"/>
          <w:b/>
          <w:color w:val="333333"/>
          <w:shd w:val="clear" w:color="auto" w:fill="FFFFFF"/>
        </w:rPr>
        <w:t>Tindal, G.</w:t>
      </w:r>
      <w:r w:rsidR="00DE21D0" w:rsidRPr="005E1E51">
        <w:rPr>
          <w:rFonts w:ascii="Times" w:hAnsi="Times"/>
          <w:color w:val="333333"/>
          <w:shd w:val="clear" w:color="auto" w:fill="FFFFFF"/>
        </w:rPr>
        <w:t>,</w:t>
      </w:r>
      <w:r w:rsidRPr="005E1E51">
        <w:rPr>
          <w:rFonts w:ascii="Times" w:hAnsi="Times"/>
          <w:color w:val="333333"/>
          <w:shd w:val="clear" w:color="auto" w:fill="FFFFFF"/>
        </w:rPr>
        <w:t xml:space="preserve"> &amp; Yel, N. (2017). Influence of opportunity to learn indices and education status</w:t>
      </w:r>
      <w:r w:rsidRPr="005E1E51">
        <w:rPr>
          <w:rStyle w:val="apple-converted-space"/>
          <w:rFonts w:ascii="Times" w:hAnsi="Times"/>
          <w:color w:val="333333"/>
          <w:shd w:val="clear" w:color="auto" w:fill="FFFFFF"/>
        </w:rPr>
        <w:t> </w:t>
      </w:r>
      <w:r w:rsidRPr="005E1E51">
        <w:rPr>
          <w:rFonts w:ascii="Times" w:hAnsi="Times"/>
          <w:color w:val="333333"/>
          <w:shd w:val="clear" w:color="auto" w:fill="FFFFFF"/>
        </w:rPr>
        <w:t>on students’ mathematics achievement growth. </w:t>
      </w:r>
      <w:r w:rsidRPr="005E1E51">
        <w:rPr>
          <w:rStyle w:val="Emphasis"/>
          <w:rFonts w:ascii="Times" w:hAnsi="Times"/>
          <w:color w:val="333333"/>
          <w:bdr w:val="none" w:sz="0" w:space="0" w:color="auto" w:frame="1"/>
          <w:shd w:val="clear" w:color="auto" w:fill="FFFFFF"/>
        </w:rPr>
        <w:t>Remedial and Special Education</w:t>
      </w:r>
      <w:r w:rsidRPr="005E1E51">
        <w:rPr>
          <w:rFonts w:ascii="Times" w:hAnsi="Times"/>
          <w:color w:val="333333"/>
          <w:shd w:val="clear" w:color="auto" w:fill="FFFFFF"/>
        </w:rPr>
        <w:t>, 38(3),</w:t>
      </w:r>
      <w:r w:rsidR="00C406C0" w:rsidRPr="005E1E51">
        <w:rPr>
          <w:rFonts w:ascii="Times" w:hAnsi="Times"/>
          <w:color w:val="333333"/>
          <w:shd w:val="clear" w:color="auto" w:fill="FFFFFF"/>
        </w:rPr>
        <w:t xml:space="preserve"> </w:t>
      </w:r>
      <w:r w:rsidRPr="005E1E51">
        <w:rPr>
          <w:rFonts w:ascii="Times" w:hAnsi="Times"/>
          <w:color w:val="333333"/>
          <w:shd w:val="clear" w:color="auto" w:fill="FFFFFF"/>
        </w:rPr>
        <w:t>145-158.</w:t>
      </w:r>
      <w:r w:rsidRPr="005E1E51">
        <w:rPr>
          <w:rFonts w:ascii="Times" w:hAnsi="Times"/>
        </w:rPr>
        <w:t xml:space="preserve"> </w:t>
      </w:r>
      <w:hyperlink r:id="rId9" w:history="1">
        <w:r w:rsidRPr="005E1E51">
          <w:rPr>
            <w:rStyle w:val="Hyperlink"/>
            <w:rFonts w:ascii="Times" w:hAnsi="Times"/>
            <w:color w:val="auto"/>
            <w:u w:val="none"/>
          </w:rPr>
          <w:t>https://doi.org/10.1177/0741932516663000</w:t>
        </w:r>
      </w:hyperlink>
    </w:p>
    <w:p w14:paraId="088124ED" w14:textId="0C5729C1" w:rsidR="008D0B33" w:rsidRPr="005E1E51" w:rsidRDefault="008D0B33" w:rsidP="008D0B33">
      <w:pPr>
        <w:ind w:left="720" w:hanging="720"/>
        <w:rPr>
          <w:rStyle w:val="Hyperlink"/>
          <w:rFonts w:ascii="Times" w:hAnsi="Times"/>
        </w:rPr>
      </w:pPr>
      <w:r w:rsidRPr="005E1E51">
        <w:rPr>
          <w:rFonts w:ascii="Times" w:eastAsia="Times" w:hAnsi="Times" w:cs="Helvetica"/>
        </w:rPr>
        <w:t xml:space="preserve">Nese, J. F. T., Kamata, A., &amp; </w:t>
      </w:r>
      <w:r w:rsidRPr="005E1E51">
        <w:rPr>
          <w:rFonts w:ascii="Times" w:eastAsia="Times" w:hAnsi="Times" w:cs="Helvetica"/>
          <w:b/>
        </w:rPr>
        <w:t>Tindal, G.</w:t>
      </w:r>
      <w:r w:rsidRPr="005E1E51">
        <w:rPr>
          <w:rFonts w:ascii="Times" w:eastAsia="Times" w:hAnsi="Times" w:cs="Helvetica"/>
        </w:rPr>
        <w:t xml:space="preserve"> (2017). A two-step sampling weight approach to growth mixture modeling for emergent and developing skills with distributional changes over time. </w:t>
      </w:r>
      <w:r w:rsidRPr="005E1E51">
        <w:rPr>
          <w:rFonts w:ascii="Times" w:eastAsia="Times" w:hAnsi="Times" w:cs="Helvetica"/>
          <w:i/>
        </w:rPr>
        <w:t>Journal of School Psychology</w:t>
      </w:r>
      <w:r w:rsidRPr="005E1E51">
        <w:rPr>
          <w:rFonts w:ascii="Times" w:eastAsia="Times" w:hAnsi="Times" w:cs="Helvetica"/>
        </w:rPr>
        <w:t>, 61, 55-74</w:t>
      </w:r>
      <w:r w:rsidR="00C406C0" w:rsidRPr="005E1E51">
        <w:rPr>
          <w:rFonts w:ascii="Times" w:eastAsia="Times" w:hAnsi="Times" w:cs="Helvetica"/>
        </w:rPr>
        <w:t xml:space="preserve">. </w:t>
      </w:r>
      <w:r w:rsidRPr="005E1E51">
        <w:rPr>
          <w:rFonts w:ascii="Times" w:hAnsi="Times"/>
        </w:rPr>
        <w:t>http://dx.doi.org/10.1016/j.jsp.2016.12.001</w:t>
      </w:r>
    </w:p>
    <w:p w14:paraId="441A7C38" w14:textId="7D609869" w:rsidR="00362344" w:rsidRPr="005E1E51" w:rsidRDefault="00362344" w:rsidP="00362344">
      <w:pPr>
        <w:ind w:left="720" w:hanging="720"/>
        <w:rPr>
          <w:rFonts w:ascii="Times" w:hAnsi="Times" w:cs="Arial"/>
          <w:color w:val="FF0000"/>
        </w:rPr>
      </w:pPr>
      <w:r w:rsidRPr="00961578">
        <w:rPr>
          <w:rFonts w:ascii="Times" w:hAnsi="Times"/>
          <w:bCs/>
          <w:lang w:val="nb-NO"/>
        </w:rPr>
        <w:t xml:space="preserve">Nese, J. F. T., Stevens, J. J., </w:t>
      </w:r>
      <w:proofErr w:type="spellStart"/>
      <w:r w:rsidRPr="00961578">
        <w:rPr>
          <w:rFonts w:ascii="Times" w:hAnsi="Times"/>
          <w:bCs/>
          <w:lang w:val="nb-NO"/>
        </w:rPr>
        <w:t>Schulte</w:t>
      </w:r>
      <w:proofErr w:type="spellEnd"/>
      <w:r w:rsidRPr="00961578">
        <w:rPr>
          <w:rFonts w:ascii="Times" w:hAnsi="Times"/>
          <w:bCs/>
          <w:lang w:val="nb-NO"/>
        </w:rPr>
        <w:t xml:space="preserve">, A. C., </w:t>
      </w:r>
      <w:r w:rsidRPr="00961578">
        <w:rPr>
          <w:rFonts w:ascii="Times" w:hAnsi="Times"/>
          <w:b/>
          <w:bCs/>
          <w:lang w:val="nb-NO"/>
        </w:rPr>
        <w:t>Tindal, G.</w:t>
      </w:r>
      <w:r w:rsidRPr="00961578">
        <w:rPr>
          <w:rFonts w:ascii="Times" w:hAnsi="Times"/>
          <w:bCs/>
          <w:lang w:val="nb-NO"/>
        </w:rPr>
        <w:t xml:space="preserve">, &amp; Elliott, S. N. </w:t>
      </w:r>
      <w:r w:rsidRPr="005E1E51">
        <w:rPr>
          <w:rFonts w:ascii="Times" w:hAnsi="Times"/>
          <w:bCs/>
          <w:lang w:val="x-none"/>
        </w:rPr>
        <w:t>(</w:t>
      </w:r>
      <w:r w:rsidR="000E6338" w:rsidRPr="00961578">
        <w:rPr>
          <w:rFonts w:ascii="Times" w:hAnsi="Times"/>
          <w:bCs/>
          <w:lang w:val="nb-NO"/>
        </w:rPr>
        <w:t>2017</w:t>
      </w:r>
      <w:r w:rsidRPr="005E1E51">
        <w:rPr>
          <w:rFonts w:ascii="Times" w:hAnsi="Times"/>
          <w:bCs/>
          <w:lang w:val="x-none"/>
        </w:rPr>
        <w:t>).</w:t>
      </w:r>
      <w:r w:rsidRPr="00961578">
        <w:rPr>
          <w:rFonts w:ascii="Times" w:hAnsi="Times"/>
          <w:bCs/>
          <w:lang w:val="nb-NO"/>
        </w:rPr>
        <w:t xml:space="preserve"> </w:t>
      </w:r>
      <w:r w:rsidRPr="005E1E51">
        <w:rPr>
          <w:rFonts w:ascii="Times" w:hAnsi="Times"/>
          <w:bCs/>
        </w:rPr>
        <w:t xml:space="preserve">Modeling the </w:t>
      </w:r>
      <w:r w:rsidR="00844291" w:rsidRPr="005E1E51">
        <w:rPr>
          <w:rFonts w:ascii="Times" w:hAnsi="Times"/>
          <w:bCs/>
        </w:rPr>
        <w:t>t</w:t>
      </w:r>
      <w:r w:rsidRPr="005E1E51">
        <w:rPr>
          <w:rFonts w:ascii="Times" w:hAnsi="Times"/>
          <w:bCs/>
        </w:rPr>
        <w:t>ime-</w:t>
      </w:r>
      <w:r w:rsidR="00844291" w:rsidRPr="005E1E51">
        <w:rPr>
          <w:rFonts w:ascii="Times" w:hAnsi="Times"/>
          <w:bCs/>
        </w:rPr>
        <w:t>v</w:t>
      </w:r>
      <w:r w:rsidRPr="005E1E51">
        <w:rPr>
          <w:rFonts w:ascii="Times" w:hAnsi="Times"/>
          <w:bCs/>
        </w:rPr>
        <w:t xml:space="preserve">arying </w:t>
      </w:r>
      <w:r w:rsidR="00844291" w:rsidRPr="005E1E51">
        <w:rPr>
          <w:rFonts w:ascii="Times" w:hAnsi="Times"/>
          <w:bCs/>
        </w:rPr>
        <w:t>n</w:t>
      </w:r>
      <w:r w:rsidRPr="005E1E51">
        <w:rPr>
          <w:rFonts w:ascii="Times" w:hAnsi="Times"/>
          <w:bCs/>
        </w:rPr>
        <w:t xml:space="preserve">ature of </w:t>
      </w:r>
      <w:r w:rsidR="00844291" w:rsidRPr="005E1E51">
        <w:rPr>
          <w:rFonts w:ascii="Times" w:hAnsi="Times"/>
          <w:bCs/>
        </w:rPr>
        <w:t>s</w:t>
      </w:r>
      <w:r w:rsidRPr="005E1E51">
        <w:rPr>
          <w:rFonts w:ascii="Times" w:hAnsi="Times"/>
          <w:bCs/>
        </w:rPr>
        <w:t xml:space="preserve">tudent </w:t>
      </w:r>
      <w:r w:rsidR="00844291" w:rsidRPr="005E1E51">
        <w:rPr>
          <w:rFonts w:ascii="Times" w:hAnsi="Times"/>
          <w:bCs/>
        </w:rPr>
        <w:t>e</w:t>
      </w:r>
      <w:r w:rsidRPr="005E1E51">
        <w:rPr>
          <w:rFonts w:ascii="Times" w:hAnsi="Times"/>
          <w:bCs/>
        </w:rPr>
        <w:t xml:space="preserve">xceptionality </w:t>
      </w:r>
      <w:r w:rsidR="000E6338" w:rsidRPr="005E1E51">
        <w:rPr>
          <w:rFonts w:ascii="Times" w:hAnsi="Times"/>
          <w:bCs/>
        </w:rPr>
        <w:t>c</w:t>
      </w:r>
      <w:r w:rsidRPr="005E1E51">
        <w:rPr>
          <w:rFonts w:ascii="Times" w:hAnsi="Times"/>
          <w:bCs/>
        </w:rPr>
        <w:t>lassification</w:t>
      </w:r>
      <w:r w:rsidR="000E6338" w:rsidRPr="005E1E51">
        <w:rPr>
          <w:rFonts w:ascii="Times" w:hAnsi="Times"/>
          <w:bCs/>
        </w:rPr>
        <w:t xml:space="preserve"> on achievement growth</w:t>
      </w:r>
      <w:r w:rsidRPr="005E1E51">
        <w:rPr>
          <w:rFonts w:ascii="Times" w:hAnsi="Times"/>
          <w:bCs/>
        </w:rPr>
        <w:t xml:space="preserve">. </w:t>
      </w:r>
      <w:r w:rsidRPr="005E1E51">
        <w:rPr>
          <w:rFonts w:ascii="Times" w:hAnsi="Times"/>
          <w:bCs/>
          <w:i/>
        </w:rPr>
        <w:t>The Journal of Special Education</w:t>
      </w:r>
      <w:r w:rsidR="00844291" w:rsidRPr="005E1E51">
        <w:rPr>
          <w:rFonts w:ascii="Times" w:hAnsi="Times"/>
          <w:bCs/>
          <w:i/>
        </w:rPr>
        <w:t xml:space="preserve">, </w:t>
      </w:r>
      <w:r w:rsidR="00844291" w:rsidRPr="005E1E51">
        <w:rPr>
          <w:rFonts w:ascii="Times" w:hAnsi="Times"/>
          <w:bCs/>
        </w:rPr>
        <w:t xml:space="preserve">51(1), 38-49. </w:t>
      </w:r>
      <w:hyperlink r:id="rId10" w:history="1">
        <w:r w:rsidR="00E00874" w:rsidRPr="005E1E51">
          <w:rPr>
            <w:rStyle w:val="Hyperlink"/>
            <w:rFonts w:ascii="Times" w:hAnsi="Times"/>
            <w:color w:val="auto"/>
            <w:u w:val="none"/>
          </w:rPr>
          <w:t>https://doi.org/10.1177/0022466916668164</w:t>
        </w:r>
      </w:hyperlink>
    </w:p>
    <w:p w14:paraId="733BEBAA" w14:textId="50E7E311" w:rsidR="00FB3E9B" w:rsidRPr="005E1E51" w:rsidRDefault="00FB3E9B" w:rsidP="0099126E">
      <w:pPr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Park, B. J., Anderson, D.,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, &amp; Alonzo, J. (2017). A </w:t>
      </w:r>
      <w:r w:rsidR="000B1D2E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alidity </w:t>
      </w:r>
      <w:r w:rsidR="00877D6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rgument for a </w:t>
      </w:r>
      <w:r w:rsidR="00877D69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athematics </w:t>
      </w:r>
      <w:r w:rsidR="00877D69" w:rsidRPr="005E1E51">
        <w:rPr>
          <w:rFonts w:ascii="Times" w:hAnsi="Times"/>
        </w:rPr>
        <w:t>c</w:t>
      </w:r>
      <w:r w:rsidRPr="005E1E51">
        <w:rPr>
          <w:rFonts w:ascii="Times" w:hAnsi="Times"/>
        </w:rPr>
        <w:t>urriculum-</w:t>
      </w:r>
      <w:r w:rsidR="00877D69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877D69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easure: Implications for Response to Intervention </w:t>
      </w:r>
      <w:r w:rsidR="00877D69" w:rsidRPr="005E1E51">
        <w:rPr>
          <w:rFonts w:ascii="Times" w:hAnsi="Times"/>
        </w:rPr>
        <w:t>d</w:t>
      </w:r>
      <w:r w:rsidRPr="005E1E51">
        <w:rPr>
          <w:rFonts w:ascii="Times" w:hAnsi="Times"/>
        </w:rPr>
        <w:t>ecision-</w:t>
      </w:r>
      <w:r w:rsidR="00877D69" w:rsidRPr="005E1E51">
        <w:rPr>
          <w:rFonts w:ascii="Times" w:hAnsi="Times"/>
        </w:rPr>
        <w:t>m</w:t>
      </w:r>
      <w:r w:rsidRPr="005E1E51">
        <w:rPr>
          <w:rFonts w:ascii="Times" w:hAnsi="Times"/>
        </w:rPr>
        <w:t>aking.</w:t>
      </w:r>
      <w:r w:rsidRPr="005E1E51">
        <w:rPr>
          <w:rStyle w:val="apple-converted-space"/>
          <w:rFonts w:ascii="Times" w:hAnsi="Times"/>
        </w:rPr>
        <w:t> </w:t>
      </w:r>
      <w:r w:rsidR="0099126E" w:rsidRPr="005E1E51">
        <w:rPr>
          <w:rFonts w:ascii="Times" w:hAnsi="Times"/>
          <w:i/>
          <w:iCs/>
        </w:rPr>
        <w:t>Journal of Educational Administration and Policy,</w:t>
      </w:r>
      <w:r w:rsidR="0099126E" w:rsidRPr="005E1E51">
        <w:rPr>
          <w:rStyle w:val="apple-converted-space"/>
          <w:rFonts w:ascii="Times" w:hAnsi="Times"/>
        </w:rPr>
        <w:t> </w:t>
      </w:r>
      <w:r w:rsidR="0099126E" w:rsidRPr="005E1E51">
        <w:rPr>
          <w:rFonts w:ascii="Times" w:hAnsi="Times"/>
        </w:rPr>
        <w:t>2, 5-8</w:t>
      </w:r>
      <w:r w:rsidR="00C406C0" w:rsidRPr="005E1E51">
        <w:rPr>
          <w:rFonts w:ascii="Times" w:hAnsi="Times"/>
        </w:rPr>
        <w:t>.</w:t>
      </w:r>
    </w:p>
    <w:p w14:paraId="3ECE2C65" w14:textId="5B03EFB8" w:rsidR="00FB3E9B" w:rsidRPr="005E1E51" w:rsidRDefault="0099126E" w:rsidP="00CD0069">
      <w:pPr>
        <w:pStyle w:val="p1"/>
        <w:ind w:left="720" w:hanging="720"/>
        <w:rPr>
          <w:rFonts w:ascii="Times" w:hAnsi="Times" w:cs="Arial"/>
          <w:b/>
          <w:sz w:val="24"/>
          <w:szCs w:val="24"/>
          <w:lang w:val="x-none" w:eastAsia="x-none"/>
        </w:rPr>
      </w:pPr>
      <w:r w:rsidRPr="005E1E51">
        <w:rPr>
          <w:rFonts w:ascii="Times" w:hAnsi="Times" w:cs="Arial"/>
          <w:b/>
          <w:sz w:val="24"/>
          <w:szCs w:val="24"/>
          <w:lang w:val="x-none" w:eastAsia="x-none"/>
        </w:rPr>
        <w:tab/>
      </w:r>
      <w:hyperlink r:id="rId11" w:history="1">
        <w:r w:rsidRPr="005E1E51">
          <w:rPr>
            <w:rStyle w:val="Hyperlink"/>
            <w:rFonts w:ascii="Times" w:eastAsia="Times New Roman" w:hAnsi="Times"/>
            <w:color w:val="auto"/>
            <w:sz w:val="24"/>
            <w:szCs w:val="24"/>
            <w:u w:val="none"/>
          </w:rPr>
          <w:t>http://doi.org/10.22553/keas/2017.2.1.5</w:t>
        </w:r>
      </w:hyperlink>
    </w:p>
    <w:p w14:paraId="0515752C" w14:textId="7DC3E19C" w:rsidR="00ED5CA8" w:rsidRPr="005E1E51" w:rsidRDefault="008D64B1" w:rsidP="00CD0069">
      <w:pPr>
        <w:pStyle w:val="p1"/>
        <w:ind w:left="720" w:hanging="720"/>
        <w:rPr>
          <w:rFonts w:ascii="Times" w:hAnsi="Times"/>
          <w:sz w:val="24"/>
          <w:szCs w:val="24"/>
        </w:rPr>
      </w:pPr>
      <w:r w:rsidRPr="005E1E51">
        <w:rPr>
          <w:rFonts w:ascii="Times" w:hAnsi="Times"/>
          <w:b/>
          <w:sz w:val="24"/>
          <w:szCs w:val="24"/>
        </w:rPr>
        <w:t>Tindal, G.</w:t>
      </w:r>
      <w:r w:rsidRPr="005E1E51">
        <w:rPr>
          <w:rFonts w:ascii="Times" w:hAnsi="Times"/>
          <w:sz w:val="24"/>
          <w:szCs w:val="24"/>
        </w:rPr>
        <w:t xml:space="preserve">, Nese, J. F. T., &amp; Stevens, J. J. (2017). Estimating school effects with a state testing program using transition matrices. </w:t>
      </w:r>
      <w:r w:rsidRPr="005E1E51">
        <w:rPr>
          <w:rFonts w:ascii="Times" w:hAnsi="Times"/>
          <w:i/>
          <w:sz w:val="24"/>
          <w:szCs w:val="24"/>
        </w:rPr>
        <w:t xml:space="preserve">Educational Assessment, 22(3), 189-204. </w:t>
      </w:r>
      <w:hyperlink r:id="rId12" w:history="1">
        <w:r w:rsidRPr="005E1E51">
          <w:rPr>
            <w:rStyle w:val="Hyperlink"/>
            <w:rFonts w:ascii="Times" w:eastAsia="Times New Roman" w:hAnsi="Times"/>
            <w:sz w:val="24"/>
            <w:szCs w:val="24"/>
          </w:rPr>
          <w:t>https://doi.org/10.1080/10627197.2017.1344093</w:t>
        </w:r>
      </w:hyperlink>
    </w:p>
    <w:p w14:paraId="77D69B77" w14:textId="7FC6989B" w:rsidR="005255D2" w:rsidRPr="005E1E51" w:rsidRDefault="005255D2" w:rsidP="00D47093">
      <w:pPr>
        <w:ind w:left="720" w:hanging="720"/>
        <w:rPr>
          <w:rFonts w:ascii="Times" w:eastAsia="Times" w:hAnsi="Times" w:cs="Helvetica"/>
          <w:color w:val="453CCC"/>
        </w:rPr>
      </w:pPr>
      <w:r w:rsidRPr="005E1E51">
        <w:rPr>
          <w:rFonts w:ascii="Times" w:eastAsiaTheme="minorHAnsi" w:hAnsi="Times" w:cstheme="minorBidi"/>
        </w:rPr>
        <w:t xml:space="preserve">Farley, D., Anderson, D., Irvin, S., &amp; </w:t>
      </w:r>
      <w:r w:rsidRPr="005E1E51">
        <w:rPr>
          <w:rFonts w:ascii="Times" w:eastAsiaTheme="minorHAnsi" w:hAnsi="Times" w:cstheme="minorBidi"/>
          <w:b/>
        </w:rPr>
        <w:t>Tindal, G.</w:t>
      </w:r>
      <w:r w:rsidRPr="005E1E51">
        <w:rPr>
          <w:rFonts w:ascii="Times" w:eastAsiaTheme="minorHAnsi" w:hAnsi="Times" w:cstheme="minorBidi"/>
        </w:rPr>
        <w:t xml:space="preserve"> (2016). </w:t>
      </w:r>
      <w:r w:rsidRPr="005E1E51">
        <w:rPr>
          <w:rFonts w:ascii="Times" w:eastAsia="Times" w:hAnsi="Times" w:cs="Helvetica"/>
        </w:rPr>
        <w:t xml:space="preserve">Modeling reading growth in grades 3-5 with an alternate assessment. </w:t>
      </w:r>
      <w:r w:rsidRPr="005E1E51">
        <w:rPr>
          <w:rFonts w:ascii="Times" w:eastAsia="Times" w:hAnsi="Times" w:cs="Helvetica"/>
          <w:i/>
        </w:rPr>
        <w:t>Remedial and Special Education</w:t>
      </w:r>
      <w:r w:rsidRPr="005E1E51">
        <w:rPr>
          <w:rFonts w:ascii="Times" w:eastAsia="Times" w:hAnsi="Times" w:cs="Helvetica"/>
          <w:color w:val="453CCC"/>
        </w:rPr>
        <w:t xml:space="preserve">, </w:t>
      </w:r>
      <w:r w:rsidR="009C4E3D" w:rsidRPr="005E1E51">
        <w:rPr>
          <w:rFonts w:ascii="Times" w:eastAsia="Times" w:hAnsi="Times" w:cs="Helvetica"/>
        </w:rPr>
        <w:t>38 (4), 195-206</w:t>
      </w:r>
      <w:r w:rsidRPr="005E1E51">
        <w:rPr>
          <w:rFonts w:ascii="Times" w:eastAsia="Times" w:hAnsi="Times" w:cs="Helvetica"/>
        </w:rPr>
        <w:t>.</w:t>
      </w:r>
      <w:r w:rsidRPr="005E1E51">
        <w:rPr>
          <w:rFonts w:ascii="Times" w:eastAsia="Times" w:hAnsi="Times" w:cs="Helvetica"/>
          <w:color w:val="453CCC"/>
        </w:rPr>
        <w:t xml:space="preserve"> </w:t>
      </w:r>
    </w:p>
    <w:p w14:paraId="662192DF" w14:textId="5EB32C69" w:rsidR="005255D2" w:rsidRPr="005E1E51" w:rsidRDefault="005255D2" w:rsidP="00D47093">
      <w:pPr>
        <w:ind w:left="720" w:hanging="720"/>
        <w:rPr>
          <w:rFonts w:ascii="Times" w:eastAsia="Times" w:hAnsi="Times" w:cs="Helvetica"/>
        </w:rPr>
      </w:pPr>
      <w:r w:rsidRPr="005E1E51">
        <w:rPr>
          <w:rFonts w:ascii="Times" w:eastAsia="Times" w:hAnsi="Times" w:cs="Helvetica"/>
          <w:color w:val="453CCC"/>
        </w:rPr>
        <w:t xml:space="preserve">            </w:t>
      </w:r>
      <w:hyperlink r:id="rId13" w:history="1">
        <w:r w:rsidR="009425D7" w:rsidRPr="005E1E51">
          <w:rPr>
            <w:rStyle w:val="Hyperlink"/>
            <w:rFonts w:ascii="Times" w:hAnsi="Times"/>
            <w:color w:val="auto"/>
            <w:u w:val="none"/>
          </w:rPr>
          <w:t>https://doi.org/10.1177/0741932516678661</w:t>
        </w:r>
      </w:hyperlink>
    </w:p>
    <w:p w14:paraId="0CD7EAF9" w14:textId="1ABB9309" w:rsidR="00E039E0" w:rsidRPr="005E1E51" w:rsidRDefault="00FF50DD" w:rsidP="00F81726">
      <w:pPr>
        <w:ind w:left="720" w:hanging="720"/>
        <w:rPr>
          <w:rFonts w:ascii="Times" w:hAnsi="Times"/>
        </w:rPr>
      </w:pPr>
      <w:r w:rsidRPr="005E1E51">
        <w:rPr>
          <w:rFonts w:ascii="Times" w:eastAsiaTheme="minorHAnsi" w:hAnsi="Times" w:cstheme="minorBidi"/>
        </w:rPr>
        <w:t xml:space="preserve">Saven, J. L., Anderson, D., Nese, J. F. T., Farley, D., &amp; </w:t>
      </w:r>
      <w:r w:rsidRPr="005E1E51">
        <w:rPr>
          <w:rFonts w:ascii="Times" w:eastAsiaTheme="minorHAnsi" w:hAnsi="Times" w:cstheme="minorBidi"/>
          <w:b/>
        </w:rPr>
        <w:t>Tindal, G.</w:t>
      </w:r>
      <w:r w:rsidRPr="005E1E51">
        <w:rPr>
          <w:rFonts w:ascii="Times" w:eastAsiaTheme="minorHAnsi" w:hAnsi="Times" w:cstheme="minorBidi"/>
        </w:rPr>
        <w:t xml:space="preserve"> (2016). Patterns of statewide test participation for students with significant cognitive disabilities. </w:t>
      </w:r>
      <w:r w:rsidRPr="005E1E51">
        <w:rPr>
          <w:rFonts w:ascii="Times" w:eastAsiaTheme="minorHAnsi" w:hAnsi="Times" w:cstheme="minorBidi"/>
          <w:i/>
        </w:rPr>
        <w:t>Journal of Special Education</w:t>
      </w:r>
      <w:r w:rsidR="008A78DB" w:rsidRPr="005E1E51">
        <w:rPr>
          <w:rFonts w:ascii="Times" w:eastAsia="Arial" w:hAnsi="Times" w:cs="Arial"/>
        </w:rPr>
        <w:t>, 49(4), 209-220</w:t>
      </w:r>
      <w:r w:rsidR="00286E04" w:rsidRPr="005E1E51">
        <w:rPr>
          <w:rFonts w:ascii="Times" w:eastAsia="Arial" w:hAnsi="Times" w:cs="Arial"/>
        </w:rPr>
        <w:t>.</w:t>
      </w:r>
      <w:r w:rsidRPr="005E1E51">
        <w:rPr>
          <w:rFonts w:ascii="Times" w:eastAsia="Arial" w:hAnsi="Times" w:cs="Arial"/>
        </w:rPr>
        <w:t xml:space="preserve"> </w:t>
      </w:r>
      <w:hyperlink r:id="rId14" w:history="1">
        <w:r w:rsidR="000E1C0F" w:rsidRPr="005E1E51">
          <w:rPr>
            <w:rStyle w:val="Hyperlink"/>
            <w:rFonts w:ascii="Times" w:hAnsi="Times"/>
            <w:color w:val="auto"/>
            <w:u w:val="none"/>
          </w:rPr>
          <w:t>https://doi.org/10.1177/0022466915582213</w:t>
        </w:r>
      </w:hyperlink>
    </w:p>
    <w:p w14:paraId="4F8B0743" w14:textId="29048069" w:rsidR="00E43ABA" w:rsidRPr="005E1E51" w:rsidRDefault="001C665E" w:rsidP="00D47093">
      <w:pPr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>Schulte, A.C., Stevens, J.J., Elliott, S.</w:t>
      </w:r>
      <w:r w:rsidR="00FE3999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 xml:space="preserve">N., </w:t>
      </w:r>
      <w:r w:rsidRPr="005E1E51">
        <w:rPr>
          <w:rFonts w:ascii="Times" w:hAnsi="Times"/>
          <w:b/>
        </w:rPr>
        <w:t>Tindal</w:t>
      </w:r>
      <w:r w:rsidR="00072EC4" w:rsidRPr="005E1E51">
        <w:rPr>
          <w:rFonts w:ascii="Times" w:hAnsi="Times"/>
          <w:b/>
        </w:rPr>
        <w:t>, G</w:t>
      </w:r>
      <w:r w:rsidRPr="005E1E51">
        <w:rPr>
          <w:rFonts w:ascii="Times" w:hAnsi="Times"/>
          <w:b/>
        </w:rPr>
        <w:t>.</w:t>
      </w:r>
      <w:r w:rsidRPr="005E1E51">
        <w:rPr>
          <w:rFonts w:ascii="Times" w:hAnsi="Times"/>
        </w:rPr>
        <w:t>, &amp; Nese, J.</w:t>
      </w:r>
      <w:r w:rsidR="00FE3999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 xml:space="preserve">F. </w:t>
      </w:r>
      <w:r w:rsidR="00072EC4" w:rsidRPr="005E1E51">
        <w:rPr>
          <w:rFonts w:ascii="Times" w:hAnsi="Times"/>
        </w:rPr>
        <w:t xml:space="preserve">T. </w:t>
      </w:r>
      <w:r w:rsidRPr="005E1E51">
        <w:rPr>
          <w:rFonts w:ascii="Times" w:hAnsi="Times"/>
        </w:rPr>
        <w:t xml:space="preserve">(2016). </w:t>
      </w:r>
      <w:r w:rsidR="005E6DD6" w:rsidRPr="005E1E51">
        <w:rPr>
          <w:rFonts w:ascii="Times" w:hAnsi="Times"/>
          <w:color w:val="000000"/>
        </w:rPr>
        <w:t>Achievement g</w:t>
      </w:r>
      <w:r w:rsidRPr="005E1E51">
        <w:rPr>
          <w:rFonts w:ascii="Times" w:hAnsi="Times"/>
          <w:color w:val="000000"/>
        </w:rPr>
        <w:t xml:space="preserve">aps </w:t>
      </w:r>
      <w:r w:rsidR="005E6DD6" w:rsidRPr="005E1E51">
        <w:rPr>
          <w:rFonts w:ascii="Times" w:hAnsi="Times"/>
          <w:color w:val="000000"/>
        </w:rPr>
        <w:t>for students with d</w:t>
      </w:r>
      <w:r w:rsidRPr="005E1E51">
        <w:rPr>
          <w:rFonts w:ascii="Times" w:hAnsi="Times"/>
          <w:color w:val="000000"/>
        </w:rPr>
        <w:t>isabilities: Stabl</w:t>
      </w:r>
      <w:r w:rsidR="005E6DD6" w:rsidRPr="005E1E51">
        <w:rPr>
          <w:rFonts w:ascii="Times" w:hAnsi="Times"/>
          <w:color w:val="000000"/>
        </w:rPr>
        <w:t>e, widening, or n</w:t>
      </w:r>
      <w:r w:rsidR="00411EB2" w:rsidRPr="005E1E51">
        <w:rPr>
          <w:rFonts w:ascii="Times" w:hAnsi="Times"/>
          <w:color w:val="000000"/>
        </w:rPr>
        <w:t>arrowing on a s</w:t>
      </w:r>
      <w:r w:rsidR="005E6DD6" w:rsidRPr="005E1E51">
        <w:rPr>
          <w:rFonts w:ascii="Times" w:hAnsi="Times"/>
          <w:color w:val="000000"/>
        </w:rPr>
        <w:t>tate-wide r</w:t>
      </w:r>
      <w:r w:rsidRPr="005E1E51">
        <w:rPr>
          <w:rFonts w:ascii="Times" w:hAnsi="Times"/>
          <w:color w:val="000000"/>
        </w:rPr>
        <w:t xml:space="preserve">eading </w:t>
      </w:r>
      <w:r w:rsidR="005E6DD6" w:rsidRPr="005E1E51">
        <w:rPr>
          <w:rFonts w:ascii="Times" w:hAnsi="Times"/>
          <w:color w:val="000000"/>
        </w:rPr>
        <w:t>comprehension t</w:t>
      </w:r>
      <w:r w:rsidRPr="005E1E51">
        <w:rPr>
          <w:rFonts w:ascii="Times" w:hAnsi="Times"/>
          <w:color w:val="000000"/>
        </w:rPr>
        <w:t xml:space="preserve">est? </w:t>
      </w:r>
      <w:r w:rsidRPr="005E1E51">
        <w:rPr>
          <w:rFonts w:ascii="Times" w:hAnsi="Times"/>
          <w:i/>
          <w:color w:val="000000"/>
        </w:rPr>
        <w:t>Journal of Educational Psychology.</w:t>
      </w:r>
      <w:r w:rsidR="0063644E" w:rsidRPr="005E1E51">
        <w:rPr>
          <w:rFonts w:ascii="Times" w:hAnsi="Times"/>
          <w:i/>
          <w:color w:val="000000"/>
        </w:rPr>
        <w:t xml:space="preserve"> </w:t>
      </w:r>
      <w:r w:rsidR="0063644E" w:rsidRPr="005E1E51">
        <w:rPr>
          <w:rFonts w:ascii="Times" w:hAnsi="Times"/>
          <w:color w:val="000000"/>
        </w:rPr>
        <w:t>108(7), 925-942</w:t>
      </w:r>
      <w:r w:rsidR="00C406C0" w:rsidRPr="005E1E51">
        <w:rPr>
          <w:rFonts w:ascii="Times" w:hAnsi="Times"/>
          <w:color w:val="000000"/>
        </w:rPr>
        <w:t>.</w:t>
      </w:r>
      <w:r w:rsidRPr="005E1E51">
        <w:rPr>
          <w:rFonts w:ascii="Times" w:hAnsi="Times"/>
          <w:i/>
          <w:iCs/>
          <w:color w:val="000000"/>
        </w:rPr>
        <w:t xml:space="preserve"> </w:t>
      </w:r>
      <w:hyperlink r:id="rId15" w:tgtFrame="_blank" w:history="1">
        <w:r w:rsidR="00E43ABA" w:rsidRPr="005E1E51">
          <w:rPr>
            <w:rStyle w:val="Hyperlink"/>
            <w:rFonts w:ascii="Times" w:hAnsi="Times" w:cs="Arial"/>
            <w:color w:val="auto"/>
            <w:u w:val="none"/>
            <w:shd w:val="clear" w:color="auto" w:fill="F8F8F8"/>
          </w:rPr>
          <w:t>http://dx.doi.org/10.1037/edu0000107</w:t>
        </w:r>
      </w:hyperlink>
    </w:p>
    <w:p w14:paraId="75B85000" w14:textId="2CBF0234" w:rsidR="00C42152" w:rsidRPr="005E1E51" w:rsidRDefault="00C42152" w:rsidP="001C665E">
      <w:pPr>
        <w:ind w:left="720" w:hanging="720"/>
        <w:rPr>
          <w:rFonts w:ascii="Times" w:eastAsia="Times" w:hAnsi="Times"/>
        </w:rPr>
      </w:pPr>
      <w:r w:rsidRPr="005E1E51">
        <w:rPr>
          <w:rFonts w:ascii="Times" w:hAnsi="Times" w:cs="Arial"/>
          <w:noProof/>
          <w:color w:val="000000"/>
          <w:w w:val="94"/>
        </w:rPr>
        <w:lastRenderedPageBreak/>
        <w:t>Sáez,</w:t>
      </w:r>
      <w:r w:rsidRPr="005E1E51">
        <w:rPr>
          <w:rFonts w:ascii="Times" w:hAnsi="Times" w:cs="Calibri"/>
          <w:noProof/>
          <w:color w:val="000000"/>
          <w:w w:val="94"/>
        </w:rPr>
        <w:t>  </w:t>
      </w:r>
      <w:r w:rsidRPr="005E1E51">
        <w:rPr>
          <w:rFonts w:ascii="Times" w:hAnsi="Times" w:cs="Arial"/>
          <w:noProof/>
          <w:color w:val="000000"/>
          <w:w w:val="94"/>
        </w:rPr>
        <w:t>L.,</w:t>
      </w:r>
      <w:r w:rsidRPr="005E1E51">
        <w:rPr>
          <w:rFonts w:ascii="Times" w:hAnsi="Times" w:cs="Calibri"/>
          <w:noProof/>
          <w:color w:val="000000"/>
          <w:w w:val="94"/>
        </w:rPr>
        <w:t>  </w:t>
      </w:r>
      <w:r w:rsidRPr="005E1E51">
        <w:rPr>
          <w:rFonts w:ascii="Times" w:hAnsi="Times" w:cs="Arial"/>
          <w:noProof/>
          <w:color w:val="000000"/>
          <w:w w:val="94"/>
        </w:rPr>
        <w:t>Nese,</w:t>
      </w:r>
      <w:r w:rsidRPr="005E1E51">
        <w:rPr>
          <w:rFonts w:ascii="Times" w:hAnsi="Times" w:cs="Calibri"/>
          <w:noProof/>
          <w:color w:val="000000"/>
          <w:w w:val="94"/>
        </w:rPr>
        <w:t>  </w:t>
      </w:r>
      <w:r w:rsidRPr="005E1E51">
        <w:rPr>
          <w:rFonts w:ascii="Times" w:hAnsi="Times" w:cs="Arial"/>
          <w:noProof/>
          <w:color w:val="000000"/>
          <w:w w:val="94"/>
        </w:rPr>
        <w:t>J.</w:t>
      </w:r>
      <w:r w:rsidRPr="005E1E51">
        <w:rPr>
          <w:rFonts w:ascii="Times" w:hAnsi="Times" w:cs="Calibri"/>
          <w:noProof/>
          <w:color w:val="000000"/>
          <w:w w:val="94"/>
        </w:rPr>
        <w:t>  </w:t>
      </w:r>
      <w:r w:rsidRPr="00961578">
        <w:rPr>
          <w:rFonts w:ascii="Times" w:hAnsi="Times" w:cs="Arial"/>
          <w:noProof/>
          <w:color w:val="000000"/>
          <w:w w:val="94"/>
          <w:lang w:val="it-IT"/>
        </w:rPr>
        <w:t>F.</w:t>
      </w:r>
      <w:r w:rsidRPr="00961578">
        <w:rPr>
          <w:rFonts w:ascii="Times" w:hAnsi="Times" w:cs="Calibri"/>
          <w:noProof/>
          <w:color w:val="000000"/>
          <w:w w:val="94"/>
          <w:lang w:val="it-IT"/>
        </w:rPr>
        <w:t>  </w:t>
      </w:r>
      <w:r w:rsidRPr="00961578">
        <w:rPr>
          <w:rFonts w:ascii="Times" w:hAnsi="Times" w:cs="Arial"/>
          <w:noProof/>
          <w:color w:val="000000"/>
          <w:w w:val="94"/>
          <w:lang w:val="it-IT"/>
        </w:rPr>
        <w:t>T.,</w:t>
      </w:r>
      <w:r w:rsidRPr="00961578">
        <w:rPr>
          <w:rFonts w:ascii="Times" w:hAnsi="Times" w:cs="Calibri"/>
          <w:noProof/>
          <w:color w:val="000000"/>
          <w:w w:val="94"/>
          <w:lang w:val="it-IT"/>
        </w:rPr>
        <w:t>  </w:t>
      </w:r>
      <w:r w:rsidRPr="00961578">
        <w:rPr>
          <w:rFonts w:ascii="Times" w:hAnsi="Times" w:cs="Arial"/>
          <w:noProof/>
          <w:color w:val="000000"/>
          <w:w w:val="94"/>
          <w:lang w:val="it-IT"/>
        </w:rPr>
        <w:t>Alonzo,</w:t>
      </w:r>
      <w:r w:rsidRPr="00961578">
        <w:rPr>
          <w:rFonts w:ascii="Times" w:hAnsi="Times" w:cs="Calibri"/>
          <w:noProof/>
          <w:color w:val="000000"/>
          <w:w w:val="94"/>
          <w:lang w:val="it-IT"/>
        </w:rPr>
        <w:t>  </w:t>
      </w:r>
      <w:r w:rsidRPr="00961578">
        <w:rPr>
          <w:rFonts w:ascii="Times" w:hAnsi="Times" w:cs="Arial"/>
          <w:noProof/>
          <w:color w:val="000000"/>
          <w:w w:val="94"/>
          <w:lang w:val="it-IT"/>
        </w:rPr>
        <w:t>J.,</w:t>
      </w:r>
      <w:r w:rsidRPr="00961578">
        <w:rPr>
          <w:rFonts w:ascii="Times" w:hAnsi="Times" w:cs="Calibri"/>
          <w:noProof/>
          <w:color w:val="000000"/>
          <w:w w:val="94"/>
          <w:lang w:val="it-IT"/>
        </w:rPr>
        <w:t>  </w:t>
      </w:r>
      <w:r w:rsidRPr="00961578">
        <w:rPr>
          <w:rFonts w:ascii="Times" w:hAnsi="Times" w:cs="Arial"/>
          <w:noProof/>
          <w:color w:val="000000"/>
          <w:w w:val="94"/>
          <w:lang w:val="it-IT"/>
        </w:rPr>
        <w:t>&amp;</w:t>
      </w:r>
      <w:r w:rsidRPr="00961578">
        <w:rPr>
          <w:rFonts w:ascii="Times" w:hAnsi="Times" w:cs="Calibri"/>
          <w:noProof/>
          <w:color w:val="000000"/>
          <w:w w:val="94"/>
          <w:lang w:val="it-IT"/>
        </w:rPr>
        <w:t>  </w:t>
      </w:r>
      <w:r w:rsidRPr="00961578">
        <w:rPr>
          <w:rFonts w:ascii="Times" w:hAnsi="Times" w:cs="Arial"/>
          <w:b/>
          <w:noProof/>
          <w:color w:val="000000"/>
          <w:w w:val="94"/>
          <w:lang w:val="it-IT"/>
        </w:rPr>
        <w:t>Tindal,</w:t>
      </w:r>
      <w:r w:rsidRPr="00961578">
        <w:rPr>
          <w:rFonts w:ascii="Times" w:hAnsi="Times" w:cs="Calibri"/>
          <w:b/>
          <w:noProof/>
          <w:color w:val="000000"/>
          <w:w w:val="94"/>
          <w:lang w:val="it-IT"/>
        </w:rPr>
        <w:t>  </w:t>
      </w:r>
      <w:r w:rsidRPr="00961578">
        <w:rPr>
          <w:rFonts w:ascii="Times" w:hAnsi="Times" w:cs="Arial"/>
          <w:b/>
          <w:noProof/>
          <w:color w:val="000000"/>
          <w:w w:val="94"/>
          <w:lang w:val="it-IT"/>
        </w:rPr>
        <w:t>G.</w:t>
      </w:r>
      <w:r w:rsidRPr="00961578">
        <w:rPr>
          <w:rFonts w:ascii="Times" w:hAnsi="Times" w:cs="Calibri"/>
          <w:noProof/>
          <w:color w:val="000000"/>
          <w:w w:val="94"/>
          <w:lang w:val="it-IT"/>
        </w:rPr>
        <w:t>  </w:t>
      </w:r>
      <w:r w:rsidRPr="005E1E51">
        <w:rPr>
          <w:rFonts w:ascii="Times" w:hAnsi="Times" w:cs="Arial"/>
          <w:noProof/>
          <w:color w:val="000000"/>
          <w:w w:val="94"/>
        </w:rPr>
        <w:t>(2016).</w:t>
      </w:r>
      <w:r w:rsidR="00B155BB" w:rsidRPr="005E1E51">
        <w:rPr>
          <w:rFonts w:ascii="Times" w:hAnsi="Times" w:cs="Calibri"/>
          <w:i/>
          <w:noProof/>
          <w:color w:val="000000"/>
          <w:w w:val="94"/>
        </w:rPr>
        <w:t xml:space="preserve"> </w:t>
      </w:r>
      <w:r w:rsidRPr="005E1E51">
        <w:rPr>
          <w:rFonts w:ascii="Times" w:hAnsi="Times"/>
        </w:rPr>
        <w:t>Individual differences in kindergarten through grade 2 fluency relations</w:t>
      </w:r>
      <w:r w:rsidRPr="005E1E51">
        <w:rPr>
          <w:rFonts w:ascii="Times" w:hAnsi="Times" w:cs="Arial"/>
          <w:noProof/>
          <w:color w:val="000000"/>
          <w:w w:val="97"/>
        </w:rPr>
        <w:t>.</w:t>
      </w:r>
      <w:r w:rsidRPr="005E1E51">
        <w:rPr>
          <w:rFonts w:ascii="Times" w:hAnsi="Times" w:cs="Calibri"/>
          <w:noProof/>
          <w:color w:val="000000"/>
          <w:w w:val="97"/>
        </w:rPr>
        <w:t>  </w:t>
      </w:r>
      <w:r w:rsidRPr="005E1E51">
        <w:rPr>
          <w:rFonts w:ascii="Times" w:hAnsi="Times"/>
          <w:i/>
        </w:rPr>
        <w:t>Learning and Individual Differences</w:t>
      </w:r>
      <w:r w:rsidR="00E812AD" w:rsidRPr="005E1E51">
        <w:rPr>
          <w:rFonts w:ascii="Times" w:hAnsi="Times" w:cs="Arial"/>
          <w:noProof/>
          <w:color w:val="000000"/>
          <w:w w:val="97"/>
        </w:rPr>
        <w:t xml:space="preserve">, </w:t>
      </w:r>
      <w:r w:rsidR="00C7418C" w:rsidRPr="005E1E51">
        <w:rPr>
          <w:rFonts w:ascii="Times" w:hAnsi="Times" w:cs="Arial"/>
          <w:noProof/>
          <w:color w:val="000000"/>
          <w:w w:val="97"/>
        </w:rPr>
        <w:t>49, 100-109</w:t>
      </w:r>
      <w:r w:rsidR="00C7418C" w:rsidRPr="005E1E51">
        <w:rPr>
          <w:rFonts w:ascii="Times" w:hAnsi="Times" w:cs="Arial"/>
          <w:noProof/>
          <w:w w:val="97"/>
        </w:rPr>
        <w:t xml:space="preserve">. </w:t>
      </w:r>
      <w:hyperlink r:id="rId16" w:history="1">
        <w:r w:rsidR="0022749D" w:rsidRPr="005E1E51">
          <w:rPr>
            <w:rStyle w:val="Hyperlink"/>
            <w:rFonts w:ascii="Times" w:eastAsia="Times" w:hAnsi="Times"/>
            <w:color w:val="auto"/>
            <w:u w:val="none"/>
          </w:rPr>
          <w:t>http://dx.doi.org/10.1016/j.lindif.2016.05.020</w:t>
        </w:r>
      </w:hyperlink>
    </w:p>
    <w:p w14:paraId="0DFD0ECC" w14:textId="36C4585D" w:rsidR="00F46F98" w:rsidRPr="005E1E51" w:rsidRDefault="00F46F98" w:rsidP="00F46F98">
      <w:pPr>
        <w:ind w:left="720" w:hanging="720"/>
        <w:rPr>
          <w:rFonts w:ascii="Times" w:hAnsi="Times"/>
        </w:rPr>
      </w:pPr>
      <w:r w:rsidRPr="005E1E51">
        <w:rPr>
          <w:rFonts w:ascii="Times" w:eastAsiaTheme="minorHAnsi" w:hAnsi="Times" w:cstheme="minorBidi"/>
          <w:b/>
        </w:rPr>
        <w:t>Tindal, G</w:t>
      </w:r>
      <w:r w:rsidRPr="005E1E51">
        <w:rPr>
          <w:rFonts w:ascii="Times" w:eastAsiaTheme="minorHAnsi" w:hAnsi="Times" w:cstheme="minorBidi"/>
        </w:rPr>
        <w:t xml:space="preserve">., Nese, J. F. T., Farley, D., Saven, J. L., and Elliot, S. N. (2016). Documenting reading growth for students with significant cognitive disabilities, 1-16. </w:t>
      </w:r>
      <w:r w:rsidRPr="005E1E51">
        <w:rPr>
          <w:rFonts w:ascii="Times" w:eastAsia="Arial" w:hAnsi="Times" w:cs="Arial"/>
          <w:i/>
        </w:rPr>
        <w:t>Exceptional Children</w:t>
      </w:r>
      <w:r w:rsidR="00C406C0" w:rsidRPr="005E1E51">
        <w:rPr>
          <w:rFonts w:ascii="Times" w:eastAsia="Arial" w:hAnsi="Times" w:cs="Arial"/>
        </w:rPr>
        <w:t>.</w:t>
      </w:r>
      <w:r w:rsidRPr="005E1E51">
        <w:rPr>
          <w:rFonts w:ascii="Times" w:eastAsia="Arial" w:hAnsi="Times" w:cs="Arial"/>
        </w:rPr>
        <w:t xml:space="preserve"> </w:t>
      </w:r>
      <w:hyperlink r:id="rId17" w:history="1">
        <w:r w:rsidR="000060A0" w:rsidRPr="005E1E51">
          <w:rPr>
            <w:rStyle w:val="Hyperlink"/>
            <w:rFonts w:ascii="Times" w:hAnsi="Times"/>
            <w:color w:val="auto"/>
            <w:u w:val="none"/>
          </w:rPr>
          <w:t>https://doi.org/10.1177/0014402915585492</w:t>
        </w:r>
      </w:hyperlink>
    </w:p>
    <w:p w14:paraId="3EB1B213" w14:textId="257EA89A" w:rsidR="000D5CB4" w:rsidRPr="005E1E51" w:rsidRDefault="00F46F98" w:rsidP="00E406C2">
      <w:pPr>
        <w:ind w:left="720" w:hanging="720"/>
        <w:rPr>
          <w:rFonts w:ascii="Times" w:eastAsia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, Nese, J. F. T., Stevens, J., &amp; Alonzo, J. (2016). Growth on oral reading fluency measures as a function of special education and measurement sufficiency. </w:t>
      </w:r>
      <w:r w:rsidRPr="005E1E51">
        <w:rPr>
          <w:rFonts w:ascii="Times" w:hAnsi="Times"/>
          <w:i/>
        </w:rPr>
        <w:t>Remedial and Special Education, 1-13</w:t>
      </w:r>
      <w:r w:rsidRPr="005E1E51">
        <w:rPr>
          <w:rFonts w:ascii="Times" w:hAnsi="Times"/>
        </w:rPr>
        <w:t xml:space="preserve">. </w:t>
      </w:r>
      <w:hyperlink r:id="rId18" w:history="1">
        <w:r w:rsidR="000060A0" w:rsidRPr="005E1E51">
          <w:rPr>
            <w:rStyle w:val="Hyperlink"/>
            <w:rFonts w:ascii="Times" w:hAnsi="Times"/>
            <w:color w:val="auto"/>
            <w:u w:val="none"/>
          </w:rPr>
          <w:t>https://doi.org/10.1177/0741932515590234</w:t>
        </w:r>
      </w:hyperlink>
    </w:p>
    <w:p w14:paraId="7385BDD4" w14:textId="11CF8C05" w:rsidR="00FF50DD" w:rsidRPr="005E1E51" w:rsidRDefault="00FF50DD" w:rsidP="00F46F98">
      <w:pPr>
        <w:ind w:left="720" w:hanging="720"/>
        <w:rPr>
          <w:rFonts w:ascii="Times" w:hAnsi="Times"/>
        </w:rPr>
      </w:pPr>
      <w:r w:rsidRPr="005E1E51">
        <w:rPr>
          <w:rFonts w:ascii="Times" w:eastAsia="Times" w:hAnsi="Times" w:cs="Helvetica"/>
        </w:rPr>
        <w:t xml:space="preserve">Baker, D. L., </w:t>
      </w:r>
      <w:proofErr w:type="spellStart"/>
      <w:r w:rsidRPr="005E1E51">
        <w:rPr>
          <w:rFonts w:ascii="Times" w:eastAsia="Times" w:hAnsi="Times" w:cs="Helvetica"/>
        </w:rPr>
        <w:t>Biancarosa</w:t>
      </w:r>
      <w:proofErr w:type="spellEnd"/>
      <w:r w:rsidRPr="005E1E51">
        <w:rPr>
          <w:rFonts w:ascii="Times" w:eastAsia="Times" w:hAnsi="Times" w:cs="Helvetica"/>
        </w:rPr>
        <w:t xml:space="preserve">, G., Park, B. J., Bousselot, T., Smith, J. L., Baker, S. K., Kame' </w:t>
      </w:r>
      <w:proofErr w:type="spellStart"/>
      <w:r w:rsidRPr="005E1E51">
        <w:rPr>
          <w:rFonts w:ascii="Times" w:eastAsia="Times" w:hAnsi="Times" w:cs="Helvetica"/>
        </w:rPr>
        <w:t>enui</w:t>
      </w:r>
      <w:proofErr w:type="spellEnd"/>
      <w:r w:rsidRPr="005E1E51">
        <w:rPr>
          <w:rFonts w:ascii="Times" w:eastAsia="Times" w:hAnsi="Times" w:cs="Helvetica"/>
        </w:rPr>
        <w:t xml:space="preserve">, E. J., Alonzo, J., &amp; </w:t>
      </w:r>
      <w:r w:rsidRPr="005E1E51">
        <w:rPr>
          <w:rFonts w:ascii="Times" w:eastAsia="Times" w:hAnsi="Times" w:cs="Helvetica"/>
          <w:b/>
        </w:rPr>
        <w:t>Tindal, G.</w:t>
      </w:r>
      <w:r w:rsidRPr="005E1E51">
        <w:rPr>
          <w:rFonts w:ascii="Times" w:eastAsia="Times" w:hAnsi="Times" w:cs="Helvetica"/>
        </w:rPr>
        <w:t xml:space="preserve"> (2015). Validity of CBM measures of oral reading fluency and reading comprehension on high-stakes reading assessments in grades 7 and 8</w:t>
      </w:r>
      <w:r w:rsidR="00C406C0" w:rsidRPr="005E1E51">
        <w:rPr>
          <w:rFonts w:ascii="Times" w:eastAsia="Times" w:hAnsi="Times" w:cs="Helvetica"/>
        </w:rPr>
        <w:t>.</w:t>
      </w:r>
      <w:r w:rsidRPr="005E1E51">
        <w:rPr>
          <w:rFonts w:ascii="Times" w:eastAsia="Times" w:hAnsi="Times" w:cs="Helvetica"/>
        </w:rPr>
        <w:t xml:space="preserve"> </w:t>
      </w:r>
      <w:r w:rsidRPr="005E1E51">
        <w:rPr>
          <w:rFonts w:ascii="Times" w:eastAsia="Times" w:hAnsi="Times" w:cs="Helvetica"/>
          <w:i/>
        </w:rPr>
        <w:t>Reading and Writing: An Interdisciplinary Journal</w:t>
      </w:r>
      <w:r w:rsidRPr="005E1E51">
        <w:rPr>
          <w:rFonts w:ascii="Times" w:eastAsia="Times" w:hAnsi="Times" w:cs="Helvetica"/>
        </w:rPr>
        <w:t xml:space="preserve">, 28(1), </w:t>
      </w:r>
      <w:r w:rsidRPr="005E1E51">
        <w:rPr>
          <w:rFonts w:ascii="Times" w:hAnsi="Times"/>
        </w:rPr>
        <w:t>57-104</w:t>
      </w:r>
      <w:r w:rsidR="00C406C0" w:rsidRPr="005E1E51">
        <w:rPr>
          <w:rFonts w:ascii="Times" w:hAnsi="Times"/>
        </w:rPr>
        <w:t xml:space="preserve">. </w:t>
      </w:r>
      <w:r w:rsidR="000060A0" w:rsidRPr="005E1E51">
        <w:rPr>
          <w:rFonts w:ascii="Times" w:hAnsi="Times"/>
        </w:rPr>
        <w:t>https://doi.org/10.1007/s11145-014-9505-4</w:t>
      </w:r>
    </w:p>
    <w:p w14:paraId="6E155386" w14:textId="1D52666D" w:rsidR="008F7CD3" w:rsidRPr="005E1E51" w:rsidRDefault="00EF242B" w:rsidP="008F7CD3">
      <w:pPr>
        <w:ind w:left="720" w:hanging="720"/>
        <w:rPr>
          <w:rFonts w:ascii="Times" w:hAnsi="Times"/>
        </w:rPr>
      </w:pPr>
      <w:r w:rsidRPr="00961578">
        <w:rPr>
          <w:rFonts w:ascii="Times" w:hAnsi="Times"/>
          <w:lang w:val="nb-NO"/>
        </w:rPr>
        <w:t xml:space="preserve">Nese, J. F. T., </w:t>
      </w:r>
      <w:r w:rsidRPr="00961578">
        <w:rPr>
          <w:rFonts w:ascii="Times" w:hAnsi="Times"/>
          <w:b/>
          <w:lang w:val="nb-NO"/>
        </w:rPr>
        <w:t>Tindal, G.</w:t>
      </w:r>
      <w:r w:rsidRPr="00961578">
        <w:rPr>
          <w:rFonts w:ascii="Times" w:hAnsi="Times"/>
          <w:lang w:val="nb-NO"/>
        </w:rPr>
        <w:t xml:space="preserve">, Stevens, J., &amp; Elliott, S. N. (2015). </w:t>
      </w:r>
      <w:r w:rsidRPr="005E1E51">
        <w:rPr>
          <w:rFonts w:ascii="Times" w:hAnsi="Times"/>
        </w:rPr>
        <w:t xml:space="preserve">The influence of multiple administrations of a state achievement test on passing rates for student groups. </w:t>
      </w:r>
      <w:r w:rsidRPr="005E1E51">
        <w:rPr>
          <w:rFonts w:ascii="Times" w:hAnsi="Times"/>
          <w:i/>
        </w:rPr>
        <w:t>Education Policy Analysis Archives, 23</w:t>
      </w:r>
      <w:r w:rsidR="008F7CD3" w:rsidRPr="005E1E51">
        <w:rPr>
          <w:rFonts w:ascii="Times" w:hAnsi="Times"/>
          <w:i/>
        </w:rPr>
        <w:t>(70)</w:t>
      </w:r>
      <w:r w:rsidR="00C406C0" w:rsidRPr="005E1E51">
        <w:rPr>
          <w:rFonts w:ascii="Times" w:hAnsi="Times"/>
          <w:i/>
        </w:rPr>
        <w:t>.</w:t>
      </w:r>
      <w:r w:rsidRPr="005E1E51">
        <w:rPr>
          <w:rFonts w:ascii="Times" w:hAnsi="Times"/>
        </w:rPr>
        <w:t xml:space="preserve"> </w:t>
      </w:r>
      <w:r w:rsidR="000060A0" w:rsidRPr="005E1E51">
        <w:rPr>
          <w:rStyle w:val="fc1"/>
          <w:rFonts w:ascii="Times" w:hAnsi="Times"/>
        </w:rPr>
        <w:t>http://dx.doi.org/10.14507/epaa.v23.1974</w:t>
      </w:r>
    </w:p>
    <w:p w14:paraId="2E0C99A0" w14:textId="77777777" w:rsidR="008D0B33" w:rsidRPr="005E1E51" w:rsidRDefault="008D0B33" w:rsidP="008D0B33">
      <w:pPr>
        <w:pStyle w:val="Heading1"/>
        <w:ind w:left="720" w:hanging="720"/>
        <w:jc w:val="left"/>
        <w:rPr>
          <w:rFonts w:ascii="Times" w:hAnsi="Times"/>
          <w:b w:val="0"/>
          <w:color w:val="000000" w:themeColor="text1"/>
          <w:u w:val="none"/>
        </w:rPr>
      </w:pPr>
      <w:r w:rsidRPr="00961578">
        <w:rPr>
          <w:rFonts w:ascii="Times" w:hAnsi="Times"/>
          <w:b w:val="0"/>
          <w:iCs/>
          <w:snapToGrid w:val="0"/>
          <w:color w:val="000000" w:themeColor="text1"/>
          <w:u w:val="none"/>
          <w:lang w:val="nb-NO"/>
        </w:rPr>
        <w:t xml:space="preserve">Stevens, J. J., </w:t>
      </w:r>
      <w:proofErr w:type="spellStart"/>
      <w:r w:rsidRPr="00961578">
        <w:rPr>
          <w:rFonts w:ascii="Times" w:hAnsi="Times"/>
          <w:b w:val="0"/>
          <w:iCs/>
          <w:snapToGrid w:val="0"/>
          <w:color w:val="000000" w:themeColor="text1"/>
          <w:u w:val="none"/>
          <w:lang w:val="nb-NO"/>
        </w:rPr>
        <w:t>Schulte</w:t>
      </w:r>
      <w:proofErr w:type="spellEnd"/>
      <w:r w:rsidRPr="00961578">
        <w:rPr>
          <w:rFonts w:ascii="Times" w:hAnsi="Times"/>
          <w:b w:val="0"/>
          <w:iCs/>
          <w:snapToGrid w:val="0"/>
          <w:color w:val="000000" w:themeColor="text1"/>
          <w:u w:val="none"/>
          <w:lang w:val="nb-NO"/>
        </w:rPr>
        <w:t xml:space="preserve">, A. C., Elliott, S. N., Nese, J. F. T., &amp; Tindal, G. (2015). </w:t>
      </w:r>
      <w:r w:rsidRPr="005E1E51">
        <w:rPr>
          <w:rFonts w:ascii="Times" w:eastAsia="Calibri" w:hAnsi="Times"/>
          <w:b w:val="0"/>
          <w:color w:val="000000" w:themeColor="text1"/>
          <w:u w:val="none"/>
        </w:rPr>
        <w:t>Growth and gaps in mathematics achievement of students with and without disabilities on a statewide achievement test.</w:t>
      </w:r>
      <w:r w:rsidRPr="005E1E51">
        <w:rPr>
          <w:rFonts w:ascii="Times" w:eastAsia="Calibri" w:hAnsi="Times"/>
          <w:b w:val="0"/>
          <w:i/>
          <w:color w:val="000000" w:themeColor="text1"/>
          <w:u w:val="none"/>
        </w:rPr>
        <w:t xml:space="preserve"> Journal of School Psychology</w:t>
      </w:r>
      <w:r w:rsidRPr="005E1E51">
        <w:rPr>
          <w:rFonts w:ascii="Times" w:eastAsia="Calibri" w:hAnsi="Times"/>
          <w:b w:val="0"/>
          <w:color w:val="000000" w:themeColor="text1"/>
          <w:u w:val="none"/>
        </w:rPr>
        <w:t xml:space="preserve">, 53(1), 45-62. </w:t>
      </w:r>
      <w:hyperlink r:id="rId19" w:tgtFrame="_blank" w:tooltip="Persistent link using digital object identifier" w:history="1">
        <w:r w:rsidRPr="005E1E51">
          <w:rPr>
            <w:rStyle w:val="Hyperlink"/>
            <w:rFonts w:ascii="Times" w:hAnsi="Times"/>
            <w:b w:val="0"/>
            <w:color w:val="000000" w:themeColor="text1"/>
            <w:u w:val="none"/>
          </w:rPr>
          <w:t>https://doi.org/10.1016/j.jsp.2014.11.001</w:t>
        </w:r>
      </w:hyperlink>
    </w:p>
    <w:p w14:paraId="21C7F725" w14:textId="3A311738" w:rsidR="008C6D7B" w:rsidRPr="00961578" w:rsidRDefault="008C6D7B" w:rsidP="008C6D7B">
      <w:pPr>
        <w:widowControl w:val="0"/>
        <w:adjustRightInd w:val="0"/>
        <w:ind w:left="720" w:hanging="720"/>
        <w:rPr>
          <w:rFonts w:ascii="Times" w:eastAsia="Times" w:hAnsi="Times" w:cs="?˛øOH&amp;5'38–e†qu7"/>
          <w:lang w:val="it-IT"/>
        </w:rPr>
      </w:pPr>
      <w:r w:rsidRPr="005E1E51">
        <w:rPr>
          <w:rFonts w:ascii="Times" w:eastAsia="Times" w:hAnsi="Times" w:cs="?˛øOH&amp;5'38–e†qu7"/>
          <w:b/>
        </w:rPr>
        <w:t>Tindal, G.</w:t>
      </w:r>
      <w:r w:rsidRPr="005E1E51">
        <w:rPr>
          <w:rFonts w:ascii="Times" w:eastAsia="Times" w:hAnsi="Times" w:cs="?˛øOH&amp;5'38–e†qu7"/>
        </w:rPr>
        <w:t xml:space="preserve">, Irvin, P. Nese, J. F. T., &amp; Slater, S. (2015) Skills for children entering kindergarten, </w:t>
      </w:r>
      <w:r w:rsidRPr="005E1E51">
        <w:rPr>
          <w:rFonts w:ascii="Times" w:eastAsia="Times" w:hAnsi="Times" w:cs="?˛øOH&amp;5'38–e†qu7"/>
          <w:i/>
        </w:rPr>
        <w:t>Educational Assessment</w:t>
      </w:r>
      <w:r w:rsidRPr="005E1E51">
        <w:rPr>
          <w:rFonts w:ascii="Times" w:eastAsia="Times" w:hAnsi="Times" w:cs="?˛øOH&amp;5'38–e†qu7"/>
        </w:rPr>
        <w:t>, 20:4, 297-319</w:t>
      </w:r>
      <w:r w:rsidR="00C406C0" w:rsidRPr="005E1E51">
        <w:rPr>
          <w:rFonts w:ascii="Times" w:eastAsia="Times" w:hAnsi="Times" w:cs="?˛øOH&amp;5'38–e†qu7"/>
        </w:rPr>
        <w:t>.</w:t>
      </w:r>
      <w:r w:rsidRPr="005E1E51">
        <w:rPr>
          <w:rFonts w:ascii="Times" w:eastAsia="Times" w:hAnsi="Times" w:cs="?˛øOH&amp;5'38–e†qu7"/>
        </w:rPr>
        <w:t xml:space="preserve"> </w:t>
      </w:r>
      <w:hyperlink r:id="rId20" w:history="1">
        <w:r w:rsidR="005006FE" w:rsidRPr="00961578">
          <w:rPr>
            <w:rStyle w:val="Hyperlink"/>
            <w:rFonts w:ascii="Times" w:hAnsi="Times"/>
            <w:color w:val="auto"/>
            <w:u w:val="none"/>
            <w:lang w:val="it-IT"/>
          </w:rPr>
          <w:t>http://dx.doi.org/10.1080/10627197.2015.1093929</w:t>
        </w:r>
      </w:hyperlink>
    </w:p>
    <w:p w14:paraId="5FF8547D" w14:textId="7E1D01EE" w:rsidR="00CF1CA6" w:rsidRPr="005E1E51" w:rsidRDefault="00CF1CA6" w:rsidP="0036387E">
      <w:pPr>
        <w:tabs>
          <w:tab w:val="left" w:pos="-900"/>
          <w:tab w:val="left" w:pos="6480"/>
        </w:tabs>
        <w:ind w:left="720" w:hanging="720"/>
        <w:rPr>
          <w:rFonts w:ascii="Times" w:hAnsi="Times"/>
          <w:b/>
        </w:rPr>
      </w:pPr>
      <w:r w:rsidRPr="00961578">
        <w:rPr>
          <w:rFonts w:ascii="Times" w:hAnsi="Times" w:cs="Times"/>
          <w:noProof/>
          <w:color w:val="000000"/>
          <w:w w:val="91"/>
          <w:lang w:val="it-IT"/>
        </w:rPr>
        <w:t>Anderson,</w:t>
      </w:r>
      <w:r w:rsidR="00581C7B" w:rsidRPr="00961578">
        <w:rPr>
          <w:rFonts w:ascii="Times" w:hAnsi="Times" w:cs="Calibri"/>
          <w:noProof/>
          <w:color w:val="000000"/>
          <w:w w:val="91"/>
          <w:lang w:val="it-IT"/>
        </w:rPr>
        <w:t> </w:t>
      </w:r>
      <w:r w:rsidRPr="00961578">
        <w:rPr>
          <w:rFonts w:ascii="Times" w:hAnsi="Times" w:cs="Times"/>
          <w:noProof/>
          <w:color w:val="000000"/>
          <w:w w:val="91"/>
          <w:lang w:val="it-IT"/>
        </w:rPr>
        <w:t>D.,</w:t>
      </w:r>
      <w:r w:rsidR="00581C7B" w:rsidRPr="00961578">
        <w:rPr>
          <w:rFonts w:ascii="Times" w:hAnsi="Times" w:cs="Calibri"/>
          <w:noProof/>
          <w:color w:val="000000"/>
          <w:w w:val="91"/>
          <w:lang w:val="it-IT"/>
        </w:rPr>
        <w:t> </w:t>
      </w:r>
      <w:r w:rsidRPr="00961578">
        <w:rPr>
          <w:rFonts w:ascii="Times" w:hAnsi="Times" w:cs="Times"/>
          <w:noProof/>
          <w:color w:val="000000"/>
          <w:w w:val="91"/>
          <w:lang w:val="it-IT"/>
        </w:rPr>
        <w:t>Irvin,</w:t>
      </w:r>
      <w:r w:rsidR="00581C7B" w:rsidRPr="00961578">
        <w:rPr>
          <w:rFonts w:ascii="Times" w:hAnsi="Times" w:cs="Calibri"/>
          <w:noProof/>
          <w:color w:val="000000"/>
          <w:w w:val="91"/>
          <w:lang w:val="it-IT"/>
        </w:rPr>
        <w:t xml:space="preserve"> </w:t>
      </w:r>
      <w:r w:rsidRPr="00961578">
        <w:rPr>
          <w:rFonts w:ascii="Times" w:hAnsi="Times" w:cs="Times"/>
          <w:noProof/>
          <w:color w:val="000000"/>
          <w:w w:val="91"/>
          <w:lang w:val="it-IT"/>
        </w:rPr>
        <w:t>P.</w:t>
      </w:r>
      <w:r w:rsidR="00581C7B" w:rsidRPr="00961578">
        <w:rPr>
          <w:rFonts w:ascii="Times" w:hAnsi="Times" w:cs="Calibri"/>
          <w:noProof/>
          <w:color w:val="000000"/>
          <w:w w:val="91"/>
          <w:lang w:val="it-IT"/>
        </w:rPr>
        <w:t xml:space="preserve"> </w:t>
      </w:r>
      <w:r w:rsidRPr="00961578">
        <w:rPr>
          <w:rFonts w:ascii="Times" w:hAnsi="Times" w:cs="Times"/>
          <w:noProof/>
          <w:color w:val="000000"/>
          <w:w w:val="91"/>
          <w:lang w:val="it-IT"/>
        </w:rPr>
        <w:t>S.,</w:t>
      </w:r>
      <w:r w:rsidR="00581C7B" w:rsidRPr="00961578">
        <w:rPr>
          <w:rFonts w:ascii="Times" w:hAnsi="Times" w:cs="Calibri"/>
          <w:noProof/>
          <w:color w:val="000000"/>
          <w:w w:val="91"/>
          <w:lang w:val="it-IT"/>
        </w:rPr>
        <w:t> </w:t>
      </w:r>
      <w:r w:rsidRPr="00961578">
        <w:rPr>
          <w:rFonts w:ascii="Times" w:hAnsi="Times" w:cs="Times"/>
          <w:noProof/>
          <w:color w:val="000000"/>
          <w:w w:val="91"/>
          <w:lang w:val="it-IT"/>
        </w:rPr>
        <w:t>Alonzo,</w:t>
      </w:r>
      <w:r w:rsidR="00581C7B" w:rsidRPr="00961578">
        <w:rPr>
          <w:rFonts w:ascii="Times" w:hAnsi="Times" w:cs="Calibri"/>
          <w:noProof/>
          <w:color w:val="000000"/>
          <w:w w:val="91"/>
          <w:lang w:val="it-IT"/>
        </w:rPr>
        <w:t xml:space="preserve"> </w:t>
      </w:r>
      <w:r w:rsidRPr="00961578">
        <w:rPr>
          <w:rFonts w:ascii="Times" w:hAnsi="Times" w:cs="Times"/>
          <w:noProof/>
          <w:color w:val="000000"/>
          <w:w w:val="91"/>
          <w:lang w:val="it-IT"/>
        </w:rPr>
        <w:t>J.,</w:t>
      </w:r>
      <w:r w:rsidRPr="00961578">
        <w:rPr>
          <w:rFonts w:ascii="Times" w:hAnsi="Times" w:cs="Calibri"/>
          <w:noProof/>
          <w:color w:val="000000"/>
          <w:w w:val="91"/>
          <w:lang w:val="it-IT"/>
        </w:rPr>
        <w:t>  </w:t>
      </w:r>
      <w:r w:rsidRPr="00961578">
        <w:rPr>
          <w:rFonts w:ascii="Times" w:hAnsi="Times" w:cs="Times"/>
          <w:noProof/>
          <w:color w:val="000000"/>
          <w:w w:val="91"/>
          <w:lang w:val="it-IT"/>
        </w:rPr>
        <w:t>&amp;</w:t>
      </w:r>
      <w:r w:rsidR="00581C7B" w:rsidRPr="00961578">
        <w:rPr>
          <w:rFonts w:ascii="Times" w:hAnsi="Times" w:cs="Calibri"/>
          <w:noProof/>
          <w:color w:val="000000"/>
          <w:w w:val="91"/>
          <w:lang w:val="it-IT"/>
        </w:rPr>
        <w:t xml:space="preserve">  </w:t>
      </w:r>
      <w:r w:rsidRPr="00961578">
        <w:rPr>
          <w:rFonts w:ascii="Times" w:hAnsi="Times" w:cs="Times"/>
          <w:b/>
          <w:noProof/>
          <w:color w:val="000000"/>
          <w:w w:val="91"/>
          <w:lang w:val="it-IT"/>
        </w:rPr>
        <w:t>Tindal,</w:t>
      </w:r>
      <w:r w:rsidRPr="00961578">
        <w:rPr>
          <w:rFonts w:ascii="Times" w:hAnsi="Times" w:cs="Calibri"/>
          <w:b/>
          <w:noProof/>
          <w:color w:val="000000"/>
          <w:w w:val="91"/>
          <w:lang w:val="it-IT"/>
        </w:rPr>
        <w:t>  </w:t>
      </w:r>
      <w:r w:rsidRPr="00961578">
        <w:rPr>
          <w:rFonts w:ascii="Times" w:hAnsi="Times" w:cs="Times"/>
          <w:b/>
          <w:noProof/>
          <w:color w:val="000000"/>
          <w:w w:val="91"/>
          <w:lang w:val="it-IT"/>
        </w:rPr>
        <w:t>G.</w:t>
      </w:r>
      <w:r w:rsidR="00FE3999" w:rsidRPr="00961578">
        <w:rPr>
          <w:rFonts w:ascii="Times" w:hAnsi="Times" w:cs="Calibri"/>
          <w:noProof/>
          <w:color w:val="000000"/>
          <w:w w:val="91"/>
          <w:lang w:val="it-IT"/>
        </w:rPr>
        <w:t xml:space="preserve"> </w:t>
      </w:r>
      <w:r w:rsidRPr="00961578">
        <w:rPr>
          <w:rFonts w:ascii="Times" w:hAnsi="Times" w:cs="Times"/>
          <w:noProof/>
          <w:color w:val="000000"/>
          <w:w w:val="91"/>
          <w:lang w:val="it-IT"/>
        </w:rPr>
        <w:t>(2014).</w:t>
      </w:r>
      <w:r w:rsidR="00581C7B" w:rsidRPr="00961578">
        <w:rPr>
          <w:rFonts w:ascii="Times" w:hAnsi="Times" w:cs="Calibri"/>
          <w:noProof/>
          <w:color w:val="000000"/>
          <w:w w:val="91"/>
          <w:lang w:val="it-IT"/>
        </w:rPr>
        <w:t> </w:t>
      </w:r>
      <w:r w:rsidRPr="005E1E51">
        <w:rPr>
          <w:rFonts w:ascii="Times" w:hAnsi="Times" w:cs="Times"/>
          <w:noProof/>
          <w:color w:val="000000"/>
          <w:w w:val="91"/>
        </w:rPr>
        <w:t>Gauging</w:t>
      </w:r>
      <w:r w:rsidRPr="005E1E51">
        <w:rPr>
          <w:rFonts w:ascii="Times" w:hAnsi="Times" w:cs="Calibri"/>
          <w:noProof/>
          <w:color w:val="000000"/>
          <w:w w:val="91"/>
        </w:rPr>
        <w:t> </w:t>
      </w:r>
      <w:r w:rsidRPr="005E1E51">
        <w:rPr>
          <w:rFonts w:ascii="Times" w:hAnsi="Times" w:cs="Times"/>
          <w:noProof/>
          <w:color w:val="000000"/>
          <w:w w:val="91"/>
        </w:rPr>
        <w:t>item</w:t>
      </w:r>
      <w:r w:rsidR="0036387E" w:rsidRPr="005E1E51">
        <w:rPr>
          <w:rFonts w:ascii="Times" w:hAnsi="Times" w:cs="Calibri"/>
          <w:noProof/>
          <w:color w:val="000000"/>
          <w:w w:val="91"/>
        </w:rPr>
        <w:t> </w:t>
      </w:r>
      <w:r w:rsidRPr="005E1E51">
        <w:rPr>
          <w:rFonts w:ascii="Times" w:hAnsi="Times" w:cs="Times"/>
          <w:noProof/>
          <w:color w:val="000000"/>
          <w:w w:val="91"/>
        </w:rPr>
        <w:t>alignment</w:t>
      </w:r>
      <w:r w:rsidR="0036387E" w:rsidRPr="005E1E51">
        <w:rPr>
          <w:rFonts w:ascii="Times" w:hAnsi="Times"/>
        </w:rPr>
        <w:t xml:space="preserve"> </w:t>
      </w:r>
      <w:r w:rsidRPr="005E1E51">
        <w:rPr>
          <w:rFonts w:ascii="Times" w:hAnsi="Times" w:cs="Times"/>
          <w:noProof/>
          <w:color w:val="000000"/>
          <w:w w:val="93"/>
        </w:rPr>
        <w:t>through</w:t>
      </w:r>
      <w:r w:rsidR="0036387E" w:rsidRPr="005E1E51">
        <w:rPr>
          <w:rFonts w:ascii="Times" w:hAnsi="Times" w:cs="Calibri"/>
          <w:noProof/>
          <w:color w:val="000000"/>
          <w:w w:val="93"/>
        </w:rPr>
        <w:t xml:space="preserve"> </w:t>
      </w:r>
      <w:r w:rsidRPr="005E1E51">
        <w:rPr>
          <w:rFonts w:ascii="Times" w:hAnsi="Times" w:cs="Times"/>
          <w:noProof/>
          <w:color w:val="000000"/>
          <w:w w:val="93"/>
        </w:rPr>
        <w:t>online</w:t>
      </w:r>
      <w:r w:rsidR="0036387E" w:rsidRPr="005E1E51">
        <w:rPr>
          <w:rFonts w:ascii="Times" w:hAnsi="Times" w:cs="Calibri"/>
          <w:noProof/>
          <w:color w:val="000000"/>
          <w:w w:val="93"/>
        </w:rPr>
        <w:t> </w:t>
      </w:r>
      <w:r w:rsidRPr="005E1E51">
        <w:rPr>
          <w:rFonts w:ascii="Times" w:hAnsi="Times" w:cs="Times"/>
          <w:noProof/>
          <w:color w:val="000000"/>
          <w:w w:val="93"/>
        </w:rPr>
        <w:t>systems</w:t>
      </w:r>
      <w:r w:rsidR="0036387E" w:rsidRPr="005E1E51">
        <w:rPr>
          <w:rFonts w:ascii="Times" w:hAnsi="Times" w:cs="Calibri"/>
          <w:noProof/>
          <w:color w:val="000000"/>
          <w:w w:val="93"/>
        </w:rPr>
        <w:t> </w:t>
      </w:r>
      <w:r w:rsidRPr="005E1E51">
        <w:rPr>
          <w:rFonts w:ascii="Times" w:hAnsi="Times" w:cs="Times"/>
          <w:noProof/>
          <w:color w:val="000000"/>
          <w:w w:val="93"/>
        </w:rPr>
        <w:t>while</w:t>
      </w:r>
      <w:r w:rsidR="0036387E" w:rsidRPr="005E1E51">
        <w:rPr>
          <w:rFonts w:ascii="Times" w:hAnsi="Times" w:cs="Calibri"/>
          <w:noProof/>
          <w:color w:val="000000"/>
          <w:w w:val="93"/>
        </w:rPr>
        <w:t> </w:t>
      </w:r>
      <w:r w:rsidRPr="005E1E51">
        <w:rPr>
          <w:rFonts w:ascii="Times" w:hAnsi="Times" w:cs="Times"/>
          <w:noProof/>
          <w:color w:val="000000"/>
          <w:w w:val="93"/>
        </w:rPr>
        <w:t>controlling</w:t>
      </w:r>
      <w:r w:rsidR="0036387E" w:rsidRPr="005E1E51">
        <w:rPr>
          <w:rFonts w:ascii="Times" w:hAnsi="Times" w:cs="Calibri"/>
          <w:noProof/>
          <w:color w:val="000000"/>
          <w:w w:val="93"/>
        </w:rPr>
        <w:t> </w:t>
      </w:r>
      <w:r w:rsidRPr="005E1E51">
        <w:rPr>
          <w:rFonts w:ascii="Times" w:hAnsi="Times" w:cs="Times"/>
          <w:noProof/>
          <w:color w:val="000000"/>
          <w:w w:val="93"/>
        </w:rPr>
        <w:t>for</w:t>
      </w:r>
      <w:r w:rsidR="0036387E" w:rsidRPr="005E1E51">
        <w:rPr>
          <w:rFonts w:ascii="Times" w:hAnsi="Times" w:cs="Calibri"/>
          <w:noProof/>
          <w:color w:val="000000"/>
          <w:w w:val="93"/>
        </w:rPr>
        <w:t> </w:t>
      </w:r>
      <w:r w:rsidRPr="005E1E51">
        <w:rPr>
          <w:rFonts w:ascii="Times" w:hAnsi="Times" w:cs="Times"/>
          <w:noProof/>
          <w:color w:val="000000"/>
          <w:w w:val="93"/>
        </w:rPr>
        <w:t>rater</w:t>
      </w:r>
      <w:r w:rsidR="0036387E" w:rsidRPr="005E1E51">
        <w:rPr>
          <w:rFonts w:ascii="Times" w:hAnsi="Times" w:cs="Calibri"/>
          <w:noProof/>
          <w:color w:val="000000"/>
          <w:w w:val="93"/>
        </w:rPr>
        <w:t> </w:t>
      </w:r>
      <w:r w:rsidRPr="005E1E51">
        <w:rPr>
          <w:rFonts w:ascii="Times" w:hAnsi="Times" w:cs="Times"/>
          <w:noProof/>
          <w:color w:val="000000"/>
          <w:w w:val="93"/>
        </w:rPr>
        <w:t>effects.</w:t>
      </w:r>
      <w:r w:rsidR="0036387E" w:rsidRPr="005E1E51">
        <w:rPr>
          <w:rFonts w:ascii="Times" w:hAnsi="Times" w:cs="Calibri"/>
          <w:i/>
          <w:noProof/>
          <w:color w:val="000000"/>
          <w:w w:val="93"/>
        </w:rPr>
        <w:t xml:space="preserve"> </w:t>
      </w:r>
      <w:r w:rsidRPr="005E1E51">
        <w:rPr>
          <w:rFonts w:ascii="Times" w:hAnsi="Times" w:cs="Times"/>
          <w:i/>
          <w:noProof/>
          <w:color w:val="000000"/>
          <w:w w:val="93"/>
        </w:rPr>
        <w:t>Educational</w:t>
      </w:r>
      <w:r w:rsidR="0036387E" w:rsidRPr="005E1E51">
        <w:rPr>
          <w:rFonts w:ascii="Times" w:hAnsi="Times"/>
        </w:rPr>
        <w:t xml:space="preserve"> </w:t>
      </w:r>
      <w:r w:rsidRPr="005E1E51">
        <w:rPr>
          <w:rFonts w:ascii="Times" w:hAnsi="Times" w:cs="Times"/>
          <w:i/>
          <w:noProof/>
          <w:color w:val="000000"/>
          <w:w w:val="95"/>
        </w:rPr>
        <w:t>Measurement:</w:t>
      </w:r>
      <w:r w:rsidRPr="005E1E51">
        <w:rPr>
          <w:rFonts w:ascii="Times" w:hAnsi="Times" w:cs="Calibri"/>
          <w:i/>
          <w:noProof/>
          <w:color w:val="000000"/>
          <w:w w:val="95"/>
        </w:rPr>
        <w:t> </w:t>
      </w:r>
      <w:r w:rsidRPr="005E1E51">
        <w:rPr>
          <w:rFonts w:ascii="Times" w:hAnsi="Times" w:cs="Times"/>
          <w:i/>
          <w:noProof/>
          <w:color w:val="000000"/>
          <w:w w:val="95"/>
        </w:rPr>
        <w:t>Issues</w:t>
      </w:r>
      <w:r w:rsidR="00581C7B" w:rsidRPr="005E1E51">
        <w:rPr>
          <w:rFonts w:ascii="Times" w:hAnsi="Times" w:cs="Calibri"/>
          <w:i/>
          <w:noProof/>
          <w:color w:val="000000"/>
          <w:w w:val="95"/>
        </w:rPr>
        <w:t> </w:t>
      </w:r>
      <w:r w:rsidRPr="005E1E51">
        <w:rPr>
          <w:rFonts w:ascii="Times" w:hAnsi="Times" w:cs="Times"/>
          <w:i/>
          <w:noProof/>
          <w:color w:val="000000"/>
          <w:w w:val="95"/>
        </w:rPr>
        <w:t>and</w:t>
      </w:r>
      <w:r w:rsidRPr="005E1E51">
        <w:rPr>
          <w:rFonts w:ascii="Times" w:hAnsi="Times" w:cs="Calibri"/>
          <w:i/>
          <w:noProof/>
          <w:color w:val="000000"/>
          <w:w w:val="95"/>
        </w:rPr>
        <w:t> </w:t>
      </w:r>
      <w:r w:rsidRPr="005E1E51">
        <w:rPr>
          <w:rFonts w:ascii="Times" w:hAnsi="Times" w:cs="Times"/>
          <w:i/>
          <w:noProof/>
          <w:color w:val="000000"/>
          <w:w w:val="95"/>
        </w:rPr>
        <w:t>Practice</w:t>
      </w:r>
      <w:r w:rsidRPr="005E1E51">
        <w:rPr>
          <w:rFonts w:ascii="Times" w:hAnsi="Times" w:cs="Times"/>
          <w:noProof/>
          <w:color w:val="000000"/>
          <w:w w:val="95"/>
        </w:rPr>
        <w:t>.</w:t>
      </w:r>
      <w:r w:rsidR="00581C7B" w:rsidRPr="005E1E51">
        <w:rPr>
          <w:rFonts w:ascii="Times" w:hAnsi="Times" w:cs="Calibri"/>
          <w:noProof/>
          <w:color w:val="000000"/>
          <w:w w:val="95"/>
        </w:rPr>
        <w:t> </w:t>
      </w:r>
      <w:r w:rsidRPr="005E1E51">
        <w:rPr>
          <w:rFonts w:ascii="Times" w:hAnsi="Times" w:cs="Times"/>
          <w:noProof/>
          <w:color w:val="000000"/>
          <w:w w:val="95"/>
        </w:rPr>
        <w:t>doi:10.1111/emip.12038</w:t>
      </w:r>
    </w:p>
    <w:p w14:paraId="54CE31AD" w14:textId="50F79959" w:rsidR="00735473" w:rsidRPr="005E1E51" w:rsidRDefault="00735473" w:rsidP="00735473">
      <w:pPr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Nese, J. F. T., </w:t>
      </w:r>
      <w:proofErr w:type="spellStart"/>
      <w:r w:rsidRPr="005E1E51">
        <w:rPr>
          <w:rFonts w:ascii="Times" w:hAnsi="Times"/>
        </w:rPr>
        <w:t>Biancarosa</w:t>
      </w:r>
      <w:proofErr w:type="spellEnd"/>
      <w:r w:rsidRPr="005E1E51">
        <w:rPr>
          <w:rFonts w:ascii="Times" w:hAnsi="Times"/>
        </w:rPr>
        <w:t xml:space="preserve">, G., Cummings, K., Kennedy, P., Alonzo, J.,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(2013). </w:t>
      </w:r>
      <w:r w:rsidRPr="005E1E51">
        <w:rPr>
          <w:rFonts w:ascii="Times" w:hAnsi="Times"/>
          <w:lang w:bidi="en-US"/>
        </w:rPr>
        <w:t xml:space="preserve">In search of average growth: Describing within-year oral reading fluency growth for grades 1-8. </w:t>
      </w:r>
      <w:r w:rsidRPr="005E1E51">
        <w:rPr>
          <w:rFonts w:ascii="Times" w:hAnsi="Times"/>
          <w:i/>
          <w:lang w:bidi="en-US"/>
        </w:rPr>
        <w:t xml:space="preserve">Journal of School Psychology, 51, </w:t>
      </w:r>
      <w:r w:rsidR="0064391E" w:rsidRPr="005E1E51">
        <w:rPr>
          <w:rFonts w:ascii="Times" w:hAnsi="Times"/>
          <w:lang w:bidi="en-US"/>
        </w:rPr>
        <w:t xml:space="preserve">625-642. </w:t>
      </w:r>
      <w:hyperlink r:id="rId21" w:tgtFrame="_blank" w:tooltip="Persistent link using digital object identifier" w:history="1">
        <w:r w:rsidR="00513D64" w:rsidRPr="005E1E51">
          <w:rPr>
            <w:rStyle w:val="Hyperlink"/>
            <w:rFonts w:ascii="Times" w:hAnsi="Times"/>
            <w:color w:val="auto"/>
            <w:u w:val="none"/>
          </w:rPr>
          <w:t>https://doi.org/10.1016/j.jsp.2013.05.006</w:t>
        </w:r>
      </w:hyperlink>
    </w:p>
    <w:p w14:paraId="055493C4" w14:textId="08CFAE34" w:rsidR="005B5A1A" w:rsidRPr="005E1E51" w:rsidRDefault="005B5A1A" w:rsidP="00555793">
      <w:pPr>
        <w:ind w:left="720" w:hanging="720"/>
        <w:rPr>
          <w:rFonts w:ascii="Times" w:hAnsi="Times"/>
        </w:rPr>
      </w:pPr>
      <w:r w:rsidRPr="005E1E51">
        <w:rPr>
          <w:rFonts w:ascii="Times" w:hAnsi="Times" w:cs="Times"/>
        </w:rPr>
        <w:t xml:space="preserve">Anderson, D., Farley, D., &amp; </w:t>
      </w:r>
      <w:r w:rsidRPr="005E1E51">
        <w:rPr>
          <w:rFonts w:ascii="Times" w:hAnsi="Times" w:cs="Times"/>
          <w:b/>
        </w:rPr>
        <w:t>Tindal, G.</w:t>
      </w:r>
      <w:r w:rsidRPr="005E1E51">
        <w:rPr>
          <w:rFonts w:ascii="Times" w:hAnsi="Times" w:cs="Times"/>
        </w:rPr>
        <w:t xml:space="preserve"> (2013). Test design considerations for students with significant cognitive disabilities. </w:t>
      </w:r>
      <w:r w:rsidRPr="005E1E51">
        <w:rPr>
          <w:rFonts w:ascii="Times" w:hAnsi="Times" w:cs="Times"/>
          <w:i/>
          <w:iCs/>
        </w:rPr>
        <w:t xml:space="preserve">The Journal of Special Education. </w:t>
      </w:r>
      <w:r w:rsidRPr="005E1E51">
        <w:rPr>
          <w:rFonts w:ascii="Times" w:hAnsi="Times" w:cs="Times"/>
        </w:rPr>
        <w:t>Advance online publication</w:t>
      </w:r>
      <w:r w:rsidRPr="005E1E51">
        <w:rPr>
          <w:rFonts w:ascii="Times" w:hAnsi="Times" w:cs="Times"/>
          <w:i/>
          <w:iCs/>
        </w:rPr>
        <w:t>.</w:t>
      </w:r>
      <w:r w:rsidR="00724542" w:rsidRPr="005E1E51">
        <w:rPr>
          <w:rFonts w:ascii="Times" w:hAnsi="Times" w:cs="Times"/>
        </w:rPr>
        <w:t xml:space="preserve"> </w:t>
      </w:r>
      <w:r w:rsidR="00483173" w:rsidRPr="005E1E51">
        <w:rPr>
          <w:rFonts w:ascii="Times" w:hAnsi="Times" w:cs="Times"/>
        </w:rPr>
        <w:t>h</w:t>
      </w:r>
      <w:hyperlink r:id="rId22" w:history="1">
        <w:r w:rsidR="00483173" w:rsidRPr="005E1E51">
          <w:rPr>
            <w:rStyle w:val="Hyperlink"/>
            <w:rFonts w:ascii="Times" w:hAnsi="Times"/>
            <w:color w:val="auto"/>
            <w:u w:val="none"/>
          </w:rPr>
          <w:t>ttps://doi.org/10.1177/0022466913491834</w:t>
        </w:r>
      </w:hyperlink>
    </w:p>
    <w:p w14:paraId="16865239" w14:textId="623B6000" w:rsidR="008F20F8" w:rsidRPr="005E1E51" w:rsidRDefault="008F20F8" w:rsidP="008F20F8">
      <w:pPr>
        <w:ind w:left="720" w:hanging="720"/>
        <w:rPr>
          <w:rFonts w:ascii="Times" w:hAnsi="Times"/>
          <w:color w:val="000000" w:themeColor="text1"/>
        </w:rPr>
      </w:pPr>
      <w:r w:rsidRPr="00961578">
        <w:rPr>
          <w:rFonts w:ascii="Times" w:hAnsi="Times"/>
          <w:noProof/>
          <w:color w:val="000000" w:themeColor="text1"/>
          <w:lang w:val="it-IT"/>
        </w:rPr>
        <w:t xml:space="preserve">Basaraba, D., Yovanoff, P., Alonzo, J., &amp; </w:t>
      </w:r>
      <w:r w:rsidRPr="00961578">
        <w:rPr>
          <w:rFonts w:ascii="Times" w:hAnsi="Times"/>
          <w:b/>
          <w:noProof/>
          <w:color w:val="000000" w:themeColor="text1"/>
          <w:lang w:val="it-IT"/>
        </w:rPr>
        <w:t>Tindal, G.</w:t>
      </w:r>
      <w:r w:rsidRPr="00961578">
        <w:rPr>
          <w:rFonts w:ascii="Times" w:hAnsi="Times"/>
          <w:noProof/>
          <w:color w:val="000000" w:themeColor="text1"/>
          <w:lang w:val="it-IT"/>
        </w:rPr>
        <w:t xml:space="preserve"> (2013). </w:t>
      </w:r>
      <w:r w:rsidRPr="005E1E51">
        <w:rPr>
          <w:rFonts w:ascii="Times" w:hAnsi="Times"/>
          <w:noProof/>
          <w:color w:val="000000" w:themeColor="text1"/>
        </w:rPr>
        <w:t xml:space="preserve">Examining the structure of reading comprehension: Do literal, inferential, and evaluative comprehension truly exist? </w:t>
      </w:r>
      <w:r w:rsidRPr="005E1E51">
        <w:rPr>
          <w:rFonts w:ascii="Times" w:hAnsi="Times"/>
          <w:i/>
          <w:noProof/>
          <w:color w:val="000000" w:themeColor="text1"/>
        </w:rPr>
        <w:t>Reading and Writing: An Interdisciplinary Journal, 26</w:t>
      </w:r>
      <w:r w:rsidRPr="005E1E51">
        <w:rPr>
          <w:rFonts w:ascii="Times" w:hAnsi="Times"/>
          <w:noProof/>
          <w:color w:val="000000" w:themeColor="text1"/>
        </w:rPr>
        <w:t xml:space="preserve">(3), 349-379. </w:t>
      </w:r>
      <w:r w:rsidRPr="005E1E51">
        <w:rPr>
          <w:rFonts w:ascii="Times" w:hAnsi="Times"/>
          <w:color w:val="000000" w:themeColor="text1"/>
        </w:rPr>
        <w:t>DOI: 10.1007/s11145-012-9372-9</w:t>
      </w:r>
    </w:p>
    <w:p w14:paraId="603723F9" w14:textId="4E4134AA" w:rsidR="005978F3" w:rsidRPr="005E1E51" w:rsidRDefault="005978F3" w:rsidP="005978F3">
      <w:pPr>
        <w:ind w:left="720" w:hanging="720"/>
        <w:rPr>
          <w:rFonts w:ascii="Times" w:hAnsi="Times" w:cs="Times"/>
        </w:rPr>
      </w:pPr>
      <w:proofErr w:type="spellStart"/>
      <w:r w:rsidRPr="00EF39BE">
        <w:rPr>
          <w:rFonts w:ascii="Times" w:hAnsi="Times" w:cs="Times"/>
          <w:lang w:val="pt-BR"/>
        </w:rPr>
        <w:t>Bolanos</w:t>
      </w:r>
      <w:proofErr w:type="spellEnd"/>
      <w:r w:rsidRPr="00EF39BE">
        <w:rPr>
          <w:rFonts w:ascii="Times" w:hAnsi="Times" w:cs="Times"/>
          <w:lang w:val="pt-BR"/>
        </w:rPr>
        <w:t xml:space="preserve">, D., Cole, R. A., Ward, W. H., </w:t>
      </w:r>
      <w:r w:rsidRPr="00EF39BE">
        <w:rPr>
          <w:rFonts w:ascii="Times" w:hAnsi="Times" w:cs="Times"/>
          <w:b/>
          <w:lang w:val="pt-BR"/>
        </w:rPr>
        <w:t>Tindal, G.</w:t>
      </w:r>
      <w:r w:rsidRPr="00EF39BE">
        <w:rPr>
          <w:rFonts w:ascii="Times" w:hAnsi="Times" w:cs="Times"/>
          <w:lang w:val="pt-BR"/>
        </w:rPr>
        <w:t xml:space="preserve">, </w:t>
      </w:r>
      <w:proofErr w:type="gramStart"/>
      <w:r w:rsidRPr="00EF39BE">
        <w:rPr>
          <w:rFonts w:ascii="Times" w:hAnsi="Times" w:cs="Times"/>
          <w:lang w:val="pt-BR"/>
        </w:rPr>
        <w:t xml:space="preserve">&amp; </w:t>
      </w:r>
      <w:r w:rsidRPr="00EF39BE">
        <w:rPr>
          <w:rFonts w:ascii="Times" w:eastAsia="Times" w:hAnsi="Times"/>
          <w:lang w:val="pt-BR"/>
        </w:rPr>
        <w:t xml:space="preserve"> </w:t>
      </w:r>
      <w:proofErr w:type="spellStart"/>
      <w:r w:rsidRPr="00EF39BE">
        <w:rPr>
          <w:rFonts w:ascii="Times" w:eastAsia="Times" w:hAnsi="Times"/>
          <w:lang w:val="pt-BR"/>
        </w:rPr>
        <w:t>Schwanenflugel</w:t>
      </w:r>
      <w:proofErr w:type="spellEnd"/>
      <w:proofErr w:type="gramEnd"/>
      <w:r w:rsidRPr="00EF39BE">
        <w:rPr>
          <w:rFonts w:ascii="Times" w:eastAsia="Times" w:hAnsi="Times"/>
          <w:lang w:val="pt-BR"/>
        </w:rPr>
        <w:t>, P. J. (2013</w:t>
      </w:r>
      <w:r w:rsidRPr="00EF39BE">
        <w:rPr>
          <w:rFonts w:ascii="Times" w:eastAsia="Times" w:hAnsi="Times"/>
          <w:i/>
          <w:lang w:val="pt-BR"/>
        </w:rPr>
        <w:t>).</w:t>
      </w:r>
      <w:r w:rsidRPr="00EF39BE">
        <w:rPr>
          <w:rFonts w:ascii="Times" w:eastAsia="Times" w:hAnsi="Times"/>
          <w:lang w:val="pt-BR"/>
        </w:rPr>
        <w:t xml:space="preserve"> </w:t>
      </w:r>
      <w:r w:rsidRPr="005E1E51">
        <w:rPr>
          <w:rFonts w:ascii="Times" w:eastAsia="Times" w:hAnsi="Times"/>
        </w:rPr>
        <w:t xml:space="preserve">Automatic assessment of expressive oral reading. </w:t>
      </w:r>
      <w:r w:rsidRPr="005E1E51">
        <w:rPr>
          <w:rFonts w:ascii="Times" w:eastAsia="Times" w:hAnsi="Times"/>
          <w:i/>
        </w:rPr>
        <w:t>Speech Communication</w:t>
      </w:r>
      <w:r w:rsidRPr="005E1E51">
        <w:rPr>
          <w:rFonts w:ascii="Times" w:eastAsia="Times" w:hAnsi="Times"/>
        </w:rPr>
        <w:t xml:space="preserve">, 55(2), 221-236. </w:t>
      </w:r>
      <w:hyperlink r:id="rId23" w:tgtFrame="_blank" w:tooltip="Persistent link using digital object identifier" w:history="1">
        <w:r w:rsidRPr="005E1E51">
          <w:rPr>
            <w:rStyle w:val="Hyperlink"/>
            <w:rFonts w:ascii="Times" w:hAnsi="Times"/>
            <w:color w:val="000000" w:themeColor="text1"/>
            <w:u w:val="none"/>
          </w:rPr>
          <w:t>https://doi.org/10.1016/j.specom.2012.08.002</w:t>
        </w:r>
      </w:hyperlink>
    </w:p>
    <w:p w14:paraId="18B5787C" w14:textId="1ADEC515" w:rsidR="008F2BC9" w:rsidRPr="005E1E51" w:rsidRDefault="00754349" w:rsidP="008F2BC9">
      <w:pPr>
        <w:ind w:left="720" w:hanging="720"/>
        <w:rPr>
          <w:rFonts w:ascii="Times" w:hAnsi="Times"/>
          <w:b/>
          <w:i/>
        </w:rPr>
      </w:pPr>
      <w:r w:rsidRPr="005E1E51">
        <w:rPr>
          <w:rFonts w:ascii="Times" w:eastAsia="Times" w:hAnsi="Times" w:cs="Helvetica"/>
          <w:b/>
        </w:rPr>
        <w:t>Tindal, G.</w:t>
      </w:r>
      <w:r w:rsidRPr="005E1E51">
        <w:rPr>
          <w:rFonts w:ascii="Times" w:eastAsia="Times" w:hAnsi="Times" w:cs="Helvetica"/>
        </w:rPr>
        <w:t xml:space="preserve"> (2013). Curriculum-based measurement: A brief history of nearly everything from the 1970s to the present. </w:t>
      </w:r>
      <w:r w:rsidRPr="005E1E51">
        <w:rPr>
          <w:rFonts w:ascii="Times" w:eastAsia="Times" w:hAnsi="Times" w:cs="Helvetica"/>
          <w:i/>
        </w:rPr>
        <w:t>ISRN Education (International Scholarly Research Network)</w:t>
      </w:r>
      <w:r w:rsidRPr="005E1E51">
        <w:rPr>
          <w:rFonts w:ascii="Times" w:eastAsia="Times" w:hAnsi="Times" w:cs="Helvetica"/>
        </w:rPr>
        <w:t xml:space="preserve">, </w:t>
      </w:r>
      <w:r w:rsidR="00A34478" w:rsidRPr="005E1E51">
        <w:rPr>
          <w:rFonts w:ascii="Times" w:eastAsia="Times" w:hAnsi="Times" w:cs="Helvetica"/>
          <w:bCs/>
        </w:rPr>
        <w:t>Volume 2013</w:t>
      </w:r>
      <w:r w:rsidRPr="005E1E51">
        <w:rPr>
          <w:rFonts w:ascii="Times" w:eastAsia="Times" w:hAnsi="Times" w:cs="Helvetica"/>
        </w:rPr>
        <w:t xml:space="preserve">, </w:t>
      </w:r>
      <w:r w:rsidR="00A34478" w:rsidRPr="005E1E51">
        <w:rPr>
          <w:rFonts w:ascii="Times" w:eastAsia="Times" w:hAnsi="Times" w:cs="Helvetica"/>
        </w:rPr>
        <w:t>Article ID 958530, 29 pages</w:t>
      </w:r>
      <w:r w:rsidRPr="005E1E51">
        <w:rPr>
          <w:rFonts w:ascii="Times" w:eastAsia="Times" w:hAnsi="Times" w:cs="Helvetica"/>
        </w:rPr>
        <w:t xml:space="preserve">. </w:t>
      </w:r>
      <w:r w:rsidR="008F20F8" w:rsidRPr="005E1E51">
        <w:rPr>
          <w:rFonts w:ascii="Times" w:hAnsi="Times"/>
        </w:rPr>
        <w:t>http://dx.doi.org/10.1155/2013/958530</w:t>
      </w:r>
    </w:p>
    <w:p w14:paraId="0191EE3F" w14:textId="6F3B6B60" w:rsidR="00C57653" w:rsidRPr="005E1E51" w:rsidRDefault="00D60FEF" w:rsidP="002F3F23">
      <w:pPr>
        <w:ind w:left="720" w:hanging="720"/>
        <w:rPr>
          <w:rFonts w:ascii="Times" w:hAnsi="Times"/>
        </w:rPr>
      </w:pPr>
      <w:r w:rsidRPr="00961578">
        <w:rPr>
          <w:rFonts w:ascii="Times" w:hAnsi="Times"/>
          <w:lang w:val="it-IT"/>
        </w:rPr>
        <w:t xml:space="preserve">Nese, J. F. T., Biancarosa, G., Anderson, D., Lai, C. F., &amp; </w:t>
      </w:r>
      <w:r w:rsidRPr="00961578">
        <w:rPr>
          <w:rFonts w:ascii="Times" w:hAnsi="Times"/>
          <w:b/>
          <w:lang w:val="it-IT"/>
        </w:rPr>
        <w:t>Tindal, G.</w:t>
      </w:r>
      <w:r w:rsidRPr="00961578">
        <w:rPr>
          <w:rFonts w:ascii="Times" w:hAnsi="Times"/>
          <w:lang w:val="it-IT"/>
        </w:rPr>
        <w:t xml:space="preserve"> (2012). </w:t>
      </w:r>
      <w:r w:rsidRPr="005E1E51">
        <w:rPr>
          <w:rFonts w:ascii="Times" w:hAnsi="Times"/>
        </w:rPr>
        <w:t xml:space="preserve">Within-year oral reading fluency with CBM: A comparison of models. </w:t>
      </w:r>
      <w:r w:rsidRPr="005E1E51">
        <w:rPr>
          <w:rFonts w:ascii="Times" w:hAnsi="Times"/>
          <w:i/>
        </w:rPr>
        <w:t>Reading and Writing</w:t>
      </w:r>
      <w:r w:rsidRPr="005E1E51">
        <w:rPr>
          <w:rFonts w:ascii="Times" w:hAnsi="Times"/>
        </w:rPr>
        <w:t>, 25</w:t>
      </w:r>
      <w:r w:rsidR="00EA02CA" w:rsidRPr="005E1E51">
        <w:rPr>
          <w:rFonts w:ascii="Times" w:hAnsi="Times"/>
        </w:rPr>
        <w:t>(4)</w:t>
      </w:r>
      <w:r w:rsidRPr="005E1E51">
        <w:rPr>
          <w:rFonts w:ascii="Times" w:hAnsi="Times"/>
        </w:rPr>
        <w:t>, 887-915.</w:t>
      </w:r>
      <w:r w:rsidR="00A92DA1" w:rsidRPr="005E1E51">
        <w:rPr>
          <w:rFonts w:ascii="Times" w:hAnsi="Times"/>
        </w:rPr>
        <w:t xml:space="preserve"> </w:t>
      </w:r>
      <w:r w:rsidR="00EA02CA" w:rsidRPr="005E1E51">
        <w:rPr>
          <w:rStyle w:val="bibliographic-informationvalue"/>
          <w:rFonts w:ascii="Times" w:hAnsi="Times"/>
        </w:rPr>
        <w:t>https://doi.org/10.1007/s11145-011-9304-0</w:t>
      </w:r>
    </w:p>
    <w:p w14:paraId="383B13FB" w14:textId="77777777" w:rsidR="008F2BC9" w:rsidRPr="005E1E51" w:rsidRDefault="009E3C67" w:rsidP="009E3C67">
      <w:pPr>
        <w:ind w:left="720" w:hanging="720"/>
        <w:rPr>
          <w:rFonts w:ascii="Times" w:hAnsi="Times"/>
          <w:noProof/>
        </w:rPr>
      </w:pPr>
      <w:bookmarkStart w:id="1" w:name="_ENREF_88"/>
      <w:r w:rsidRPr="005E1E51">
        <w:rPr>
          <w:rFonts w:ascii="Times" w:hAnsi="Times"/>
          <w:noProof/>
        </w:rPr>
        <w:lastRenderedPageBreak/>
        <w:t xml:space="preserve">Anderson, D., Lai, C. F.,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Examining a grade-level math CBM designed for persistently low-performing students. </w:t>
      </w:r>
      <w:r w:rsidRPr="005E1E51">
        <w:rPr>
          <w:rFonts w:ascii="Times" w:hAnsi="Times"/>
          <w:i/>
          <w:noProof/>
        </w:rPr>
        <w:t>Educational Assessment, 16</w:t>
      </w:r>
      <w:r w:rsidRPr="005E1E51">
        <w:rPr>
          <w:rFonts w:ascii="Times" w:hAnsi="Times"/>
          <w:noProof/>
        </w:rPr>
        <w:t>, 15-34. doi: 10.1080/10627197.2011.551084</w:t>
      </w:r>
    </w:p>
    <w:p w14:paraId="1583D8DE" w14:textId="77777777" w:rsidR="00C723AA" w:rsidRPr="005E1E51" w:rsidRDefault="008F2BC9" w:rsidP="008F2BC9">
      <w:pPr>
        <w:ind w:left="720" w:hanging="720"/>
        <w:rPr>
          <w:rFonts w:ascii="Times" w:hAnsi="Times"/>
        </w:rPr>
      </w:pPr>
      <w:bookmarkStart w:id="2" w:name="_ENREF_3"/>
      <w:r w:rsidRPr="005E1E51">
        <w:rPr>
          <w:rFonts w:ascii="Times" w:hAnsi="Times"/>
          <w:noProof/>
        </w:rPr>
        <w:t xml:space="preserve">Clarke, B., Nese, J. F. T., Alonzo, J., Mercier-Smith, J.,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Kame'enui, E. J., et al. (2011). Classification accuracy of easyCBM first grade mathematics measures: Findings and implications for the field. </w:t>
      </w:r>
      <w:r w:rsidRPr="005E1E51">
        <w:rPr>
          <w:rFonts w:ascii="Times" w:hAnsi="Times"/>
          <w:i/>
          <w:noProof/>
        </w:rPr>
        <w:t>Assessment for Effective Intervention, 36</w:t>
      </w:r>
      <w:r w:rsidRPr="005E1E51">
        <w:rPr>
          <w:rFonts w:ascii="Times" w:hAnsi="Times"/>
          <w:noProof/>
        </w:rPr>
        <w:t xml:space="preserve">(4), 243-255. </w:t>
      </w:r>
      <w:bookmarkStart w:id="3" w:name="_ENREF_39"/>
      <w:bookmarkEnd w:id="2"/>
      <w:r w:rsidR="00C723AA" w:rsidRPr="005E1E51">
        <w:rPr>
          <w:rFonts w:ascii="Times" w:hAnsi="Times"/>
          <w:color w:val="000000" w:themeColor="text1"/>
        </w:rPr>
        <w:fldChar w:fldCharType="begin"/>
      </w:r>
      <w:r w:rsidR="00C723AA" w:rsidRPr="005E1E51">
        <w:rPr>
          <w:rFonts w:ascii="Times" w:hAnsi="Times"/>
          <w:color w:val="000000" w:themeColor="text1"/>
        </w:rPr>
        <w:instrText xml:space="preserve"> HYPERLINK "https://doi.org/10.1177/1534508411414153" </w:instrText>
      </w:r>
      <w:r w:rsidR="00C723AA" w:rsidRPr="005E1E51">
        <w:rPr>
          <w:rFonts w:ascii="Times" w:hAnsi="Times"/>
          <w:color w:val="000000" w:themeColor="text1"/>
        </w:rPr>
      </w:r>
      <w:r w:rsidR="00C723AA" w:rsidRPr="005E1E51">
        <w:rPr>
          <w:rFonts w:ascii="Times" w:hAnsi="Times"/>
          <w:color w:val="000000" w:themeColor="text1"/>
        </w:rPr>
        <w:fldChar w:fldCharType="separate"/>
      </w:r>
      <w:r w:rsidR="00C723AA" w:rsidRPr="005E1E51">
        <w:rPr>
          <w:rStyle w:val="Hyperlink"/>
          <w:rFonts w:ascii="Times" w:hAnsi="Times"/>
          <w:color w:val="000000" w:themeColor="text1"/>
          <w:u w:val="none"/>
        </w:rPr>
        <w:t>https://doi.org/10.1177/1534508411414153</w:t>
      </w:r>
      <w:r w:rsidR="00C723AA" w:rsidRPr="005E1E51">
        <w:rPr>
          <w:rFonts w:ascii="Times" w:hAnsi="Times"/>
          <w:color w:val="000000" w:themeColor="text1"/>
        </w:rPr>
        <w:fldChar w:fldCharType="end"/>
      </w:r>
    </w:p>
    <w:p w14:paraId="7257FE7C" w14:textId="59ED04F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4" w:name="_ENREF_40"/>
      <w:bookmarkEnd w:id="3"/>
      <w:r w:rsidRPr="005E1E51">
        <w:rPr>
          <w:rFonts w:ascii="Times" w:hAnsi="Times"/>
          <w:noProof/>
        </w:rPr>
        <w:t xml:space="preserve">Nese, J. F. T., Park, B. J.,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Applied curriculum-based measurement as a predictor of high-stakes assessment: Implications for researchers and teachers. </w:t>
      </w:r>
      <w:r w:rsidRPr="005E1E51">
        <w:rPr>
          <w:rFonts w:ascii="Times" w:hAnsi="Times"/>
          <w:i/>
          <w:noProof/>
        </w:rPr>
        <w:t>Elementary School Journal, 111</w:t>
      </w:r>
      <w:r w:rsidRPr="005E1E51">
        <w:rPr>
          <w:rFonts w:ascii="Times" w:hAnsi="Times"/>
          <w:noProof/>
        </w:rPr>
        <w:t xml:space="preserve">(4), 608-624. </w:t>
      </w:r>
      <w:r w:rsidR="00C262C2" w:rsidRPr="005E1E51">
        <w:rPr>
          <w:rFonts w:ascii="Times" w:hAnsi="Times"/>
          <w:noProof/>
        </w:rPr>
        <w:t>DOI</w:t>
      </w:r>
      <w:r w:rsidRPr="005E1E51">
        <w:rPr>
          <w:rFonts w:ascii="Times" w:hAnsi="Times"/>
          <w:noProof/>
        </w:rPr>
        <w:t>: 10.1086/659034</w:t>
      </w:r>
      <w:bookmarkEnd w:id="4"/>
    </w:p>
    <w:p w14:paraId="34CAC9CB" w14:textId="2FDA6749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5" w:name="_ENREF_82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Yovanoff, P., &amp; Geller, J. (2010). Generalizability theory applied to reading assessments for students with significant cognitive disabilites. </w:t>
      </w:r>
      <w:r w:rsidRPr="005E1E51">
        <w:rPr>
          <w:rFonts w:ascii="Times" w:hAnsi="Times"/>
          <w:i/>
          <w:noProof/>
        </w:rPr>
        <w:t>The Journal of Special Education, 44</w:t>
      </w:r>
      <w:r w:rsidRPr="005E1E51">
        <w:rPr>
          <w:rFonts w:ascii="Times" w:hAnsi="Times"/>
          <w:noProof/>
        </w:rPr>
        <w:t xml:space="preserve">(1), 3-17. </w:t>
      </w:r>
      <w:r w:rsidR="00C262C2" w:rsidRPr="005E1E51">
        <w:rPr>
          <w:rFonts w:ascii="Times" w:hAnsi="Times"/>
          <w:noProof/>
        </w:rPr>
        <w:t>DOI</w:t>
      </w:r>
      <w:r w:rsidRPr="005E1E51">
        <w:rPr>
          <w:rFonts w:ascii="Times" w:hAnsi="Times"/>
          <w:noProof/>
        </w:rPr>
        <w:t>: 10.1177/0022466908323008</w:t>
      </w:r>
      <w:bookmarkEnd w:id="5"/>
    </w:p>
    <w:p w14:paraId="62AC3634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Basaraba, D.,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Carriveau, R. (2009). They read, but how well do they understand?: An empirical look at the nuances of measuring reading comprehension. </w:t>
      </w:r>
      <w:r w:rsidRPr="005E1E51">
        <w:rPr>
          <w:rFonts w:ascii="Times" w:hAnsi="Times"/>
          <w:i/>
          <w:noProof/>
        </w:rPr>
        <w:t>Assessment for Effective Intervention, 35</w:t>
      </w:r>
      <w:r w:rsidRPr="005E1E51">
        <w:rPr>
          <w:rFonts w:ascii="Times" w:hAnsi="Times"/>
          <w:noProof/>
        </w:rPr>
        <w:t>, 34-44. doi: 10.1177/1534508408330082</w:t>
      </w:r>
    </w:p>
    <w:p w14:paraId="03A85158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6" w:name="_ENREF_32"/>
      <w:r w:rsidRPr="005E1E51">
        <w:rPr>
          <w:rFonts w:ascii="Times" w:hAnsi="Times"/>
          <w:noProof/>
        </w:rPr>
        <w:t xml:space="preserve">Ketterlin-Geller, L.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(2008). Embedded technology: Current and future practices for increasing accessibility for all students. </w:t>
      </w:r>
      <w:r w:rsidRPr="005E1E51">
        <w:rPr>
          <w:rFonts w:ascii="Times" w:hAnsi="Times"/>
          <w:i/>
          <w:noProof/>
        </w:rPr>
        <w:t>Journal of Special Education Technology, 22</w:t>
      </w:r>
      <w:r w:rsidRPr="005E1E51">
        <w:rPr>
          <w:rFonts w:ascii="Times" w:hAnsi="Times"/>
          <w:noProof/>
        </w:rPr>
        <w:t xml:space="preserve">(4), 1-15. </w:t>
      </w:r>
      <w:bookmarkEnd w:id="6"/>
    </w:p>
    <w:p w14:paraId="6B455862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7" w:name="_ENREF_29"/>
      <w:r w:rsidRPr="005E1E51">
        <w:rPr>
          <w:rFonts w:ascii="Times" w:hAnsi="Times"/>
          <w:noProof/>
        </w:rPr>
        <w:t xml:space="preserve">Ketterlin-Geller, L. R., Alonzo, J., Braun-Monegan,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(2007). Recommendations for accommodations implications of (in)consistency. </w:t>
      </w:r>
      <w:r w:rsidRPr="005E1E51">
        <w:rPr>
          <w:rFonts w:ascii="Times" w:hAnsi="Times"/>
          <w:i/>
          <w:noProof/>
        </w:rPr>
        <w:t>Remedial and Special Education, 28</w:t>
      </w:r>
      <w:r w:rsidRPr="005E1E51">
        <w:rPr>
          <w:rFonts w:ascii="Times" w:hAnsi="Times"/>
          <w:noProof/>
        </w:rPr>
        <w:t>(4), 194-206. doi: 10.1177/07419325070280040101</w:t>
      </w:r>
      <w:bookmarkEnd w:id="7"/>
    </w:p>
    <w:p w14:paraId="5E5CA960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8" w:name="_ENREF_33"/>
      <w:r w:rsidRPr="005E1E51">
        <w:rPr>
          <w:rFonts w:ascii="Times" w:hAnsi="Times"/>
          <w:noProof/>
        </w:rPr>
        <w:t xml:space="preserve">Ketterlin-Geller, L. R., Yovanoff, P.,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(2007). Developing a new paradigm for conducting research on accommodations in mathematics testing. </w:t>
      </w:r>
      <w:r w:rsidRPr="005E1E51">
        <w:rPr>
          <w:rFonts w:ascii="Times" w:hAnsi="Times"/>
          <w:i/>
          <w:noProof/>
        </w:rPr>
        <w:t>Exceptional Children, 73</w:t>
      </w:r>
      <w:r w:rsidRPr="005E1E51">
        <w:rPr>
          <w:rFonts w:ascii="Times" w:hAnsi="Times"/>
          <w:noProof/>
        </w:rPr>
        <w:t xml:space="preserve">(3), 331-347. </w:t>
      </w:r>
      <w:bookmarkEnd w:id="8"/>
    </w:p>
    <w:p w14:paraId="23DAB8CB" w14:textId="2137654B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9" w:name="_ENREF_34"/>
      <w:r w:rsidRPr="005E1E51">
        <w:rPr>
          <w:rFonts w:ascii="Times" w:hAnsi="Times"/>
          <w:noProof/>
        </w:rPr>
        <w:t xml:space="preserve">Marston, D., Pickart, M., Reschly, A., Heistad, D., Muyskens, P.,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(2007). Early literacy measures for improving student reading achievement: Translating research into practice. </w:t>
      </w:r>
      <w:r w:rsidRPr="005E1E51">
        <w:rPr>
          <w:rFonts w:ascii="Times" w:hAnsi="Times"/>
          <w:i/>
          <w:noProof/>
        </w:rPr>
        <w:t>Exceptionality, 15</w:t>
      </w:r>
      <w:r w:rsidRPr="005E1E51">
        <w:rPr>
          <w:rFonts w:ascii="Times" w:hAnsi="Times"/>
          <w:noProof/>
        </w:rPr>
        <w:t>(2), 97-117. doi: 10.1080/09362830701294177</w:t>
      </w:r>
      <w:bookmarkEnd w:id="9"/>
    </w:p>
    <w:p w14:paraId="18F01353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10" w:name="_ENREF_85"/>
      <w:r w:rsidRPr="005E1E51">
        <w:rPr>
          <w:rFonts w:ascii="Times" w:hAnsi="Times"/>
          <w:noProof/>
        </w:rPr>
        <w:t xml:space="preserve">Twyman, T.,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(2007). Extending curriculum-based measurement into middle/secondary schools: The technical adequacy of the concept maze. </w:t>
      </w:r>
      <w:r w:rsidRPr="005E1E51">
        <w:rPr>
          <w:rFonts w:ascii="Times" w:hAnsi="Times"/>
          <w:i/>
          <w:noProof/>
        </w:rPr>
        <w:t>Journal of Applied School Psychology, 24</w:t>
      </w:r>
      <w:r w:rsidRPr="005E1E51">
        <w:rPr>
          <w:rFonts w:ascii="Times" w:hAnsi="Times"/>
          <w:noProof/>
        </w:rPr>
        <w:t>(1), 49-67. doi: 10.1300/J370v24n01_03</w:t>
      </w:r>
      <w:bookmarkEnd w:id="10"/>
    </w:p>
    <w:p w14:paraId="4D2206E2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Yovanoff, P.,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(2007). Scaling early reading alternate assessments with statewide measures. </w:t>
      </w:r>
      <w:r w:rsidRPr="005E1E51">
        <w:rPr>
          <w:rFonts w:ascii="Times" w:hAnsi="Times"/>
          <w:i/>
          <w:noProof/>
        </w:rPr>
        <w:t>Exceptional Children, 73</w:t>
      </w:r>
      <w:r w:rsidRPr="005E1E51">
        <w:rPr>
          <w:rFonts w:ascii="Times" w:hAnsi="Times"/>
          <w:noProof/>
        </w:rPr>
        <w:t xml:space="preserve">(2), 184-201. </w:t>
      </w:r>
    </w:p>
    <w:p w14:paraId="2D6EDAA1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11" w:name="_ENREF_7"/>
      <w:r w:rsidRPr="005E1E51">
        <w:rPr>
          <w:rFonts w:ascii="Times" w:hAnsi="Times"/>
          <w:noProof/>
        </w:rPr>
        <w:t xml:space="preserve">Crawford, L.,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Carpenter II, D. M. (2006). Exploring the validity of the Oregon extended writing assessment. </w:t>
      </w:r>
      <w:r w:rsidRPr="005E1E51">
        <w:rPr>
          <w:rFonts w:ascii="Times" w:hAnsi="Times"/>
          <w:i/>
          <w:noProof/>
        </w:rPr>
        <w:t>The Journal of Special Education, 40</w:t>
      </w:r>
      <w:r w:rsidRPr="005E1E51">
        <w:rPr>
          <w:rFonts w:ascii="Times" w:hAnsi="Times"/>
          <w:noProof/>
        </w:rPr>
        <w:t>(1), 16-27. doi: 10.1177/00224669060400010201</w:t>
      </w:r>
      <w:bookmarkEnd w:id="11"/>
    </w:p>
    <w:p w14:paraId="10C613C1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12" w:name="_ENREF_16"/>
      <w:r w:rsidRPr="005E1E51">
        <w:rPr>
          <w:rFonts w:ascii="Times" w:hAnsi="Times"/>
          <w:noProof/>
        </w:rPr>
        <w:t xml:space="preserve">Hasbrouck,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(2006). Oral reading fluency norms: A valuable assessment tool for reading teachers. </w:t>
      </w:r>
      <w:r w:rsidRPr="005E1E51">
        <w:rPr>
          <w:rFonts w:ascii="Times" w:hAnsi="Times"/>
          <w:i/>
          <w:noProof/>
        </w:rPr>
        <w:t>The Reading Teacher, 59</w:t>
      </w:r>
      <w:r w:rsidRPr="005E1E51">
        <w:rPr>
          <w:rFonts w:ascii="Times" w:hAnsi="Times"/>
          <w:noProof/>
        </w:rPr>
        <w:t>(7), 636-644. doi: 10.1598/RT.59.7.3</w:t>
      </w:r>
      <w:bookmarkEnd w:id="12"/>
    </w:p>
    <w:p w14:paraId="19F08E9C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13" w:name="_ENREF_27"/>
      <w:r w:rsidRPr="005E1E51">
        <w:rPr>
          <w:rFonts w:ascii="Times" w:hAnsi="Times"/>
          <w:noProof/>
        </w:rPr>
        <w:t xml:space="preserve">Hollenbeck, K., Twyman, T.,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(2006). Determining the exchangeability of concept map and problem-solving essay scores. </w:t>
      </w:r>
      <w:r w:rsidRPr="005E1E51">
        <w:rPr>
          <w:rFonts w:ascii="Times" w:hAnsi="Times"/>
          <w:i/>
          <w:noProof/>
        </w:rPr>
        <w:t>Assessment for Effective Intervention, 31</w:t>
      </w:r>
      <w:r w:rsidRPr="005E1E51">
        <w:rPr>
          <w:rFonts w:ascii="Times" w:hAnsi="Times"/>
          <w:noProof/>
        </w:rPr>
        <w:t>(2), 51-68. doi: 10.1177/073724770603100205</w:t>
      </w:r>
      <w:bookmarkEnd w:id="13"/>
    </w:p>
    <w:p w14:paraId="3C9BB2B1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14" w:name="_ENREF_28"/>
      <w:r w:rsidRPr="005E1E51">
        <w:rPr>
          <w:rFonts w:ascii="Times" w:hAnsi="Times"/>
          <w:noProof/>
        </w:rPr>
        <w:t xml:space="preserve">Kame' enui, E. J., Fuchs, L., Francis, D., Good, R., O'Connor, R., Simmons, D., et al. (2006). The adequacy of tools for assessing reading competence: A framework and review. </w:t>
      </w:r>
      <w:r w:rsidRPr="005E1E51">
        <w:rPr>
          <w:rFonts w:ascii="Times" w:hAnsi="Times"/>
          <w:i/>
          <w:noProof/>
        </w:rPr>
        <w:t>Educational Researcher, 35</w:t>
      </w:r>
      <w:r w:rsidRPr="005E1E51">
        <w:rPr>
          <w:rFonts w:ascii="Times" w:hAnsi="Times"/>
          <w:noProof/>
        </w:rPr>
        <w:t>(4), 3-11. doi: 10.3102/0013189X035004003</w:t>
      </w:r>
      <w:bookmarkEnd w:id="14"/>
    </w:p>
    <w:p w14:paraId="3C22F6BC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15" w:name="_ENREF_31"/>
      <w:r w:rsidRPr="005E1E51">
        <w:rPr>
          <w:rFonts w:ascii="Times" w:hAnsi="Times"/>
          <w:noProof/>
        </w:rPr>
        <w:lastRenderedPageBreak/>
        <w:t xml:space="preserve">Ketterlin-Geller, L. R., McCoy, J. D., Twyman, T.,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(2006). Using a concept maze to assess student understanding of secondary-level content. </w:t>
      </w:r>
      <w:r w:rsidRPr="005E1E51">
        <w:rPr>
          <w:rFonts w:ascii="Times" w:hAnsi="Times"/>
          <w:i/>
          <w:noProof/>
        </w:rPr>
        <w:t>Assessment for Effective Intervention, 31</w:t>
      </w:r>
      <w:r w:rsidRPr="005E1E51">
        <w:rPr>
          <w:rFonts w:ascii="Times" w:hAnsi="Times"/>
          <w:noProof/>
        </w:rPr>
        <w:t>(2), 39-50. doi: 10.1177/073724770603100204</w:t>
      </w:r>
      <w:bookmarkEnd w:id="15"/>
    </w:p>
    <w:p w14:paraId="24605A3F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Twyman, T., McCleery,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(2006). Using concepts to frame history content. </w:t>
      </w:r>
      <w:r w:rsidRPr="005E1E51">
        <w:rPr>
          <w:rFonts w:ascii="Times" w:hAnsi="Times"/>
          <w:i/>
          <w:noProof/>
        </w:rPr>
        <w:t>The Journal of Experimental Education, 74</w:t>
      </w:r>
      <w:r w:rsidRPr="005E1E51">
        <w:rPr>
          <w:rFonts w:ascii="Times" w:hAnsi="Times"/>
          <w:noProof/>
        </w:rPr>
        <w:t>, 331-349.</w:t>
      </w:r>
    </w:p>
    <w:p w14:paraId="1F72F576" w14:textId="55933D48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16" w:name="_ENREF_87"/>
      <w:r w:rsidRPr="005E1E51">
        <w:rPr>
          <w:rFonts w:ascii="Times" w:hAnsi="Times"/>
          <w:noProof/>
        </w:rPr>
        <w:t xml:space="preserve">Yovanoff, P., Duesbery, L.,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(2005). Grade-level invariance of a theoretical causal structure predicting reading comprehension with vocabulary and oral reading fluency. </w:t>
      </w:r>
      <w:r w:rsidRPr="005E1E51">
        <w:rPr>
          <w:rFonts w:ascii="Times" w:hAnsi="Times"/>
          <w:i/>
          <w:noProof/>
        </w:rPr>
        <w:t>Educational Measurement: Issues and Practice, 24</w:t>
      </w:r>
      <w:r w:rsidRPr="005E1E51">
        <w:rPr>
          <w:rFonts w:ascii="Times" w:hAnsi="Times"/>
          <w:noProof/>
        </w:rPr>
        <w:t>(3), 4-12. doi: 10.1111/j.1745-3992.2005.00014</w:t>
      </w:r>
      <w:bookmarkEnd w:id="16"/>
    </w:p>
    <w:p w14:paraId="183F69CA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17" w:name="_ENREF_5"/>
      <w:bookmarkStart w:id="18" w:name="_ENREF_4"/>
      <w:r w:rsidRPr="005E1E51">
        <w:rPr>
          <w:rFonts w:ascii="Times" w:hAnsi="Times"/>
          <w:noProof/>
        </w:rPr>
        <w:t xml:space="preserve">Crawford, L., Helwig,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(2004). Writing performance assessments: How important is extended time? </w:t>
      </w:r>
      <w:r w:rsidRPr="005E1E51">
        <w:rPr>
          <w:rFonts w:ascii="Times" w:hAnsi="Times"/>
          <w:i/>
          <w:noProof/>
        </w:rPr>
        <w:t>Journal of Learning Disabilities, 37</w:t>
      </w:r>
      <w:r w:rsidRPr="005E1E51">
        <w:rPr>
          <w:rFonts w:ascii="Times" w:hAnsi="Times"/>
          <w:noProof/>
        </w:rPr>
        <w:t>(2), 132-142. doi: 10.1177/00222194040370020401</w:t>
      </w:r>
      <w:bookmarkEnd w:id="17"/>
    </w:p>
    <w:p w14:paraId="53CA2D85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19" w:name="_ENREF_6"/>
      <w:bookmarkEnd w:id="18"/>
      <w:r w:rsidRPr="005E1E51">
        <w:rPr>
          <w:rFonts w:ascii="Times" w:hAnsi="Times"/>
          <w:noProof/>
        </w:rPr>
        <w:t>Crawford, L., &amp;</w:t>
      </w:r>
      <w:r w:rsidRPr="005E1E51">
        <w:rPr>
          <w:rFonts w:ascii="Times" w:hAnsi="Times"/>
          <w:b/>
          <w:noProof/>
        </w:rPr>
        <w:t xml:space="preserve"> Tindal, G. </w:t>
      </w:r>
      <w:r w:rsidRPr="005E1E51">
        <w:rPr>
          <w:rFonts w:ascii="Times" w:hAnsi="Times"/>
          <w:noProof/>
        </w:rPr>
        <w:t xml:space="preserve">(2004). Effects of a read-aloud modification on a standardized reading test. </w:t>
      </w:r>
      <w:r w:rsidRPr="005E1E51">
        <w:rPr>
          <w:rFonts w:ascii="Times" w:hAnsi="Times"/>
          <w:i/>
          <w:noProof/>
        </w:rPr>
        <w:t>Exceptionality, 12</w:t>
      </w:r>
      <w:r w:rsidRPr="005E1E51">
        <w:rPr>
          <w:rFonts w:ascii="Times" w:hAnsi="Times"/>
          <w:noProof/>
        </w:rPr>
        <w:t>(2), 89-106. doi: 10.1207/s15327035ex1202_3</w:t>
      </w:r>
      <w:bookmarkEnd w:id="19"/>
    </w:p>
    <w:p w14:paraId="0E411791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20" w:name="_ENREF_60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(2004). Large-scale testing of students with disabilitites. </w:t>
      </w:r>
      <w:r w:rsidRPr="005E1E51">
        <w:rPr>
          <w:rFonts w:ascii="Times" w:hAnsi="Times"/>
          <w:i/>
          <w:noProof/>
        </w:rPr>
        <w:t>Exceptionality, 12</w:t>
      </w:r>
      <w:r w:rsidRPr="005E1E51">
        <w:rPr>
          <w:rFonts w:ascii="Times" w:hAnsi="Times"/>
          <w:noProof/>
        </w:rPr>
        <w:t>(2), 67-70. doi: 10.1207/s15327035ex1202_1</w:t>
      </w:r>
      <w:bookmarkEnd w:id="20"/>
    </w:p>
    <w:p w14:paraId="7231DDC1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21" w:name="_ENREF_22"/>
      <w:r w:rsidRPr="005E1E51">
        <w:rPr>
          <w:rFonts w:ascii="Times" w:hAnsi="Times"/>
          <w:noProof/>
        </w:rPr>
        <w:t xml:space="preserve">Helwig,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(2003). An experimental analysis of accommodation decisions on large-scale mathematics tests. </w:t>
      </w:r>
      <w:r w:rsidRPr="005E1E51">
        <w:rPr>
          <w:rFonts w:ascii="Times" w:hAnsi="Times"/>
          <w:i/>
          <w:noProof/>
        </w:rPr>
        <w:t>Exceptional Children, 69</w:t>
      </w:r>
      <w:r w:rsidRPr="005E1E51">
        <w:rPr>
          <w:rFonts w:ascii="Times" w:hAnsi="Times"/>
          <w:noProof/>
        </w:rPr>
        <w:t xml:space="preserve">(2), 211-225. </w:t>
      </w:r>
      <w:bookmarkEnd w:id="21"/>
    </w:p>
    <w:p w14:paraId="7E152B46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22" w:name="_ENREF_30"/>
      <w:r w:rsidRPr="005E1E51">
        <w:rPr>
          <w:rFonts w:ascii="Times" w:hAnsi="Times"/>
          <w:noProof/>
        </w:rPr>
        <w:t xml:space="preserve">Ketterlin-Geller, L. R., McCoy, J. D., Twyman, T., &amp; </w:t>
      </w:r>
      <w:r w:rsidRPr="005E1E51">
        <w:rPr>
          <w:rFonts w:ascii="Times" w:hAnsi="Times"/>
          <w:b/>
          <w:noProof/>
        </w:rPr>
        <w:t xml:space="preserve">Tindal, G. </w:t>
      </w:r>
      <w:r w:rsidRPr="005E1E51">
        <w:rPr>
          <w:rFonts w:ascii="Times" w:hAnsi="Times"/>
          <w:noProof/>
        </w:rPr>
        <w:t xml:space="preserve">(2003). How do critical thinking measures fit within standards-based reform? </w:t>
      </w:r>
      <w:r w:rsidRPr="005E1E51">
        <w:rPr>
          <w:rFonts w:ascii="Times" w:hAnsi="Times"/>
          <w:i/>
          <w:noProof/>
        </w:rPr>
        <w:t>Assessment for Effective Intervention, 28</w:t>
      </w:r>
      <w:r w:rsidRPr="005E1E51">
        <w:rPr>
          <w:rFonts w:ascii="Times" w:hAnsi="Times"/>
          <w:noProof/>
        </w:rPr>
        <w:t>(3-4), 37-48. doi: 10.1177/073724770302800305</w:t>
      </w:r>
      <w:bookmarkEnd w:id="22"/>
    </w:p>
    <w:p w14:paraId="0D2A0781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23" w:name="_ENREF_55"/>
      <w:r w:rsidRPr="005E1E51">
        <w:rPr>
          <w:rFonts w:ascii="Times" w:hAnsi="Times"/>
          <w:noProof/>
        </w:rPr>
        <w:t xml:space="preserve">Sutton, J., Nowacek, E. J., Capone, A. M., Hausman, R. M., Stoiber, K.,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(2003). Assessment of students from geographically diverse rural areas: Emerging research from four federally funded projects. </w:t>
      </w:r>
      <w:r w:rsidRPr="005E1E51">
        <w:rPr>
          <w:rFonts w:ascii="Times" w:hAnsi="Times"/>
          <w:i/>
          <w:noProof/>
        </w:rPr>
        <w:t>Assessment for Effective Intervention, 29</w:t>
      </w:r>
      <w:r w:rsidRPr="005E1E51">
        <w:rPr>
          <w:rFonts w:ascii="Times" w:hAnsi="Times"/>
          <w:noProof/>
        </w:rPr>
        <w:t>(1), 53-68. doi: 10.1177/073724770302900106</w:t>
      </w:r>
      <w:bookmarkEnd w:id="23"/>
    </w:p>
    <w:p w14:paraId="206EA912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24" w:name="_ENREF_61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Anderson, L. (2003). Making decisions to accommodate students in reading: Issues and options in classroom research and practice. </w:t>
      </w:r>
      <w:r w:rsidRPr="005E1E51">
        <w:rPr>
          <w:rFonts w:ascii="Times" w:hAnsi="Times"/>
          <w:i/>
          <w:noProof/>
        </w:rPr>
        <w:t>Research in the Schools, 10</w:t>
      </w:r>
      <w:r w:rsidRPr="005E1E51">
        <w:rPr>
          <w:rFonts w:ascii="Times" w:hAnsi="Times"/>
          <w:noProof/>
        </w:rPr>
        <w:t xml:space="preserve">(2), 3-14. </w:t>
      </w:r>
      <w:bookmarkEnd w:id="24"/>
    </w:p>
    <w:p w14:paraId="5058DCC6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McDonald, M., Tedesco, M., Glasgow, A., Almond, P., Crawford, L., et al. (2003). Alternate assessments in reading and math: Development and validation for students with significant disabilities. </w:t>
      </w:r>
      <w:r w:rsidRPr="005E1E51">
        <w:rPr>
          <w:rFonts w:ascii="Times" w:hAnsi="Times"/>
          <w:i/>
          <w:noProof/>
        </w:rPr>
        <w:t>Exceptional Children, 69</w:t>
      </w:r>
      <w:r w:rsidRPr="005E1E51">
        <w:rPr>
          <w:rFonts w:ascii="Times" w:hAnsi="Times"/>
          <w:noProof/>
        </w:rPr>
        <w:t>(4), 481-494.</w:t>
      </w:r>
    </w:p>
    <w:p w14:paraId="7C1A6B79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Twyman, T., Ketterlin-Geller, L. R., McCoy, J. D.,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(2003). Effects of concept-based instruction on an English language learner in a rural school: A descriptive case study. </w:t>
      </w:r>
      <w:r w:rsidRPr="005E1E51">
        <w:rPr>
          <w:rFonts w:ascii="Times" w:hAnsi="Times"/>
          <w:i/>
          <w:noProof/>
        </w:rPr>
        <w:t>Bilingual Research Journal, 27</w:t>
      </w:r>
      <w:r w:rsidRPr="005E1E51">
        <w:rPr>
          <w:rFonts w:ascii="Times" w:hAnsi="Times"/>
          <w:noProof/>
        </w:rPr>
        <w:t>(2), 259-274.</w:t>
      </w:r>
    </w:p>
    <w:p w14:paraId="1C99EF1B" w14:textId="77777777" w:rsidR="00BF648E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Crawford, L., Almond, P.,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Hollenbeck, K. (2002). Teacher perspectives on inclusion of students with disabilities in high-stakes assessments. </w:t>
      </w:r>
      <w:r w:rsidRPr="005E1E51">
        <w:rPr>
          <w:rFonts w:ascii="Times" w:hAnsi="Times"/>
          <w:i/>
          <w:noProof/>
        </w:rPr>
        <w:t>Special Services in the Schools, 18</w:t>
      </w:r>
      <w:r w:rsidRPr="005E1E51">
        <w:rPr>
          <w:rFonts w:ascii="Times" w:hAnsi="Times"/>
          <w:noProof/>
        </w:rPr>
        <w:t xml:space="preserve">(1/2), 95-118. </w:t>
      </w:r>
    </w:p>
    <w:p w14:paraId="57EDCB28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25" w:name="_ENREF_18"/>
      <w:r w:rsidRPr="005E1E51">
        <w:rPr>
          <w:rFonts w:ascii="Times" w:hAnsi="Times"/>
          <w:noProof/>
        </w:rPr>
        <w:t xml:space="preserve">Helwig, R., Anderson, L., &amp; </w:t>
      </w:r>
      <w:r w:rsidRPr="005E1E51">
        <w:rPr>
          <w:rFonts w:ascii="Times" w:hAnsi="Times"/>
          <w:b/>
          <w:noProof/>
        </w:rPr>
        <w:t xml:space="preserve">Tindal, G. </w:t>
      </w:r>
      <w:r w:rsidRPr="005E1E51">
        <w:rPr>
          <w:rFonts w:ascii="Times" w:hAnsi="Times"/>
          <w:noProof/>
        </w:rPr>
        <w:t xml:space="preserve">(2002). Using a concept-grounded, curriculum-based measure in mathematics to predict statewide test scores for middle school students with learning disabilities. </w:t>
      </w:r>
      <w:r w:rsidRPr="005E1E51">
        <w:rPr>
          <w:rFonts w:ascii="Times" w:hAnsi="Times"/>
          <w:i/>
          <w:noProof/>
        </w:rPr>
        <w:t>The Journal of Special Education, 36</w:t>
      </w:r>
      <w:r w:rsidRPr="005E1E51">
        <w:rPr>
          <w:rFonts w:ascii="Times" w:hAnsi="Times"/>
          <w:noProof/>
        </w:rPr>
        <w:t>(2), 102-112. doi: 10.1177/00224669020360020501</w:t>
      </w:r>
      <w:bookmarkEnd w:id="25"/>
    </w:p>
    <w:p w14:paraId="58979C50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26" w:name="_ENREF_19"/>
      <w:r w:rsidRPr="005E1E51">
        <w:rPr>
          <w:rFonts w:ascii="Times" w:hAnsi="Times"/>
          <w:noProof/>
        </w:rPr>
        <w:t xml:space="preserve">Helwig, R., Rozek-Tedesco, M., &amp; </w:t>
      </w:r>
      <w:r w:rsidRPr="005E1E51">
        <w:rPr>
          <w:rFonts w:ascii="Times" w:hAnsi="Times"/>
          <w:b/>
          <w:noProof/>
        </w:rPr>
        <w:t xml:space="preserve">Tindal, G. </w:t>
      </w:r>
      <w:r w:rsidRPr="005E1E51">
        <w:rPr>
          <w:rFonts w:ascii="Times" w:hAnsi="Times"/>
          <w:noProof/>
        </w:rPr>
        <w:t xml:space="preserve">(2002). An oral versus a standard administration of a large-scale mathematics test. </w:t>
      </w:r>
      <w:r w:rsidRPr="005E1E51">
        <w:rPr>
          <w:rFonts w:ascii="Times" w:hAnsi="Times"/>
          <w:i/>
          <w:noProof/>
        </w:rPr>
        <w:t>The Journal of Special Education, 36</w:t>
      </w:r>
      <w:r w:rsidRPr="005E1E51">
        <w:rPr>
          <w:rFonts w:ascii="Times" w:hAnsi="Times"/>
          <w:noProof/>
        </w:rPr>
        <w:t>(1), 39-47. doi: 10.1177/00224669020360010401</w:t>
      </w:r>
      <w:bookmarkEnd w:id="26"/>
    </w:p>
    <w:p w14:paraId="4B54A0A6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27" w:name="_ENREF_21"/>
      <w:r w:rsidRPr="005E1E51">
        <w:rPr>
          <w:rFonts w:ascii="Times" w:hAnsi="Times"/>
          <w:noProof/>
        </w:rPr>
        <w:lastRenderedPageBreak/>
        <w:t xml:space="preserve">Helwig,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(2002). Using general outcome measures in mathematics to measure adequate yearly progress as mandated by Title I. </w:t>
      </w:r>
      <w:r w:rsidRPr="005E1E51">
        <w:rPr>
          <w:rFonts w:ascii="Times" w:hAnsi="Times"/>
          <w:i/>
          <w:noProof/>
        </w:rPr>
        <w:t>Assessment for Effective Intervention, 28</w:t>
      </w:r>
      <w:r w:rsidRPr="005E1E51">
        <w:rPr>
          <w:rFonts w:ascii="Times" w:hAnsi="Times"/>
          <w:noProof/>
        </w:rPr>
        <w:t>(1), 9-18. doi: 10.1177/073724770202800102</w:t>
      </w:r>
      <w:bookmarkEnd w:id="27"/>
    </w:p>
    <w:p w14:paraId="08A3D640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28" w:name="_ENREF_8"/>
      <w:r w:rsidRPr="005E1E51">
        <w:rPr>
          <w:rFonts w:ascii="Times" w:hAnsi="Times"/>
          <w:noProof/>
        </w:rPr>
        <w:t xml:space="preserve">Crawford, L.,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Stieber, S. (2001). Using oral reading rate to predict student performance on statewide achievement tests. </w:t>
      </w:r>
      <w:r w:rsidRPr="005E1E51">
        <w:rPr>
          <w:rFonts w:ascii="Times" w:hAnsi="Times"/>
          <w:i/>
          <w:noProof/>
        </w:rPr>
        <w:t>Educational Assessment, 7</w:t>
      </w:r>
      <w:r w:rsidRPr="005E1E51">
        <w:rPr>
          <w:rFonts w:ascii="Times" w:hAnsi="Times"/>
          <w:noProof/>
        </w:rPr>
        <w:t>(4), 303-323. doi: 10.1207/S15326977EA0704_04</w:t>
      </w:r>
      <w:bookmarkEnd w:id="28"/>
    </w:p>
    <w:p w14:paraId="105F15D7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29" w:name="_ENREF_23"/>
      <w:r w:rsidRPr="005E1E51">
        <w:rPr>
          <w:rFonts w:ascii="Times" w:hAnsi="Times"/>
          <w:noProof/>
        </w:rPr>
        <w:t xml:space="preserve">Hollenbeck, K., Rozek-Tedesco, M.,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Glasgow, A. (2000). An exploratory study of student-paced versus teacher-paced accommodations for large-scale math tests. </w:t>
      </w:r>
      <w:r w:rsidRPr="005E1E51">
        <w:rPr>
          <w:rFonts w:ascii="Times" w:hAnsi="Times"/>
          <w:i/>
          <w:noProof/>
        </w:rPr>
        <w:t>Journal of Special Education Technology, 15</w:t>
      </w:r>
      <w:r w:rsidRPr="005E1E51">
        <w:rPr>
          <w:rFonts w:ascii="Times" w:hAnsi="Times"/>
          <w:noProof/>
        </w:rPr>
        <w:t xml:space="preserve">(2), 27-36. </w:t>
      </w:r>
      <w:bookmarkEnd w:id="29"/>
    </w:p>
    <w:p w14:paraId="2AD5A29D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30" w:name="_ENREF_14"/>
      <w:r w:rsidRPr="005E1E51">
        <w:rPr>
          <w:rFonts w:ascii="Times" w:hAnsi="Times"/>
          <w:noProof/>
        </w:rPr>
        <w:t xml:space="preserve">Hasbrouck, J., Parker, R., &amp; </w:t>
      </w:r>
      <w:r w:rsidRPr="005E1E51">
        <w:rPr>
          <w:rFonts w:ascii="Times" w:hAnsi="Times"/>
          <w:b/>
          <w:noProof/>
        </w:rPr>
        <w:t xml:space="preserve">Tindal, G. </w:t>
      </w:r>
      <w:r w:rsidRPr="005E1E51">
        <w:rPr>
          <w:rFonts w:ascii="Times" w:hAnsi="Times"/>
          <w:noProof/>
        </w:rPr>
        <w:t xml:space="preserve">(1999). Perceptions of usefulness of case-related activities: Implications for training. </w:t>
      </w:r>
      <w:r w:rsidRPr="005E1E51">
        <w:rPr>
          <w:rFonts w:ascii="Times" w:hAnsi="Times"/>
          <w:i/>
          <w:noProof/>
        </w:rPr>
        <w:t>Journal of Educational and Psychological Consultation, 10</w:t>
      </w:r>
      <w:r w:rsidRPr="005E1E51">
        <w:rPr>
          <w:rFonts w:ascii="Times" w:hAnsi="Times"/>
          <w:noProof/>
        </w:rPr>
        <w:t xml:space="preserve">(1), 83-90. </w:t>
      </w:r>
      <w:bookmarkEnd w:id="30"/>
    </w:p>
    <w:p w14:paraId="60CC1BC7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31" w:name="_ENREF_20"/>
      <w:r w:rsidRPr="005E1E51">
        <w:rPr>
          <w:rFonts w:ascii="Times" w:hAnsi="Times"/>
          <w:noProof/>
        </w:rPr>
        <w:t xml:space="preserve">Helwig, R., Rozek-Tedesco, M.,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Heath, B., &amp; Almond, P. (1999). Reading as an access to mathematics problem solving on multiple-choice tests for sixth-grade students. </w:t>
      </w:r>
      <w:r w:rsidRPr="005E1E51">
        <w:rPr>
          <w:rFonts w:ascii="Times" w:hAnsi="Times"/>
          <w:i/>
          <w:noProof/>
        </w:rPr>
        <w:t>The Journal of Educational Research, 93</w:t>
      </w:r>
      <w:r w:rsidRPr="005E1E51">
        <w:rPr>
          <w:rFonts w:ascii="Times" w:hAnsi="Times"/>
          <w:noProof/>
        </w:rPr>
        <w:t xml:space="preserve">(2), 113-125. </w:t>
      </w:r>
      <w:bookmarkEnd w:id="31"/>
    </w:p>
    <w:p w14:paraId="11528AB8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32" w:name="_ENREF_26"/>
      <w:r w:rsidRPr="005E1E51">
        <w:rPr>
          <w:rFonts w:ascii="Times" w:hAnsi="Times"/>
          <w:noProof/>
        </w:rPr>
        <w:t xml:space="preserve">Hollenbeck, K.,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Almond, P. (1999). Reliability and decision consistency: An analysis of writing mode at two times on a statewide test. </w:t>
      </w:r>
      <w:r w:rsidRPr="005E1E51">
        <w:rPr>
          <w:rFonts w:ascii="Times" w:hAnsi="Times"/>
          <w:i/>
          <w:noProof/>
        </w:rPr>
        <w:t>Educational Assessment, 6</w:t>
      </w:r>
      <w:r w:rsidRPr="005E1E51">
        <w:rPr>
          <w:rFonts w:ascii="Times" w:hAnsi="Times"/>
          <w:noProof/>
        </w:rPr>
        <w:t>(1), 23-40. doi: 10.1207/S15326977EA0601_3</w:t>
      </w:r>
      <w:bookmarkEnd w:id="32"/>
    </w:p>
    <w:p w14:paraId="26A07E20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33" w:name="_ENREF_36"/>
      <w:r w:rsidRPr="005E1E51">
        <w:rPr>
          <w:rFonts w:ascii="Times" w:hAnsi="Times"/>
          <w:noProof/>
        </w:rPr>
        <w:t xml:space="preserve">McCleery,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(1999). Teaching the scientific method to at-risk students and students with learning disabilities through concept anchoring and explicit instruction. </w:t>
      </w:r>
      <w:r w:rsidRPr="005E1E51">
        <w:rPr>
          <w:rFonts w:ascii="Times" w:hAnsi="Times"/>
          <w:i/>
          <w:noProof/>
        </w:rPr>
        <w:t>Remedial and Special Education, 20</w:t>
      </w:r>
      <w:r w:rsidRPr="005E1E51">
        <w:rPr>
          <w:rFonts w:ascii="Times" w:hAnsi="Times"/>
          <w:noProof/>
        </w:rPr>
        <w:t>(1), 7-18. doi: 10.1177/074193259902000102</w:t>
      </w:r>
      <w:bookmarkEnd w:id="33"/>
    </w:p>
    <w:p w14:paraId="76135DD3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Helwig, R., &amp; Hollenbeck, K. (1999). An update on test accommodations: Perspectives of practice to policy. </w:t>
      </w:r>
      <w:r w:rsidRPr="005E1E51">
        <w:rPr>
          <w:rFonts w:ascii="Times" w:hAnsi="Times"/>
          <w:i/>
          <w:noProof/>
        </w:rPr>
        <w:t>Journal of Special Education Leadership, 12</w:t>
      </w:r>
      <w:r w:rsidRPr="005E1E51">
        <w:rPr>
          <w:rFonts w:ascii="Times" w:hAnsi="Times"/>
          <w:noProof/>
        </w:rPr>
        <w:t>(2), 11-20.</w:t>
      </w:r>
    </w:p>
    <w:p w14:paraId="60035D70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34" w:name="_ENREF_25"/>
      <w:r w:rsidRPr="005E1E51">
        <w:rPr>
          <w:rFonts w:ascii="Times" w:hAnsi="Times"/>
          <w:noProof/>
        </w:rPr>
        <w:t xml:space="preserve">Hollenbeck, K.,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Almond, P. (1998). Teachers' knowledge of accommodations as a validity issue in high-stakes testing. </w:t>
      </w:r>
      <w:r w:rsidRPr="005E1E51">
        <w:rPr>
          <w:rFonts w:ascii="Times" w:hAnsi="Times"/>
          <w:i/>
          <w:noProof/>
        </w:rPr>
        <w:t>The Journal of Special Education, 32</w:t>
      </w:r>
      <w:r w:rsidRPr="005E1E51">
        <w:rPr>
          <w:rFonts w:ascii="Times" w:hAnsi="Times"/>
          <w:noProof/>
        </w:rPr>
        <w:t>(3), 175-183. doi: 10.1177/002246699803200304</w:t>
      </w:r>
      <w:bookmarkEnd w:id="34"/>
    </w:p>
    <w:p w14:paraId="7C248034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Heath, B., Hollenbeck, K., Almond, P., &amp; Harniss, M. (1998). Accommodating students with disabilities on large-scale tests: An experimental study. </w:t>
      </w:r>
      <w:r w:rsidRPr="005E1E51">
        <w:rPr>
          <w:rFonts w:ascii="Times" w:hAnsi="Times"/>
          <w:i/>
          <w:noProof/>
        </w:rPr>
        <w:t>Exceptional Children, 64</w:t>
      </w:r>
      <w:r w:rsidRPr="005E1E51">
        <w:rPr>
          <w:rFonts w:ascii="Times" w:hAnsi="Times"/>
          <w:noProof/>
        </w:rPr>
        <w:t>(4), 439-450.</w:t>
      </w:r>
    </w:p>
    <w:p w14:paraId="1F574806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35" w:name="_ENREF_24"/>
      <w:r w:rsidRPr="005E1E51">
        <w:rPr>
          <w:rFonts w:ascii="Times" w:hAnsi="Times"/>
          <w:noProof/>
        </w:rPr>
        <w:t xml:space="preserve">Hollenbeck, K.,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(1996). Teaching law concepts within mainstreamed middle school social studies settings. </w:t>
      </w:r>
      <w:r w:rsidRPr="005E1E51">
        <w:rPr>
          <w:rFonts w:ascii="Times" w:hAnsi="Times"/>
          <w:i/>
          <w:noProof/>
        </w:rPr>
        <w:t>Diagnostique, 21</w:t>
      </w:r>
      <w:r w:rsidRPr="005E1E51">
        <w:rPr>
          <w:rFonts w:ascii="Times" w:hAnsi="Times"/>
          <w:noProof/>
        </w:rPr>
        <w:t>(4), 37-58. doi: 10.1177/073724779602100403</w:t>
      </w:r>
      <w:bookmarkEnd w:id="35"/>
    </w:p>
    <w:p w14:paraId="7272CED7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36" w:name="_ENREF_37"/>
      <w:r w:rsidRPr="005E1E51">
        <w:rPr>
          <w:rFonts w:ascii="Times" w:hAnsi="Times"/>
          <w:noProof/>
        </w:rPr>
        <w:t>McCollum, S., &amp;</w:t>
      </w:r>
      <w:r w:rsidRPr="005E1E51">
        <w:rPr>
          <w:rFonts w:ascii="Times" w:hAnsi="Times"/>
          <w:b/>
          <w:noProof/>
        </w:rPr>
        <w:t xml:space="preserve"> Tindal, G.</w:t>
      </w:r>
      <w:r w:rsidRPr="005E1E51">
        <w:rPr>
          <w:rFonts w:ascii="Times" w:hAnsi="Times"/>
          <w:noProof/>
        </w:rPr>
        <w:t xml:space="preserve"> (1996). Supporting students in content area classes using an outcome-based system of collaboration. </w:t>
      </w:r>
      <w:r w:rsidRPr="005E1E51">
        <w:rPr>
          <w:rFonts w:ascii="Times" w:hAnsi="Times"/>
          <w:i/>
          <w:noProof/>
        </w:rPr>
        <w:t>Special Services in the Schools, 12</w:t>
      </w:r>
      <w:r w:rsidRPr="005E1E51">
        <w:rPr>
          <w:rFonts w:ascii="Times" w:hAnsi="Times"/>
          <w:noProof/>
        </w:rPr>
        <w:t>(1/2), 1-17. doi: 10.1300/J008v12n01_01</w:t>
      </w:r>
      <w:bookmarkEnd w:id="36"/>
    </w:p>
    <w:p w14:paraId="397604F1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37" w:name="_ENREF_68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Martson, D. (1996). Technical adequacy of alternative reading measures as performance assessments. </w:t>
      </w:r>
      <w:r w:rsidRPr="005E1E51">
        <w:rPr>
          <w:rFonts w:ascii="Times" w:hAnsi="Times"/>
          <w:i/>
          <w:noProof/>
        </w:rPr>
        <w:t>Exceptionality, 6</w:t>
      </w:r>
      <w:r w:rsidRPr="005E1E51">
        <w:rPr>
          <w:rFonts w:ascii="Times" w:hAnsi="Times"/>
          <w:noProof/>
        </w:rPr>
        <w:t>(4), 201-230. doi: 10.1207/s15327035ex0604_1</w:t>
      </w:r>
      <w:bookmarkEnd w:id="37"/>
    </w:p>
    <w:p w14:paraId="7FA86EAF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38" w:name="_ENREF_70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Nolet, V. (1996). Serving students in middle school content classes: A heuristic study of critical variables linking instruction and assessment. </w:t>
      </w:r>
      <w:r w:rsidRPr="005E1E51">
        <w:rPr>
          <w:rFonts w:ascii="Times" w:hAnsi="Times"/>
          <w:i/>
          <w:noProof/>
        </w:rPr>
        <w:t>Journal of Special Education, 29</w:t>
      </w:r>
      <w:r w:rsidRPr="005E1E51">
        <w:rPr>
          <w:rFonts w:ascii="Times" w:hAnsi="Times"/>
          <w:noProof/>
        </w:rPr>
        <w:t>(4), 414-432. doi: 10.1177/002246699602900404</w:t>
      </w:r>
      <w:bookmarkEnd w:id="38"/>
    </w:p>
    <w:p w14:paraId="7BAB274E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39" w:name="_ENREF_43"/>
      <w:r w:rsidRPr="005E1E51">
        <w:rPr>
          <w:rFonts w:ascii="Times" w:hAnsi="Times"/>
          <w:noProof/>
        </w:rPr>
        <w:t xml:space="preserve">Nolet, V.,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(1995). Essays as valid measures of learning in middle-school science classes. </w:t>
      </w:r>
      <w:r w:rsidRPr="005E1E51">
        <w:rPr>
          <w:rFonts w:ascii="Times" w:hAnsi="Times"/>
          <w:i/>
          <w:noProof/>
        </w:rPr>
        <w:t>Learning Disability Quarterly, 18</w:t>
      </w:r>
      <w:r w:rsidRPr="005E1E51">
        <w:rPr>
          <w:rFonts w:ascii="Times" w:hAnsi="Times"/>
          <w:noProof/>
        </w:rPr>
        <w:t>, 311-324.</w:t>
      </w:r>
      <w:bookmarkEnd w:id="39"/>
    </w:p>
    <w:p w14:paraId="700FE5BA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Rebar, M., Nolet, V., &amp; McCollum, S. (1995). Understanding instructional outcome options for students with special needs in content classes. </w:t>
      </w:r>
      <w:r w:rsidRPr="005E1E51">
        <w:rPr>
          <w:rFonts w:ascii="Times" w:hAnsi="Times"/>
          <w:i/>
          <w:noProof/>
        </w:rPr>
        <w:t>Learning Disabilities Research and Practice, 10</w:t>
      </w:r>
      <w:r w:rsidRPr="005E1E51">
        <w:rPr>
          <w:rFonts w:ascii="Times" w:hAnsi="Times"/>
          <w:noProof/>
        </w:rPr>
        <w:t>(2), 72-84.</w:t>
      </w:r>
    </w:p>
    <w:p w14:paraId="2CECFD4B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40" w:name="_ENREF_17"/>
      <w:r w:rsidRPr="005E1E51">
        <w:rPr>
          <w:rFonts w:ascii="Times" w:hAnsi="Times"/>
          <w:noProof/>
        </w:rPr>
        <w:lastRenderedPageBreak/>
        <w:t xml:space="preserve">Hasbrouck, J.,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Parker, R. (1994). Objective procedures for scoring students' writing. </w:t>
      </w:r>
      <w:r w:rsidRPr="005E1E51">
        <w:rPr>
          <w:rFonts w:ascii="Times" w:hAnsi="Times"/>
          <w:i/>
          <w:noProof/>
        </w:rPr>
        <w:t>Teaching Exceptional Children, 26</w:t>
      </w:r>
      <w:r w:rsidRPr="005E1E51">
        <w:rPr>
          <w:rFonts w:ascii="Times" w:hAnsi="Times"/>
          <w:noProof/>
        </w:rPr>
        <w:t xml:space="preserve">(2), 18-22. </w:t>
      </w:r>
      <w:bookmarkEnd w:id="40"/>
    </w:p>
    <w:p w14:paraId="1ABDEF4E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41" w:name="_ENREF_42"/>
      <w:r w:rsidRPr="005E1E51">
        <w:rPr>
          <w:rFonts w:ascii="Times" w:hAnsi="Times"/>
          <w:noProof/>
        </w:rPr>
        <w:t>Nolet, V., &amp;</w:t>
      </w:r>
      <w:r w:rsidRPr="005E1E51">
        <w:rPr>
          <w:rFonts w:ascii="Times" w:hAnsi="Times"/>
          <w:b/>
          <w:noProof/>
        </w:rPr>
        <w:t xml:space="preserve"> Tindal, G.</w:t>
      </w:r>
      <w:r w:rsidRPr="005E1E51">
        <w:rPr>
          <w:rFonts w:ascii="Times" w:hAnsi="Times"/>
          <w:noProof/>
        </w:rPr>
        <w:t xml:space="preserve"> (1994). Instruction and learning in middle school science classes: Implications for students with disabilities. </w:t>
      </w:r>
      <w:r w:rsidRPr="005E1E51">
        <w:rPr>
          <w:rFonts w:ascii="Times" w:hAnsi="Times"/>
          <w:i/>
          <w:noProof/>
        </w:rPr>
        <w:t>The Journal of Special Education, 28</w:t>
      </w:r>
      <w:r w:rsidRPr="005E1E51">
        <w:rPr>
          <w:rFonts w:ascii="Times" w:hAnsi="Times"/>
          <w:noProof/>
        </w:rPr>
        <w:t>(2), 166-187. doi: 10.1177/002246699402800204</w:t>
      </w:r>
      <w:bookmarkEnd w:id="41"/>
    </w:p>
    <w:p w14:paraId="03923AA3" w14:textId="26225ADD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42" w:name="_ENREF_41"/>
      <w:r w:rsidRPr="005E1E51">
        <w:rPr>
          <w:rFonts w:ascii="Times" w:hAnsi="Times"/>
          <w:noProof/>
        </w:rPr>
        <w:t xml:space="preserve">Nolet, V.,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(1993). Special educ</w:t>
      </w:r>
      <w:r w:rsidR="00C92795" w:rsidRPr="005E1E51">
        <w:rPr>
          <w:rFonts w:ascii="Times" w:hAnsi="Times"/>
          <w:noProof/>
        </w:rPr>
        <w:t xml:space="preserve">ation in content area classes: </w:t>
      </w:r>
      <w:r w:rsidRPr="005E1E51">
        <w:rPr>
          <w:rFonts w:ascii="Times" w:hAnsi="Times"/>
          <w:noProof/>
        </w:rPr>
        <w:t xml:space="preserve">Development of a model and practical procedures. </w:t>
      </w:r>
      <w:r w:rsidRPr="005E1E51">
        <w:rPr>
          <w:rFonts w:ascii="Times" w:hAnsi="Times"/>
          <w:i/>
          <w:noProof/>
        </w:rPr>
        <w:t>Remedial and Special Education, 14</w:t>
      </w:r>
      <w:r w:rsidRPr="005E1E51">
        <w:rPr>
          <w:rFonts w:ascii="Times" w:hAnsi="Times"/>
          <w:noProof/>
        </w:rPr>
        <w:t>(1), 36-48. doi: 10.1177/074193259301400106</w:t>
      </w:r>
      <w:bookmarkEnd w:id="42"/>
    </w:p>
    <w:p w14:paraId="1BE034A4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43" w:name="_ENREF_56"/>
      <w:r w:rsidRPr="005E1E51">
        <w:rPr>
          <w:rFonts w:ascii="Times" w:hAnsi="Times"/>
          <w:noProof/>
        </w:rPr>
        <w:t xml:space="preserve">Taylor, R. L.,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Fuchs, L., &amp; Bryant, B. R. (1993). Assessment in the nineties: A possible glance into the future. </w:t>
      </w:r>
      <w:r w:rsidRPr="005E1E51">
        <w:rPr>
          <w:rFonts w:ascii="Times" w:hAnsi="Times"/>
          <w:i/>
          <w:noProof/>
        </w:rPr>
        <w:t>Diagnostique, 18</w:t>
      </w:r>
      <w:r w:rsidRPr="005E1E51">
        <w:rPr>
          <w:rFonts w:ascii="Times" w:hAnsi="Times"/>
          <w:noProof/>
        </w:rPr>
        <w:t xml:space="preserve">(2), 113-122. </w:t>
      </w:r>
      <w:bookmarkEnd w:id="43"/>
    </w:p>
    <w:p w14:paraId="03503E9D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44" w:name="_ENREF_15"/>
      <w:r w:rsidRPr="005E1E51">
        <w:rPr>
          <w:rFonts w:ascii="Times" w:hAnsi="Times"/>
          <w:noProof/>
        </w:rPr>
        <w:t xml:space="preserve">Hasbrouck,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(1992). Curriculum-based oral reading fluency norms for students in grades 2 through 5. </w:t>
      </w:r>
      <w:r w:rsidRPr="005E1E51">
        <w:rPr>
          <w:rFonts w:ascii="Times" w:hAnsi="Times"/>
          <w:i/>
          <w:noProof/>
        </w:rPr>
        <w:t>Teaching Exceptional Children, 24</w:t>
      </w:r>
      <w:r w:rsidRPr="005E1E51">
        <w:rPr>
          <w:rFonts w:ascii="Times" w:hAnsi="Times"/>
          <w:noProof/>
        </w:rPr>
        <w:t>(3), 41-44.</w:t>
      </w:r>
      <w:bookmarkEnd w:id="44"/>
    </w:p>
    <w:p w14:paraId="387EC801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45" w:name="_ENREF_44"/>
      <w:r w:rsidRPr="005E1E51">
        <w:rPr>
          <w:rFonts w:ascii="Times" w:hAnsi="Times"/>
          <w:noProof/>
        </w:rPr>
        <w:t xml:space="preserve">Parker, R., Hasbrouck,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(1992). Greater validity for oral reading fluency: Can miscues help? </w:t>
      </w:r>
      <w:r w:rsidRPr="005E1E51">
        <w:rPr>
          <w:rFonts w:ascii="Times" w:hAnsi="Times"/>
          <w:i/>
          <w:noProof/>
        </w:rPr>
        <w:t>The Journal of Special Education, 25</w:t>
      </w:r>
      <w:r w:rsidRPr="005E1E51">
        <w:rPr>
          <w:rFonts w:ascii="Times" w:hAnsi="Times"/>
          <w:noProof/>
        </w:rPr>
        <w:t>(4), 492-503. doi: 10.1177/002246699202500406</w:t>
      </w:r>
      <w:bookmarkEnd w:id="45"/>
    </w:p>
    <w:p w14:paraId="72CBA654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46" w:name="_ENREF_45"/>
      <w:r w:rsidRPr="005E1E51">
        <w:rPr>
          <w:rFonts w:ascii="Times" w:hAnsi="Times"/>
          <w:noProof/>
        </w:rPr>
        <w:t xml:space="preserve">Parker, R., Hasbrouck,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(1992). The maze as a classroom-based reading measure: Construction methods, reliability, and validity. </w:t>
      </w:r>
      <w:r w:rsidRPr="005E1E51">
        <w:rPr>
          <w:rFonts w:ascii="Times" w:hAnsi="Times"/>
          <w:i/>
          <w:noProof/>
        </w:rPr>
        <w:t>The Journal of Special Education, 26</w:t>
      </w:r>
      <w:r w:rsidRPr="005E1E51">
        <w:rPr>
          <w:rFonts w:ascii="Times" w:hAnsi="Times"/>
          <w:noProof/>
        </w:rPr>
        <w:t>(2), 195-218. doi: 10.1177/002246699202600205</w:t>
      </w:r>
      <w:bookmarkEnd w:id="46"/>
    </w:p>
    <w:p w14:paraId="09B8DECD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Parker, R.,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Stein, S. (1992). Estimating trend in progress monitoring data: A comparison of simple line-fitting methods. </w:t>
      </w:r>
      <w:r w:rsidRPr="005E1E51">
        <w:rPr>
          <w:rFonts w:ascii="Times" w:hAnsi="Times"/>
          <w:i/>
          <w:noProof/>
        </w:rPr>
        <w:t>School Psychology Review, 21</w:t>
      </w:r>
      <w:r w:rsidRPr="005E1E51">
        <w:rPr>
          <w:rFonts w:ascii="Times" w:hAnsi="Times"/>
          <w:noProof/>
        </w:rPr>
        <w:t>(2), 300-312.</w:t>
      </w:r>
    </w:p>
    <w:p w14:paraId="144822BC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47" w:name="_ENREF_62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Flick, D., &amp; Cole, C. (1992). The effect of curriculum on inferences of reading performance and improvement. </w:t>
      </w:r>
      <w:r w:rsidRPr="005E1E51">
        <w:rPr>
          <w:rFonts w:ascii="Times" w:hAnsi="Times"/>
          <w:i/>
          <w:noProof/>
        </w:rPr>
        <w:t>Diagnostique, 18</w:t>
      </w:r>
      <w:r w:rsidRPr="005E1E51">
        <w:rPr>
          <w:rFonts w:ascii="Times" w:hAnsi="Times"/>
          <w:noProof/>
        </w:rPr>
        <w:t>(1), 69-84. doi: 10.1177/153450849201800107</w:t>
      </w:r>
      <w:bookmarkEnd w:id="47"/>
    </w:p>
    <w:p w14:paraId="2E694BFB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48" w:name="_ENREF_76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Parker, R., &amp; Hasbrouk, J. (1992). The construct validity of stages and activities in the consultation process. </w:t>
      </w:r>
      <w:r w:rsidRPr="005E1E51">
        <w:rPr>
          <w:rFonts w:ascii="Times" w:hAnsi="Times"/>
          <w:i/>
          <w:noProof/>
        </w:rPr>
        <w:t>Journal of Educational &amp; Psychological Consultation, 3</w:t>
      </w:r>
      <w:r w:rsidRPr="005E1E51">
        <w:rPr>
          <w:rFonts w:ascii="Times" w:hAnsi="Times"/>
          <w:noProof/>
        </w:rPr>
        <w:t>(2), 99-118. doi: 10.1207/s1532768xjepc0302_2</w:t>
      </w:r>
      <w:bookmarkEnd w:id="48"/>
    </w:p>
    <w:p w14:paraId="1894B32E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49" w:name="_ENREF_48"/>
      <w:r w:rsidRPr="005E1E51">
        <w:rPr>
          <w:rFonts w:ascii="Times" w:hAnsi="Times"/>
          <w:noProof/>
        </w:rPr>
        <w:t xml:space="preserve">Parker, R.,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Hasbrouck, J. (1991). Countable indices of writing quality: Their suitability for screening-eligibility decisions. </w:t>
      </w:r>
      <w:r w:rsidRPr="005E1E51">
        <w:rPr>
          <w:rFonts w:ascii="Times" w:hAnsi="Times"/>
          <w:i/>
          <w:noProof/>
        </w:rPr>
        <w:t>Exceptionality, 2</w:t>
      </w:r>
      <w:r w:rsidRPr="005E1E51">
        <w:rPr>
          <w:rFonts w:ascii="Times" w:hAnsi="Times"/>
          <w:noProof/>
        </w:rPr>
        <w:t>, 1-17. doi: 10.1080/09362839109524763</w:t>
      </w:r>
      <w:bookmarkEnd w:id="49"/>
    </w:p>
    <w:p w14:paraId="1BAA9AC5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50" w:name="_ENREF_49"/>
      <w:r w:rsidRPr="005E1E51">
        <w:rPr>
          <w:rFonts w:ascii="Times" w:hAnsi="Times"/>
          <w:noProof/>
        </w:rPr>
        <w:t xml:space="preserve">Parker, R.,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Hasbrouck, J. (1991). Progress monitoring with objective measures of writing performance for students with disabilities. </w:t>
      </w:r>
      <w:r w:rsidRPr="005E1E51">
        <w:rPr>
          <w:rFonts w:ascii="Times" w:hAnsi="Times"/>
          <w:i/>
          <w:noProof/>
        </w:rPr>
        <w:t>Exceptional Children, 58</w:t>
      </w:r>
      <w:r w:rsidRPr="005E1E51">
        <w:rPr>
          <w:rFonts w:ascii="Times" w:hAnsi="Times"/>
          <w:noProof/>
        </w:rPr>
        <w:t xml:space="preserve">(1), 61-73. </w:t>
      </w:r>
      <w:bookmarkEnd w:id="50"/>
    </w:p>
    <w:p w14:paraId="7B002DBC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51" w:name="_ENREF_59"/>
      <w:r w:rsidRPr="005E1E51">
        <w:rPr>
          <w:rFonts w:ascii="Times" w:hAnsi="Times"/>
          <w:b/>
          <w:noProof/>
        </w:rPr>
        <w:t xml:space="preserve">Tindal, G. </w:t>
      </w:r>
      <w:r w:rsidRPr="005E1E51">
        <w:rPr>
          <w:rFonts w:ascii="Times" w:hAnsi="Times"/>
          <w:noProof/>
        </w:rPr>
        <w:t xml:space="preserve">(1991). Operationalizing learning portfolios: A good idea in search of a method. </w:t>
      </w:r>
      <w:r w:rsidRPr="005E1E51">
        <w:rPr>
          <w:rFonts w:ascii="Times" w:hAnsi="Times"/>
          <w:i/>
          <w:noProof/>
        </w:rPr>
        <w:t>Diagnostique, 16</w:t>
      </w:r>
      <w:r w:rsidRPr="005E1E51">
        <w:rPr>
          <w:rFonts w:ascii="Times" w:hAnsi="Times"/>
          <w:noProof/>
        </w:rPr>
        <w:t>(2), 127-133. doi: 10.1177/153450849101600307</w:t>
      </w:r>
      <w:bookmarkEnd w:id="51"/>
    </w:p>
    <w:p w14:paraId="50E79203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Hasbrouck, J. (1991). Analyzing student writing to develop instructional strategies. </w:t>
      </w:r>
      <w:r w:rsidRPr="005E1E51">
        <w:rPr>
          <w:rFonts w:ascii="Times" w:hAnsi="Times"/>
          <w:i/>
          <w:noProof/>
        </w:rPr>
        <w:t>Learning Disabilities: Research and Practice, 6</w:t>
      </w:r>
      <w:r w:rsidRPr="005E1E51">
        <w:rPr>
          <w:rFonts w:ascii="Times" w:hAnsi="Times"/>
          <w:noProof/>
        </w:rPr>
        <w:t>, 237-245.</w:t>
      </w:r>
    </w:p>
    <w:p w14:paraId="5ED95BB9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Parker, R. (1991). Identifying measures for evaluating written expression. </w:t>
      </w:r>
      <w:r w:rsidRPr="005E1E51">
        <w:rPr>
          <w:rFonts w:ascii="Times" w:hAnsi="Times"/>
          <w:i/>
          <w:noProof/>
        </w:rPr>
        <w:t>Learning Disabilities Research and Practice, 6</w:t>
      </w:r>
      <w:r w:rsidRPr="005E1E51">
        <w:rPr>
          <w:rFonts w:ascii="Times" w:hAnsi="Times"/>
          <w:noProof/>
        </w:rPr>
        <w:t>, 211-218.</w:t>
      </w:r>
    </w:p>
    <w:p w14:paraId="53A0B1DB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Parker, R., &amp; Germann, G. (1990). An analysis of mainstream consultation outcomes for secondary students identified as learning disabled. </w:t>
      </w:r>
      <w:r w:rsidRPr="005E1E51">
        <w:rPr>
          <w:rFonts w:ascii="Times" w:hAnsi="Times"/>
          <w:i/>
          <w:noProof/>
        </w:rPr>
        <w:t>Learning Disability Quarterly, 13</w:t>
      </w:r>
      <w:r w:rsidRPr="005E1E51">
        <w:rPr>
          <w:rFonts w:ascii="Times" w:hAnsi="Times"/>
          <w:noProof/>
        </w:rPr>
        <w:t>, 220-229.</w:t>
      </w:r>
    </w:p>
    <w:p w14:paraId="56D3FCBE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52" w:name="_ENREF_79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Shinn, M., &amp; Rodden-Nord, K. (1990). Contextually based school consultation: Influential variables. </w:t>
      </w:r>
      <w:r w:rsidRPr="005E1E51">
        <w:rPr>
          <w:rFonts w:ascii="Times" w:hAnsi="Times"/>
          <w:i/>
          <w:noProof/>
        </w:rPr>
        <w:t>Exceptional Children, 56</w:t>
      </w:r>
      <w:r w:rsidRPr="005E1E51">
        <w:rPr>
          <w:rFonts w:ascii="Times" w:hAnsi="Times"/>
          <w:noProof/>
        </w:rPr>
        <w:t>(4), 324-336.</w:t>
      </w:r>
      <w:bookmarkEnd w:id="52"/>
    </w:p>
    <w:p w14:paraId="1D93EB3A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53" w:name="_ENREF_46"/>
      <w:r w:rsidRPr="005E1E51">
        <w:rPr>
          <w:rFonts w:ascii="Times" w:hAnsi="Times"/>
          <w:noProof/>
        </w:rPr>
        <w:t xml:space="preserve">Parker,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(1989). A curriculum evaluation strategy to guide district-level basal text adoption decision-making for special education. </w:t>
      </w:r>
      <w:r w:rsidRPr="005E1E51">
        <w:rPr>
          <w:rFonts w:ascii="Times" w:hAnsi="Times"/>
          <w:i/>
          <w:noProof/>
        </w:rPr>
        <w:t>Special Services in the Schools, 5</w:t>
      </w:r>
      <w:r w:rsidRPr="005E1E51">
        <w:rPr>
          <w:rFonts w:ascii="Times" w:hAnsi="Times"/>
          <w:noProof/>
        </w:rPr>
        <w:t xml:space="preserve">(1/2), 33-66. </w:t>
      </w:r>
      <w:bookmarkEnd w:id="53"/>
    </w:p>
    <w:p w14:paraId="4EB3E09E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54" w:name="_ENREF_47"/>
      <w:r w:rsidRPr="005E1E51">
        <w:rPr>
          <w:rFonts w:ascii="Times" w:hAnsi="Times"/>
          <w:noProof/>
        </w:rPr>
        <w:lastRenderedPageBreak/>
        <w:t xml:space="preserve">Parker, R.,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Hasbrouck, J. (1989). Initial validation of two classroom-based measures of reading comprehension. </w:t>
      </w:r>
      <w:r w:rsidRPr="005E1E51">
        <w:rPr>
          <w:rFonts w:ascii="Times" w:hAnsi="Times"/>
          <w:i/>
          <w:noProof/>
        </w:rPr>
        <w:t>Diagnostique, 14</w:t>
      </w:r>
      <w:r w:rsidRPr="005E1E51">
        <w:rPr>
          <w:rFonts w:ascii="Times" w:hAnsi="Times"/>
          <w:noProof/>
        </w:rPr>
        <w:t xml:space="preserve">(4), 222-240. </w:t>
      </w:r>
      <w:bookmarkEnd w:id="54"/>
    </w:p>
    <w:p w14:paraId="65BCF15A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55" w:name="_ENREF_51"/>
      <w:r w:rsidRPr="005E1E51">
        <w:rPr>
          <w:rFonts w:ascii="Times" w:hAnsi="Times"/>
          <w:noProof/>
        </w:rPr>
        <w:t xml:space="preserve">Shinn, M., Gleason, M.,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(1989). Varying the difficulty of testing materials: Implications for curriculum-based measurement. </w:t>
      </w:r>
      <w:r w:rsidRPr="005E1E51">
        <w:rPr>
          <w:rFonts w:ascii="Times" w:hAnsi="Times"/>
          <w:i/>
          <w:noProof/>
        </w:rPr>
        <w:t>Journal of Special Education, 23</w:t>
      </w:r>
      <w:r w:rsidRPr="005E1E51">
        <w:rPr>
          <w:rFonts w:ascii="Times" w:hAnsi="Times"/>
          <w:noProof/>
        </w:rPr>
        <w:t>(2), 223-233. doi: 10.1177/002246698902300208</w:t>
      </w:r>
      <w:bookmarkEnd w:id="55"/>
    </w:p>
    <w:p w14:paraId="1C83EF60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56" w:name="_ENREF_72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Parker, R. (1989). Assessment of written expression for students in compensatory and special education programs. </w:t>
      </w:r>
      <w:r w:rsidRPr="005E1E51">
        <w:rPr>
          <w:rFonts w:ascii="Times" w:hAnsi="Times"/>
          <w:i/>
          <w:noProof/>
        </w:rPr>
        <w:t>The Journal of Special Education, 23</w:t>
      </w:r>
      <w:r w:rsidRPr="005E1E51">
        <w:rPr>
          <w:rFonts w:ascii="Times" w:hAnsi="Times"/>
          <w:noProof/>
        </w:rPr>
        <w:t>(2), 169-183. doi: 10.1177/002246698902300204</w:t>
      </w:r>
      <w:bookmarkEnd w:id="56"/>
    </w:p>
    <w:p w14:paraId="0C82FC03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Parker, R. (1989). Development of written retell as a curriculum-based measure in secondary programs. </w:t>
      </w:r>
      <w:r w:rsidRPr="005E1E51">
        <w:rPr>
          <w:rFonts w:ascii="Times" w:hAnsi="Times"/>
          <w:i/>
          <w:noProof/>
        </w:rPr>
        <w:t>School Psychology Review, 18</w:t>
      </w:r>
      <w:r w:rsidRPr="005E1E51">
        <w:rPr>
          <w:rFonts w:ascii="Times" w:hAnsi="Times"/>
          <w:noProof/>
        </w:rPr>
        <w:t>(3), 328-343.</w:t>
      </w:r>
    </w:p>
    <w:p w14:paraId="180AB32B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57" w:name="_ENREF_81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Taylor-Pendergast, S. (1989). A taxonomy for objectively analyzing the consultation process. </w:t>
      </w:r>
      <w:r w:rsidRPr="005E1E51">
        <w:rPr>
          <w:rFonts w:ascii="Times" w:hAnsi="Times"/>
          <w:i/>
          <w:noProof/>
        </w:rPr>
        <w:t>Remedial and Special Education, 10</w:t>
      </w:r>
      <w:r w:rsidRPr="005E1E51">
        <w:rPr>
          <w:rFonts w:ascii="Times" w:hAnsi="Times"/>
          <w:noProof/>
        </w:rPr>
        <w:t>(2), 6-16. doi: 10.1177/074193258901000204</w:t>
      </w:r>
      <w:bookmarkEnd w:id="57"/>
    </w:p>
    <w:p w14:paraId="6D883550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58" w:name="_ENREF_52"/>
      <w:r w:rsidRPr="005E1E51">
        <w:rPr>
          <w:rFonts w:ascii="Times" w:hAnsi="Times"/>
          <w:noProof/>
        </w:rPr>
        <w:t xml:space="preserve">Shinn, M., </w:t>
      </w:r>
      <w:r w:rsidRPr="005E1E51">
        <w:rPr>
          <w:rFonts w:ascii="Times" w:hAnsi="Times"/>
          <w:b/>
          <w:noProof/>
        </w:rPr>
        <w:t>Tindal, G.,</w:t>
      </w:r>
      <w:r w:rsidRPr="005E1E51">
        <w:rPr>
          <w:rFonts w:ascii="Times" w:hAnsi="Times"/>
          <w:noProof/>
        </w:rPr>
        <w:t xml:space="preserve"> D., S., &amp; Marston, D. (1987). Practice of learning disabilities as social policy. </w:t>
      </w:r>
      <w:r w:rsidRPr="005E1E51">
        <w:rPr>
          <w:rFonts w:ascii="Times" w:hAnsi="Times"/>
          <w:i/>
          <w:noProof/>
        </w:rPr>
        <w:t>Learning Disability Quarterly, 10</w:t>
      </w:r>
      <w:r w:rsidRPr="005E1E51">
        <w:rPr>
          <w:rFonts w:ascii="Times" w:hAnsi="Times"/>
          <w:noProof/>
        </w:rPr>
        <w:t>(1), 17-28. doi: 10.2307/1510751</w:t>
      </w:r>
      <w:bookmarkEnd w:id="58"/>
    </w:p>
    <w:p w14:paraId="1D721CD9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59" w:name="_ENREF_53"/>
      <w:r w:rsidRPr="005E1E51">
        <w:rPr>
          <w:rFonts w:ascii="Times" w:hAnsi="Times"/>
          <w:noProof/>
        </w:rPr>
        <w:t xml:space="preserve">Shinn, M.,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Spira, D. (1987). Special education referrals as an index of teacher tolerance: Are teachers imperfect tests? </w:t>
      </w:r>
      <w:r w:rsidRPr="005E1E51">
        <w:rPr>
          <w:rFonts w:ascii="Times" w:hAnsi="Times"/>
          <w:i/>
          <w:noProof/>
        </w:rPr>
        <w:t>Exceptional Children, 54</w:t>
      </w:r>
      <w:r w:rsidRPr="005E1E51">
        <w:rPr>
          <w:rFonts w:ascii="Times" w:hAnsi="Times"/>
          <w:noProof/>
        </w:rPr>
        <w:t xml:space="preserve">(1), 32-40. </w:t>
      </w:r>
      <w:bookmarkEnd w:id="59"/>
    </w:p>
    <w:p w14:paraId="3DC98221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60" w:name="_ENREF_58"/>
      <w:r w:rsidRPr="005E1E51">
        <w:rPr>
          <w:rFonts w:ascii="Times" w:hAnsi="Times"/>
          <w:b/>
          <w:noProof/>
        </w:rPr>
        <w:t xml:space="preserve">Tindal, G. </w:t>
      </w:r>
      <w:r w:rsidRPr="005E1E51">
        <w:rPr>
          <w:rFonts w:ascii="Times" w:hAnsi="Times"/>
          <w:noProof/>
        </w:rPr>
        <w:t xml:space="preserve">(1987). Graphing performance. </w:t>
      </w:r>
      <w:r w:rsidRPr="005E1E51">
        <w:rPr>
          <w:rFonts w:ascii="Times" w:hAnsi="Times"/>
          <w:i/>
          <w:noProof/>
        </w:rPr>
        <w:t>Teaching Exceptional Children, 20</w:t>
      </w:r>
      <w:r w:rsidRPr="005E1E51">
        <w:rPr>
          <w:rFonts w:ascii="Times" w:hAnsi="Times"/>
          <w:noProof/>
        </w:rPr>
        <w:t>(1), 44-46.</w:t>
      </w:r>
      <w:bookmarkEnd w:id="60"/>
    </w:p>
    <w:p w14:paraId="769208E5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61" w:name="_ENREF_71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Parker, R. (1987). Direct observation in special education classrooms: Concurrent use of two instruments and their validation. </w:t>
      </w:r>
      <w:r w:rsidRPr="005E1E51">
        <w:rPr>
          <w:rFonts w:ascii="Times" w:hAnsi="Times"/>
          <w:i/>
          <w:noProof/>
        </w:rPr>
        <w:t>Journal of Special Education, 21</w:t>
      </w:r>
      <w:r w:rsidRPr="005E1E51">
        <w:rPr>
          <w:rFonts w:ascii="Times" w:hAnsi="Times"/>
          <w:noProof/>
        </w:rPr>
        <w:t>(2), 43-58. doi: 10.1177/002246698702100205</w:t>
      </w:r>
      <w:bookmarkEnd w:id="61"/>
    </w:p>
    <w:p w14:paraId="5B6C4262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62" w:name="_ENREF_78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Shinn, M., &amp; Germann, G. (1987). The effect of different metrics on interpretations of change in program evaluation. </w:t>
      </w:r>
      <w:r w:rsidRPr="005E1E51">
        <w:rPr>
          <w:rFonts w:ascii="Times" w:hAnsi="Times"/>
          <w:i/>
          <w:noProof/>
        </w:rPr>
        <w:t>Remedial and Special Education 8</w:t>
      </w:r>
      <w:r w:rsidRPr="005E1E51">
        <w:rPr>
          <w:rFonts w:ascii="Times" w:hAnsi="Times"/>
          <w:noProof/>
        </w:rPr>
        <w:t>(5), 19-28. doi: 10.1177/074193258700800504</w:t>
      </w:r>
      <w:bookmarkEnd w:id="62"/>
    </w:p>
    <w:p w14:paraId="633B99EB" w14:textId="7454A998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63" w:name="_ENREF_80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>, Shinn, M., Walz, L., &amp; Germann, G. (1987). Mainstream consultat</w:t>
      </w:r>
      <w:r w:rsidR="00892194" w:rsidRPr="005E1E51">
        <w:rPr>
          <w:rFonts w:ascii="Times" w:hAnsi="Times"/>
          <w:noProof/>
        </w:rPr>
        <w:t>ion in secondary settings: The pine c</w:t>
      </w:r>
      <w:r w:rsidRPr="005E1E51">
        <w:rPr>
          <w:rFonts w:ascii="Times" w:hAnsi="Times"/>
          <w:noProof/>
        </w:rPr>
        <w:t xml:space="preserve">ounty model. </w:t>
      </w:r>
      <w:r w:rsidRPr="005E1E51">
        <w:rPr>
          <w:rFonts w:ascii="Times" w:hAnsi="Times"/>
          <w:i/>
          <w:noProof/>
        </w:rPr>
        <w:t>Journal of Special Education, 21</w:t>
      </w:r>
      <w:r w:rsidRPr="005E1E51">
        <w:rPr>
          <w:rFonts w:ascii="Times" w:hAnsi="Times"/>
          <w:noProof/>
        </w:rPr>
        <w:t>(3), 94-106. doi: 10.1177/002246698702100308</w:t>
      </w:r>
      <w:bookmarkEnd w:id="63"/>
    </w:p>
    <w:p w14:paraId="008CB0EE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64" w:name="_ENREF_10"/>
      <w:r w:rsidRPr="005E1E51">
        <w:rPr>
          <w:rFonts w:ascii="Times" w:hAnsi="Times"/>
          <w:noProof/>
        </w:rPr>
        <w:t xml:space="preserve">Fuchs, D., Fuchs, L.,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Deno, S. (1986). Performance instability of learning disabled, emotionally handicapped, and nonhandicapped children. </w:t>
      </w:r>
      <w:r w:rsidRPr="005E1E51">
        <w:rPr>
          <w:rFonts w:ascii="Times" w:hAnsi="Times"/>
          <w:i/>
          <w:noProof/>
        </w:rPr>
        <w:t>Learning Disability Quarterly, 9</w:t>
      </w:r>
      <w:r w:rsidRPr="005E1E51">
        <w:rPr>
          <w:rFonts w:ascii="Times" w:hAnsi="Times"/>
          <w:noProof/>
        </w:rPr>
        <w:t xml:space="preserve">, 84-88. </w:t>
      </w:r>
      <w:bookmarkEnd w:id="64"/>
    </w:p>
    <w:p w14:paraId="306C44CC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65" w:name="_ENREF_11"/>
      <w:r w:rsidRPr="005E1E51">
        <w:rPr>
          <w:rFonts w:ascii="Times" w:hAnsi="Times"/>
          <w:noProof/>
        </w:rPr>
        <w:t xml:space="preserve">Fuchs, L., Fuchs, D.,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(1986). Effects of mastery learning procedures on student achievement. </w:t>
      </w:r>
      <w:r w:rsidRPr="005E1E51">
        <w:rPr>
          <w:rFonts w:ascii="Times" w:hAnsi="Times"/>
          <w:i/>
          <w:noProof/>
        </w:rPr>
        <w:t>Journal of Educational Research, 79</w:t>
      </w:r>
      <w:r w:rsidRPr="005E1E51">
        <w:rPr>
          <w:rFonts w:ascii="Times" w:hAnsi="Times"/>
          <w:noProof/>
        </w:rPr>
        <w:t xml:space="preserve">(5), 286-291. </w:t>
      </w:r>
      <w:bookmarkEnd w:id="65"/>
    </w:p>
    <w:p w14:paraId="449811A3" w14:textId="348D2B12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66" w:name="_ENREF_54"/>
      <w:r w:rsidRPr="005E1E51">
        <w:rPr>
          <w:rFonts w:ascii="Times" w:hAnsi="Times"/>
          <w:noProof/>
        </w:rPr>
        <w:t xml:space="preserve">Shinn, M., Ysseldyke, J., Deno, S.,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(1986). A com</w:t>
      </w:r>
      <w:r w:rsidR="009B3AB2" w:rsidRPr="005E1E51">
        <w:rPr>
          <w:rFonts w:ascii="Times" w:hAnsi="Times"/>
          <w:noProof/>
        </w:rPr>
        <w:t xml:space="preserve">parison of differences between </w:t>
      </w:r>
      <w:r w:rsidRPr="005E1E51">
        <w:rPr>
          <w:rFonts w:ascii="Times" w:hAnsi="Times"/>
          <w:noProof/>
        </w:rPr>
        <w:t xml:space="preserve">students labeled learning disabled and low achieving on measures of classroom performance. </w:t>
      </w:r>
      <w:r w:rsidRPr="005E1E51">
        <w:rPr>
          <w:rFonts w:ascii="Times" w:hAnsi="Times"/>
          <w:i/>
          <w:noProof/>
        </w:rPr>
        <w:t>Journal of Learning Disabilities, 19</w:t>
      </w:r>
      <w:r w:rsidRPr="005E1E51">
        <w:rPr>
          <w:rFonts w:ascii="Times" w:hAnsi="Times"/>
          <w:noProof/>
        </w:rPr>
        <w:t>, 545-552. doi: 10.1177/002221948601900906</w:t>
      </w:r>
      <w:bookmarkEnd w:id="66"/>
    </w:p>
    <w:p w14:paraId="18E98328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67" w:name="_ENREF_86"/>
      <w:r w:rsidRPr="005E1E51">
        <w:rPr>
          <w:rFonts w:ascii="Times" w:hAnsi="Times"/>
          <w:noProof/>
        </w:rPr>
        <w:t xml:space="preserve">Wesson, C., Fuchs, L.,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Mirkin, P., &amp; Deno, S. (1986). Facilitating the efficiency of on-going curriculum-based measurement. </w:t>
      </w:r>
      <w:r w:rsidRPr="005E1E51">
        <w:rPr>
          <w:rFonts w:ascii="Times" w:hAnsi="Times"/>
          <w:i/>
          <w:noProof/>
        </w:rPr>
        <w:t>Teacher Education and Special Education, 9</w:t>
      </w:r>
      <w:r w:rsidRPr="005E1E51">
        <w:rPr>
          <w:rFonts w:ascii="Times" w:hAnsi="Times"/>
          <w:noProof/>
        </w:rPr>
        <w:t>(4), 166-172. doi: 10.1177/088840648600900403</w:t>
      </w:r>
      <w:bookmarkEnd w:id="67"/>
    </w:p>
    <w:p w14:paraId="515944BC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68" w:name="_ENREF_9"/>
      <w:r w:rsidRPr="005E1E51">
        <w:rPr>
          <w:rFonts w:ascii="Times" w:hAnsi="Times"/>
          <w:noProof/>
        </w:rPr>
        <w:t xml:space="preserve">Deno, S., Marston, D.,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(1985). Direct and frequent curriculum-based measurement: An alternative for educational decision-making. </w:t>
      </w:r>
      <w:r w:rsidRPr="005E1E51">
        <w:rPr>
          <w:rFonts w:ascii="Times" w:hAnsi="Times"/>
          <w:i/>
          <w:noProof/>
        </w:rPr>
        <w:t>Special Services in the Schools, 2</w:t>
      </w:r>
      <w:r w:rsidRPr="005E1E51">
        <w:rPr>
          <w:rFonts w:ascii="Times" w:hAnsi="Times"/>
          <w:noProof/>
        </w:rPr>
        <w:t>(2-3), 5-27. doi: 10.1300/J008v02n02_02</w:t>
      </w:r>
      <w:bookmarkEnd w:id="68"/>
    </w:p>
    <w:p w14:paraId="68AECAC5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69" w:name="_ENREF_13"/>
      <w:r w:rsidRPr="005E1E51">
        <w:rPr>
          <w:rFonts w:ascii="Times" w:hAnsi="Times"/>
          <w:noProof/>
        </w:rPr>
        <w:t xml:space="preserve">Germann, G.,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(1985). An application of curriculum-based assessment: The use of direct and repeated measurement. </w:t>
      </w:r>
      <w:r w:rsidRPr="005E1E51">
        <w:rPr>
          <w:rFonts w:ascii="Times" w:hAnsi="Times"/>
          <w:i/>
          <w:noProof/>
        </w:rPr>
        <w:t>Exceptional Children, 52</w:t>
      </w:r>
      <w:r w:rsidRPr="005E1E51">
        <w:rPr>
          <w:rFonts w:ascii="Times" w:hAnsi="Times"/>
          <w:noProof/>
        </w:rPr>
        <w:t xml:space="preserve">(3), 244-265. </w:t>
      </w:r>
      <w:bookmarkEnd w:id="69"/>
    </w:p>
    <w:p w14:paraId="14A5C5AE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70" w:name="_ENREF_57"/>
      <w:r w:rsidRPr="005E1E51">
        <w:rPr>
          <w:rFonts w:ascii="Times" w:hAnsi="Times"/>
          <w:b/>
          <w:noProof/>
        </w:rPr>
        <w:lastRenderedPageBreak/>
        <w:t>Tindal, G.</w:t>
      </w:r>
      <w:r w:rsidRPr="005E1E51">
        <w:rPr>
          <w:rFonts w:ascii="Times" w:hAnsi="Times"/>
          <w:noProof/>
        </w:rPr>
        <w:t xml:space="preserve"> (1985). Investigating the effectiveness of special education: An analysis of methodology. </w:t>
      </w:r>
      <w:r w:rsidRPr="005E1E51">
        <w:rPr>
          <w:rFonts w:ascii="Times" w:hAnsi="Times"/>
          <w:i/>
          <w:noProof/>
        </w:rPr>
        <w:t>Journal of Learning Disabilities, 18</w:t>
      </w:r>
      <w:r w:rsidRPr="005E1E51">
        <w:rPr>
          <w:rFonts w:ascii="Times" w:hAnsi="Times"/>
          <w:noProof/>
        </w:rPr>
        <w:t>(2), 101-112. doi: 10.1177/002221948501800209</w:t>
      </w:r>
      <w:bookmarkEnd w:id="70"/>
    </w:p>
    <w:p w14:paraId="369D5D15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71" w:name="_ENREF_63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Fuchs, L., Fuchs, D., Shinn, M., Deno, S., &amp; Germann, G. (1985). Empirical validation of criterion-referenced tests. </w:t>
      </w:r>
      <w:r w:rsidRPr="005E1E51">
        <w:rPr>
          <w:rFonts w:ascii="Times" w:hAnsi="Times"/>
          <w:i/>
          <w:noProof/>
        </w:rPr>
        <w:t>Journal of Educational Research, 78</w:t>
      </w:r>
      <w:r w:rsidRPr="005E1E51">
        <w:rPr>
          <w:rFonts w:ascii="Times" w:hAnsi="Times"/>
          <w:noProof/>
        </w:rPr>
        <w:t xml:space="preserve">(4), 203-209. </w:t>
      </w:r>
      <w:bookmarkEnd w:id="71"/>
    </w:p>
    <w:p w14:paraId="4E08C34C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72" w:name="_ENREF_64"/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Germann, G. (1985). Models of direct measurement in the determination of eligibility, monitoring of student progress, and evaluation of program effects. </w:t>
      </w:r>
      <w:r w:rsidRPr="005E1E51">
        <w:rPr>
          <w:rFonts w:ascii="Times" w:hAnsi="Times"/>
          <w:i/>
          <w:noProof/>
        </w:rPr>
        <w:t>B. C. Journal of Special Education, 9</w:t>
      </w:r>
      <w:r w:rsidRPr="005E1E51">
        <w:rPr>
          <w:rFonts w:ascii="Times" w:hAnsi="Times"/>
          <w:noProof/>
        </w:rPr>
        <w:t>(4), 365-382.</w:t>
      </w:r>
      <w:bookmarkEnd w:id="72"/>
    </w:p>
    <w:p w14:paraId="41391E30" w14:textId="7AD346BA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73" w:name="_ENREF_12"/>
      <w:r w:rsidRPr="005E1E51">
        <w:rPr>
          <w:rFonts w:ascii="Times" w:hAnsi="Times"/>
          <w:noProof/>
        </w:rPr>
        <w:t xml:space="preserve">Fuchs, L.,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Deno, S. (1984). Methodological issues in curriculum-based reading assessment. </w:t>
      </w:r>
      <w:r w:rsidRPr="005E1E51">
        <w:rPr>
          <w:rFonts w:ascii="Times" w:hAnsi="Times"/>
          <w:i/>
          <w:noProof/>
        </w:rPr>
        <w:t>Diagnostique, 9</w:t>
      </w:r>
      <w:r w:rsidRPr="005E1E51">
        <w:rPr>
          <w:rFonts w:ascii="Times" w:hAnsi="Times"/>
          <w:noProof/>
        </w:rPr>
        <w:t>(4), 191-207. doi: 10.1177/073724778400900401</w:t>
      </w:r>
      <w:bookmarkEnd w:id="73"/>
    </w:p>
    <w:p w14:paraId="474800A3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74" w:name="_ENREF_35"/>
      <w:r w:rsidRPr="005E1E51">
        <w:rPr>
          <w:rFonts w:ascii="Times" w:hAnsi="Times"/>
          <w:noProof/>
        </w:rPr>
        <w:t xml:space="preserve">Marston, D.,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Deno, S. (1984). Eligibility for learning disability services: A direct and repeated measurement approach. </w:t>
      </w:r>
      <w:r w:rsidRPr="005E1E51">
        <w:rPr>
          <w:rFonts w:ascii="Times" w:hAnsi="Times"/>
          <w:i/>
          <w:noProof/>
        </w:rPr>
        <w:t>Exceptional Children, 50</w:t>
      </w:r>
      <w:r w:rsidRPr="005E1E51">
        <w:rPr>
          <w:rFonts w:ascii="Times" w:hAnsi="Times"/>
          <w:noProof/>
        </w:rPr>
        <w:t xml:space="preserve">(6), 554-556. </w:t>
      </w:r>
      <w:bookmarkEnd w:id="74"/>
    </w:p>
    <w:p w14:paraId="304D47F4" w14:textId="77777777" w:rsidR="008F2BC9" w:rsidRPr="005E1E51" w:rsidRDefault="008F2BC9" w:rsidP="008F2BC9">
      <w:pPr>
        <w:ind w:left="720" w:hanging="720"/>
        <w:rPr>
          <w:rFonts w:ascii="Times" w:hAnsi="Times"/>
          <w:noProof/>
        </w:rPr>
      </w:pPr>
      <w:bookmarkStart w:id="75" w:name="_ENREF_38"/>
      <w:r w:rsidRPr="005E1E51">
        <w:rPr>
          <w:rFonts w:ascii="Times" w:hAnsi="Times"/>
          <w:noProof/>
        </w:rPr>
        <w:t xml:space="preserve">Mirkin, P., Deno, S.,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Kuehnle, K. (1982). Frequency of measurement and data utilization as factors in standardized behavioral assessment of academic skill. </w:t>
      </w:r>
      <w:r w:rsidRPr="005E1E51">
        <w:rPr>
          <w:rFonts w:ascii="Times" w:hAnsi="Times"/>
          <w:i/>
          <w:noProof/>
        </w:rPr>
        <w:t>Journal of Behavioral Assessment, 4</w:t>
      </w:r>
      <w:r w:rsidRPr="005E1E51">
        <w:rPr>
          <w:rFonts w:ascii="Times" w:hAnsi="Times"/>
          <w:noProof/>
        </w:rPr>
        <w:t>(4), 361-370. doi: 10.1007/BF01341230</w:t>
      </w:r>
      <w:bookmarkEnd w:id="75"/>
    </w:p>
    <w:bookmarkEnd w:id="1"/>
    <w:p w14:paraId="61CBC178" w14:textId="77777777" w:rsidR="008B6D59" w:rsidRPr="005E1E51" w:rsidRDefault="008B6D59" w:rsidP="00344C38">
      <w:pPr>
        <w:tabs>
          <w:tab w:val="left" w:pos="450"/>
          <w:tab w:val="left" w:pos="1800"/>
          <w:tab w:val="left" w:pos="2880"/>
          <w:tab w:val="left" w:pos="3960"/>
          <w:tab w:val="left" w:pos="5760"/>
        </w:tabs>
        <w:rPr>
          <w:rFonts w:ascii="Times" w:hAnsi="Times"/>
          <w:noProof/>
        </w:rPr>
      </w:pPr>
    </w:p>
    <w:bookmarkEnd w:id="0"/>
    <w:p w14:paraId="44B5A38E" w14:textId="41DBC01C" w:rsidR="00A9400A" w:rsidRPr="005E1E51" w:rsidRDefault="005944F8" w:rsidP="006971B5">
      <w:pPr>
        <w:tabs>
          <w:tab w:val="left" w:pos="450"/>
          <w:tab w:val="left" w:pos="1800"/>
          <w:tab w:val="left" w:pos="2880"/>
          <w:tab w:val="left" w:pos="3960"/>
          <w:tab w:val="left" w:pos="5760"/>
        </w:tabs>
        <w:spacing w:line="480" w:lineRule="auto"/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Published Articles in Non-</w:t>
      </w:r>
      <w:r w:rsidR="00D30538">
        <w:rPr>
          <w:rFonts w:ascii="Times" w:hAnsi="Times"/>
          <w:b/>
          <w:i/>
        </w:rPr>
        <w:t>R</w:t>
      </w:r>
      <w:r w:rsidRPr="005E1E51">
        <w:rPr>
          <w:rFonts w:ascii="Times" w:hAnsi="Times"/>
          <w:b/>
          <w:i/>
        </w:rPr>
        <w:t>efereed Journals</w:t>
      </w:r>
    </w:p>
    <w:p w14:paraId="07505150" w14:textId="77777777" w:rsidR="00A9400A" w:rsidRPr="005E1E51" w:rsidRDefault="00A9400A" w:rsidP="00A9400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Volwerk, J. </w:t>
      </w:r>
      <w:r w:rsidR="00BE7466" w:rsidRPr="005E1E51">
        <w:rPr>
          <w:rFonts w:ascii="Times" w:hAnsi="Times"/>
          <w:noProof/>
        </w:rPr>
        <w:t xml:space="preserve">J., &amp; </w:t>
      </w:r>
      <w:r w:rsidR="00BE7466" w:rsidRPr="005E1E51">
        <w:rPr>
          <w:rFonts w:ascii="Times" w:hAnsi="Times"/>
          <w:b/>
          <w:noProof/>
        </w:rPr>
        <w:t>Tindal, G.</w:t>
      </w:r>
      <w:r w:rsidR="00BE7466" w:rsidRPr="005E1E51">
        <w:rPr>
          <w:rFonts w:ascii="Times" w:hAnsi="Times"/>
          <w:noProof/>
        </w:rPr>
        <w:t xml:space="preserve"> (2012</w:t>
      </w:r>
      <w:r w:rsidRPr="005E1E51">
        <w:rPr>
          <w:rFonts w:ascii="Times" w:hAnsi="Times"/>
          <w:noProof/>
        </w:rPr>
        <w:t xml:space="preserve">). Documenting student performance: An alternative to the traditional calculation of grade point averages. </w:t>
      </w:r>
      <w:r w:rsidRPr="005E1E51">
        <w:rPr>
          <w:rFonts w:ascii="Times" w:hAnsi="Times"/>
          <w:i/>
          <w:noProof/>
        </w:rPr>
        <w:t>Journal of College Admission, Summer</w:t>
      </w:r>
      <w:r w:rsidRPr="005E1E51">
        <w:rPr>
          <w:rFonts w:ascii="Times" w:hAnsi="Times"/>
          <w:noProof/>
        </w:rPr>
        <w:t xml:space="preserve">, 16-23. </w:t>
      </w:r>
    </w:p>
    <w:p w14:paraId="2F4C0B8F" w14:textId="61776B0B" w:rsidR="0001691A" w:rsidRPr="005E1E51" w:rsidRDefault="0001691A" w:rsidP="0001691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>Alonzo, J., Robinson, Q., &amp;</w:t>
      </w:r>
      <w:r w:rsidRPr="005E1E51">
        <w:rPr>
          <w:rFonts w:ascii="Times" w:hAnsi="Times"/>
          <w:b/>
          <w:noProof/>
        </w:rPr>
        <w:t xml:space="preserve"> Tindal, G.</w:t>
      </w:r>
      <w:r w:rsidRPr="005E1E51">
        <w:rPr>
          <w:rFonts w:ascii="Times" w:hAnsi="Times"/>
          <w:noProof/>
        </w:rPr>
        <w:t xml:space="preserve"> (2008). Using school-wide response to intervention to close the achievement gap in reading. </w:t>
      </w:r>
      <w:r w:rsidRPr="005E1E51">
        <w:rPr>
          <w:rFonts w:ascii="Times" w:hAnsi="Times"/>
          <w:i/>
          <w:noProof/>
        </w:rPr>
        <w:t>ERS Spectrum, 29</w:t>
      </w:r>
      <w:r w:rsidRPr="005E1E51">
        <w:rPr>
          <w:rFonts w:ascii="Times" w:hAnsi="Times"/>
          <w:noProof/>
        </w:rPr>
        <w:t xml:space="preserve">, 1-9. </w:t>
      </w:r>
    </w:p>
    <w:p w14:paraId="136427D9" w14:textId="77777777" w:rsidR="0001691A" w:rsidRPr="005E1E51" w:rsidRDefault="0001691A" w:rsidP="0001691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Thurlow, M.,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Powers, R., Lewis, P., Laitusis, C., &amp; Breslin-Larson, J. (2007). Reasearch on AT outcomes and large-scale assessments. </w:t>
      </w:r>
      <w:r w:rsidRPr="005E1E51">
        <w:rPr>
          <w:rFonts w:ascii="Times" w:hAnsi="Times"/>
          <w:i/>
          <w:noProof/>
        </w:rPr>
        <w:t>Assistive Technology Outcomes and Benefits, 4</w:t>
      </w:r>
      <w:r w:rsidRPr="005E1E51">
        <w:rPr>
          <w:rFonts w:ascii="Times" w:hAnsi="Times"/>
          <w:noProof/>
        </w:rPr>
        <w:t xml:space="preserve">(1), 11-27. </w:t>
      </w:r>
    </w:p>
    <w:p w14:paraId="04595A78" w14:textId="77777777" w:rsidR="0001691A" w:rsidRPr="005E1E51" w:rsidRDefault="0001691A" w:rsidP="0001691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Twyman, T.,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(2005). Reaching all of your students in social studies. </w:t>
      </w:r>
      <w:r w:rsidRPr="005E1E51">
        <w:rPr>
          <w:rFonts w:ascii="Times" w:hAnsi="Times"/>
          <w:i/>
          <w:noProof/>
        </w:rPr>
        <w:t>TEACHING Exceptional Children Plus, 1</w:t>
      </w:r>
      <w:r w:rsidRPr="005E1E51">
        <w:rPr>
          <w:rFonts w:ascii="Times" w:hAnsi="Times"/>
          <w:noProof/>
        </w:rPr>
        <w:t xml:space="preserve">(5). </w:t>
      </w:r>
    </w:p>
    <w:p w14:paraId="72F06EA1" w14:textId="0D75C016" w:rsidR="0001691A" w:rsidRPr="005E1E51" w:rsidRDefault="0001691A" w:rsidP="0001691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(2002). Technology to support accommodation in assessment systems</w:t>
      </w:r>
      <w:r w:rsidR="00AE6DB9" w:rsidRPr="005E1E51">
        <w:rPr>
          <w:rFonts w:ascii="Times" w:hAnsi="Times"/>
          <w:noProof/>
        </w:rPr>
        <w:t>.</w:t>
      </w:r>
      <w:r w:rsidRPr="005E1E51">
        <w:rPr>
          <w:rFonts w:ascii="Times" w:hAnsi="Times"/>
          <w:noProof/>
        </w:rPr>
        <w:t xml:space="preserve"> </w:t>
      </w:r>
      <w:r w:rsidRPr="005E1E51">
        <w:rPr>
          <w:rFonts w:ascii="Times" w:hAnsi="Times"/>
          <w:i/>
          <w:noProof/>
        </w:rPr>
        <w:t>Tash Newsletter</w:t>
      </w:r>
      <w:r w:rsidRPr="005E1E51">
        <w:rPr>
          <w:rFonts w:ascii="Times" w:hAnsi="Times"/>
          <w:noProof/>
        </w:rPr>
        <w:t>.</w:t>
      </w:r>
    </w:p>
    <w:p w14:paraId="0CD109CE" w14:textId="77777777" w:rsidR="0001691A" w:rsidRPr="005E1E51" w:rsidRDefault="0001691A" w:rsidP="0001691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(1999). Tindal speaks out about assessment (Q &amp; A). </w:t>
      </w:r>
      <w:r w:rsidRPr="005E1E51">
        <w:rPr>
          <w:rFonts w:ascii="Times" w:hAnsi="Times"/>
          <w:i/>
          <w:noProof/>
        </w:rPr>
        <w:t>Oregon Education Association, 74</w:t>
      </w:r>
      <w:r w:rsidRPr="005E1E51">
        <w:rPr>
          <w:rFonts w:ascii="Times" w:hAnsi="Times"/>
          <w:noProof/>
        </w:rPr>
        <w:t xml:space="preserve">(1), 16-18. </w:t>
      </w:r>
    </w:p>
    <w:p w14:paraId="4A71EC4B" w14:textId="77777777" w:rsidR="0001691A" w:rsidRPr="005E1E51" w:rsidRDefault="0001691A" w:rsidP="0001691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Goldman, P.,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(1996). Organizational learning to align regular and special education reform. </w:t>
      </w:r>
      <w:r w:rsidRPr="005E1E51">
        <w:rPr>
          <w:rFonts w:ascii="Times" w:hAnsi="Times"/>
          <w:i/>
          <w:noProof/>
        </w:rPr>
        <w:t>Special Education Leadership Review, 3</w:t>
      </w:r>
      <w:r w:rsidRPr="005E1E51">
        <w:rPr>
          <w:rFonts w:ascii="Times" w:hAnsi="Times"/>
          <w:noProof/>
        </w:rPr>
        <w:t>(1), 119-134.</w:t>
      </w:r>
    </w:p>
    <w:p w14:paraId="0F82C587" w14:textId="77777777" w:rsidR="0001691A" w:rsidRPr="005E1E51" w:rsidRDefault="0001691A" w:rsidP="0001691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Nolet, V. (1995). Curriculum-based measurement in middle and high schools: Critical thinking skills in content areas. </w:t>
      </w:r>
      <w:r w:rsidRPr="005E1E51">
        <w:rPr>
          <w:rFonts w:ascii="Times" w:hAnsi="Times"/>
          <w:i/>
          <w:noProof/>
        </w:rPr>
        <w:t>Focus on Exceptional Children, 27</w:t>
      </w:r>
      <w:r w:rsidRPr="005E1E51">
        <w:rPr>
          <w:rFonts w:ascii="Times" w:hAnsi="Times"/>
          <w:noProof/>
        </w:rPr>
        <w:t xml:space="preserve">(7), 1-22. </w:t>
      </w:r>
    </w:p>
    <w:p w14:paraId="26E07C13" w14:textId="77777777" w:rsidR="0001691A" w:rsidRPr="005E1E51" w:rsidRDefault="0001691A" w:rsidP="0001691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Nolet, V., &amp; </w:t>
      </w:r>
      <w:r w:rsidRPr="005E1E51">
        <w:rPr>
          <w:rFonts w:ascii="Times" w:hAnsi="Times"/>
          <w:b/>
          <w:noProof/>
        </w:rPr>
        <w:t xml:space="preserve">Tindal, G. </w:t>
      </w:r>
      <w:r w:rsidRPr="005E1E51">
        <w:rPr>
          <w:rFonts w:ascii="Times" w:hAnsi="Times"/>
          <w:noProof/>
        </w:rPr>
        <w:t xml:space="preserve">(1994). Curriculum-based collaboration. </w:t>
      </w:r>
      <w:r w:rsidRPr="005E1E51">
        <w:rPr>
          <w:rFonts w:ascii="Times" w:hAnsi="Times"/>
          <w:i/>
          <w:noProof/>
        </w:rPr>
        <w:t>Focus on Exceptional Children, 27</w:t>
      </w:r>
      <w:r w:rsidRPr="005E1E51">
        <w:rPr>
          <w:rFonts w:ascii="Times" w:hAnsi="Times"/>
          <w:noProof/>
        </w:rPr>
        <w:t xml:space="preserve">(3), 1-12. </w:t>
      </w:r>
    </w:p>
    <w:p w14:paraId="0D04A8F1" w14:textId="77777777" w:rsidR="0001691A" w:rsidRPr="005E1E51" w:rsidRDefault="0001691A" w:rsidP="0001691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Taylor, R. (1994). Teacher-oriented assessment: Options and issues. </w:t>
      </w:r>
      <w:r w:rsidRPr="005E1E51">
        <w:rPr>
          <w:rFonts w:ascii="Times" w:hAnsi="Times"/>
          <w:i/>
          <w:noProof/>
        </w:rPr>
        <w:t>LD Forum</w:t>
      </w:r>
      <w:r w:rsidRPr="005E1E51">
        <w:rPr>
          <w:rFonts w:ascii="Times" w:hAnsi="Times"/>
          <w:noProof/>
        </w:rPr>
        <w:t xml:space="preserve">. </w:t>
      </w:r>
    </w:p>
    <w:p w14:paraId="06D1D655" w14:textId="77777777" w:rsidR="0001691A" w:rsidRPr="005E1E51" w:rsidRDefault="0001691A" w:rsidP="0001691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(1992). Evaluating instructional programs using curriculum-based measurement. </w:t>
      </w:r>
      <w:r w:rsidRPr="005E1E51">
        <w:rPr>
          <w:rFonts w:ascii="Times" w:hAnsi="Times"/>
          <w:i/>
          <w:noProof/>
        </w:rPr>
        <w:t>Preventing School Failure, 36</w:t>
      </w:r>
      <w:r w:rsidRPr="005E1E51">
        <w:rPr>
          <w:rFonts w:ascii="Times" w:hAnsi="Times"/>
          <w:noProof/>
        </w:rPr>
        <w:t>(2), 39-42.</w:t>
      </w:r>
    </w:p>
    <w:p w14:paraId="3B1837DF" w14:textId="77777777" w:rsidR="0001691A" w:rsidRPr="005E1E51" w:rsidRDefault="0001691A" w:rsidP="0001691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Wesson, C., Otis-Wilborn, A., Hasbrouck, J., &amp; </w:t>
      </w:r>
      <w:r w:rsidRPr="005E1E51">
        <w:rPr>
          <w:rFonts w:ascii="Times" w:hAnsi="Times"/>
          <w:b/>
          <w:noProof/>
        </w:rPr>
        <w:t xml:space="preserve">Tindal, G. </w:t>
      </w:r>
      <w:r w:rsidRPr="005E1E51">
        <w:rPr>
          <w:rFonts w:ascii="Times" w:hAnsi="Times"/>
          <w:noProof/>
        </w:rPr>
        <w:t xml:space="preserve">(1989). Linking assessment, curriculum, and instruction of oral and written language. </w:t>
      </w:r>
      <w:r w:rsidRPr="005E1E51">
        <w:rPr>
          <w:rFonts w:ascii="Times" w:hAnsi="Times"/>
          <w:i/>
          <w:noProof/>
        </w:rPr>
        <w:t>Focus on Exceptional Children, 22</w:t>
      </w:r>
      <w:r w:rsidRPr="005E1E51">
        <w:rPr>
          <w:rFonts w:ascii="Times" w:hAnsi="Times"/>
          <w:noProof/>
        </w:rPr>
        <w:t xml:space="preserve">(4), 1-12. </w:t>
      </w:r>
    </w:p>
    <w:p w14:paraId="2B243A4F" w14:textId="77777777" w:rsidR="0001691A" w:rsidRPr="005E1E51" w:rsidRDefault="0001691A" w:rsidP="008C17AB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lastRenderedPageBreak/>
        <w:t xml:space="preserve">Shinn, M., </w:t>
      </w:r>
      <w:r w:rsidRPr="005E1E51">
        <w:rPr>
          <w:rFonts w:ascii="Times" w:hAnsi="Times"/>
          <w:b/>
          <w:noProof/>
        </w:rPr>
        <w:t>Tindal, G.,</w:t>
      </w:r>
      <w:r w:rsidRPr="005E1E51">
        <w:rPr>
          <w:rFonts w:ascii="Times" w:hAnsi="Times"/>
          <w:noProof/>
        </w:rPr>
        <w:t xml:space="preserve"> &amp; Stein, S. (1988). Curriculum-based measurement and the identification of mildly handicapped students: A research review. </w:t>
      </w:r>
      <w:r w:rsidRPr="005E1E51">
        <w:rPr>
          <w:rFonts w:ascii="Times" w:hAnsi="Times"/>
          <w:i/>
          <w:noProof/>
        </w:rPr>
        <w:t>Professional School Psychology, 3</w:t>
      </w:r>
      <w:r w:rsidRPr="005E1E51">
        <w:rPr>
          <w:rFonts w:ascii="Times" w:hAnsi="Times"/>
          <w:noProof/>
        </w:rPr>
        <w:t>(1), 69-85. doi: 10.1037/h0090531</w:t>
      </w:r>
    </w:p>
    <w:p w14:paraId="27DDA970" w14:textId="77777777" w:rsidR="0001691A" w:rsidRPr="005E1E51" w:rsidRDefault="0001691A" w:rsidP="0001691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Deno, S., Marston, D., Shinn, M.,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(1983). Oral reading fluency: A simple datum for scaling reading disability. </w:t>
      </w:r>
      <w:r w:rsidRPr="005E1E51">
        <w:rPr>
          <w:rFonts w:ascii="Times" w:hAnsi="Times"/>
          <w:i/>
          <w:noProof/>
        </w:rPr>
        <w:t>Topics in Learning &amp; Learning Disabilities, 2</w:t>
      </w:r>
      <w:r w:rsidRPr="005E1E51">
        <w:rPr>
          <w:rFonts w:ascii="Times" w:hAnsi="Times"/>
          <w:noProof/>
        </w:rPr>
        <w:t xml:space="preserve">(4), 53-59. </w:t>
      </w:r>
    </w:p>
    <w:p w14:paraId="7DBA0520" w14:textId="77777777" w:rsidR="0001691A" w:rsidRPr="005E1E51" w:rsidRDefault="0001691A" w:rsidP="0001691A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Deno, S., Mirkin, P., Chiang, B., Kuehnle, K., Lowry, L., Marston, D., et al. (1981). Current status of research on the development of a formative evaluation system for learning disabilities programs </w:t>
      </w:r>
      <w:r w:rsidRPr="005E1E51">
        <w:rPr>
          <w:rFonts w:ascii="Times" w:hAnsi="Times"/>
          <w:i/>
          <w:noProof/>
        </w:rPr>
        <w:t>Bridges to Tomorrow</w:t>
      </w:r>
      <w:r w:rsidRPr="005E1E51">
        <w:rPr>
          <w:rFonts w:ascii="Times" w:hAnsi="Times"/>
          <w:noProof/>
        </w:rPr>
        <w:t xml:space="preserve"> (pp. 125-150).</w:t>
      </w:r>
    </w:p>
    <w:p w14:paraId="64639BDA" w14:textId="77777777" w:rsidR="00AD470D" w:rsidRPr="005E1E51" w:rsidRDefault="00AD470D" w:rsidP="0001691A">
      <w:pPr>
        <w:ind w:left="720" w:hanging="720"/>
        <w:rPr>
          <w:rFonts w:ascii="Times" w:hAnsi="Times"/>
          <w:noProof/>
        </w:rPr>
      </w:pPr>
    </w:p>
    <w:p w14:paraId="5C5EE484" w14:textId="2FF3D97A" w:rsidR="009B3478" w:rsidRPr="005E1E51" w:rsidRDefault="009B3478" w:rsidP="006F5DF8">
      <w:pPr>
        <w:ind w:left="720" w:hanging="720"/>
        <w:jc w:val="center"/>
        <w:rPr>
          <w:rFonts w:ascii="Times" w:hAnsi="Times"/>
          <w:b/>
          <w:i/>
          <w:noProof/>
        </w:rPr>
      </w:pPr>
      <w:r w:rsidRPr="005E1E51">
        <w:rPr>
          <w:rFonts w:ascii="Times" w:hAnsi="Times"/>
          <w:b/>
          <w:i/>
          <w:noProof/>
        </w:rPr>
        <w:t>Books</w:t>
      </w:r>
    </w:p>
    <w:p w14:paraId="6B47DA0C" w14:textId="77777777" w:rsidR="00071A6A" w:rsidRPr="005E1E51" w:rsidRDefault="00071A6A" w:rsidP="006F5DF8">
      <w:pPr>
        <w:ind w:left="720" w:hanging="720"/>
        <w:jc w:val="center"/>
        <w:rPr>
          <w:rFonts w:ascii="Times" w:hAnsi="Times"/>
          <w:b/>
          <w:i/>
          <w:noProof/>
        </w:rPr>
      </w:pPr>
    </w:p>
    <w:p w14:paraId="18741C9D" w14:textId="25B4403B" w:rsidR="00AE245F" w:rsidRPr="005E1E51" w:rsidRDefault="00AE245F" w:rsidP="00AE245F">
      <w:pPr>
        <w:autoSpaceDE w:val="0"/>
        <w:autoSpaceDN w:val="0"/>
        <w:adjustRightInd w:val="0"/>
        <w:ind w:left="720" w:hanging="720"/>
        <w:rPr>
          <w:rFonts w:ascii="Times" w:eastAsia="Times" w:hAnsi="Times"/>
        </w:rPr>
      </w:pPr>
      <w:r w:rsidRPr="005E1E51">
        <w:rPr>
          <w:rFonts w:ascii="Times" w:hAnsi="Times"/>
          <w:bCs/>
          <w:noProof/>
        </w:rPr>
        <w:t>Alonzo, J. Irvin, P. I., Markedonova, Y. and</w:t>
      </w:r>
      <w:r w:rsidRPr="005E1E51">
        <w:rPr>
          <w:rFonts w:ascii="Times" w:hAnsi="Times"/>
          <w:b/>
          <w:noProof/>
        </w:rPr>
        <w:t xml:space="preserve"> Tindal, G</w:t>
      </w:r>
      <w:r w:rsidRPr="005E1E51">
        <w:rPr>
          <w:rFonts w:ascii="Times" w:hAnsi="Times"/>
          <w:bCs/>
          <w:noProof/>
        </w:rPr>
        <w:t xml:space="preserve">. (2022). </w:t>
      </w:r>
      <w:r w:rsidRPr="005E1E51">
        <w:rPr>
          <w:rFonts w:ascii="Times" w:hAnsi="Times"/>
          <w:bCs/>
          <w:i/>
          <w:iCs/>
          <w:noProof/>
        </w:rPr>
        <w:t>Literature SynthesisWriting Guide</w:t>
      </w:r>
      <w:r w:rsidRPr="005E1E51">
        <w:rPr>
          <w:rFonts w:ascii="Times" w:hAnsi="Times"/>
          <w:bCs/>
          <w:noProof/>
        </w:rPr>
        <w:t xml:space="preserve">. </w:t>
      </w:r>
      <w:r w:rsidRPr="005E1E51">
        <w:rPr>
          <w:rFonts w:ascii="Times" w:eastAsia="Times" w:hAnsi="Times"/>
        </w:rPr>
        <w:t>Eugene, OR: Behavioral Research and Teaching, University of Oregon.</w:t>
      </w:r>
    </w:p>
    <w:p w14:paraId="30287826" w14:textId="068431B8" w:rsidR="00296C81" w:rsidRPr="005E1E51" w:rsidRDefault="00296C81" w:rsidP="00DE78A1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G.,</w:t>
      </w:r>
      <w:r w:rsidRPr="005E1E51">
        <w:rPr>
          <w:rFonts w:ascii="Times" w:hAnsi="Times"/>
          <w:noProof/>
        </w:rPr>
        <w:t xml:space="preserve"> Almond, P., Browder, D., Crawford, L., Ferrara, S., Huynh, H., et al. (2005). </w:t>
      </w:r>
      <w:r w:rsidRPr="005E1E51">
        <w:rPr>
          <w:rFonts w:ascii="Times" w:hAnsi="Times"/>
          <w:i/>
          <w:noProof/>
        </w:rPr>
        <w:t>Including students with disabilities in large-scale assessments: A white paper for establishing federal policy</w:t>
      </w:r>
      <w:r w:rsidRPr="005E1E51">
        <w:rPr>
          <w:rFonts w:ascii="Times" w:hAnsi="Times"/>
          <w:noProof/>
        </w:rPr>
        <w:t>.</w:t>
      </w:r>
      <w:r w:rsidR="008D28AB" w:rsidRPr="005E1E51">
        <w:rPr>
          <w:rFonts w:ascii="Times" w:hAnsi="Times"/>
          <w:noProof/>
        </w:rPr>
        <w:t xml:space="preserve"> Washington, DC</w:t>
      </w:r>
      <w:r w:rsidR="00CE2E05" w:rsidRPr="005E1E51">
        <w:rPr>
          <w:rFonts w:ascii="Times" w:hAnsi="Times"/>
          <w:noProof/>
        </w:rPr>
        <w:t xml:space="preserve">. </w:t>
      </w:r>
      <w:r w:rsidR="008D28AB" w:rsidRPr="005E1E51">
        <w:rPr>
          <w:rFonts w:ascii="Times" w:hAnsi="Times"/>
          <w:noProof/>
        </w:rPr>
        <w:t>https://osepideasthatwork.org/sites/default/files/LSAExecutiveSummary.pdf</w:t>
      </w:r>
    </w:p>
    <w:p w14:paraId="1B962765" w14:textId="77777777" w:rsidR="00296C81" w:rsidRPr="005E1E51" w:rsidRDefault="00296C81" w:rsidP="00296C81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Haladyna, T. (2002). </w:t>
      </w:r>
      <w:r w:rsidRPr="005E1E51">
        <w:rPr>
          <w:rFonts w:ascii="Times" w:hAnsi="Times"/>
          <w:i/>
          <w:noProof/>
        </w:rPr>
        <w:t>Large scale assessment programs for all students: Development, implementation, and analysis</w:t>
      </w:r>
      <w:r w:rsidRPr="005E1E51">
        <w:rPr>
          <w:rFonts w:ascii="Times" w:hAnsi="Times"/>
          <w:noProof/>
        </w:rPr>
        <w:t>. New York: Lawrence Erlbaum.</w:t>
      </w:r>
    </w:p>
    <w:p w14:paraId="6A71FC25" w14:textId="77777777" w:rsidR="00296C81" w:rsidRPr="005E1E51" w:rsidRDefault="00296C81" w:rsidP="00296C81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Sugai, G., &amp; </w:t>
      </w:r>
      <w:r w:rsidRPr="005E1E51">
        <w:rPr>
          <w:rFonts w:ascii="Times" w:hAnsi="Times"/>
          <w:b/>
          <w:noProof/>
        </w:rPr>
        <w:t xml:space="preserve">Tindal, G. </w:t>
      </w:r>
      <w:r w:rsidRPr="005E1E51">
        <w:rPr>
          <w:rFonts w:ascii="Times" w:hAnsi="Times"/>
          <w:noProof/>
        </w:rPr>
        <w:t xml:space="preserve">(1993). </w:t>
      </w:r>
      <w:r w:rsidRPr="005E1E51">
        <w:rPr>
          <w:rFonts w:ascii="Times" w:hAnsi="Times"/>
          <w:i/>
          <w:noProof/>
        </w:rPr>
        <w:t>Effective school consultation: An interactive approach</w:t>
      </w:r>
      <w:r w:rsidRPr="005E1E51">
        <w:rPr>
          <w:rFonts w:ascii="Times" w:hAnsi="Times"/>
          <w:noProof/>
        </w:rPr>
        <w:t>. Pacific Grove, CA: Brooks/Cole Publishers.</w:t>
      </w:r>
    </w:p>
    <w:p w14:paraId="0B4F46DC" w14:textId="28824241" w:rsidR="00A17EF9" w:rsidRPr="005E1E51" w:rsidRDefault="00296C81" w:rsidP="00B70C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Marston, D. (1990). </w:t>
      </w:r>
      <w:r w:rsidRPr="005E1E51">
        <w:rPr>
          <w:rFonts w:ascii="Times" w:hAnsi="Times"/>
          <w:i/>
          <w:iCs/>
          <w:noProof/>
        </w:rPr>
        <w:t>Classroom-based assessment: Evaluating instructional outcomes</w:t>
      </w:r>
      <w:r w:rsidRPr="005E1E51">
        <w:rPr>
          <w:rFonts w:ascii="Times" w:hAnsi="Times"/>
          <w:noProof/>
        </w:rPr>
        <w:t>. Columbus, OH: Merrill.</w:t>
      </w:r>
    </w:p>
    <w:p w14:paraId="7B5E0F47" w14:textId="77777777" w:rsidR="00A17EF9" w:rsidRPr="005E1E51" w:rsidRDefault="00A17EF9" w:rsidP="00A17EF9">
      <w:pPr>
        <w:rPr>
          <w:rFonts w:ascii="Times" w:hAnsi="Times"/>
          <w:b/>
          <w:i/>
          <w:noProof/>
        </w:rPr>
      </w:pPr>
    </w:p>
    <w:p w14:paraId="018DAB02" w14:textId="346C6226" w:rsidR="00C10B8F" w:rsidRPr="005E1E51" w:rsidRDefault="00126D75" w:rsidP="00C10B8F">
      <w:pPr>
        <w:ind w:left="720" w:hanging="720"/>
        <w:jc w:val="center"/>
        <w:rPr>
          <w:rFonts w:ascii="Times" w:hAnsi="Times"/>
          <w:noProof/>
        </w:rPr>
      </w:pPr>
      <w:r>
        <w:rPr>
          <w:rFonts w:ascii="Times" w:hAnsi="Times"/>
          <w:b/>
          <w:i/>
        </w:rPr>
        <w:t xml:space="preserve">Book </w:t>
      </w:r>
      <w:r w:rsidR="00C10B8F" w:rsidRPr="005E1E51">
        <w:rPr>
          <w:rFonts w:ascii="Times" w:hAnsi="Times"/>
          <w:b/>
          <w:i/>
        </w:rPr>
        <w:t>Chapters and Monographs</w:t>
      </w:r>
    </w:p>
    <w:p w14:paraId="32E6135D" w14:textId="77777777" w:rsidR="00C10B8F" w:rsidRPr="005E1E51" w:rsidRDefault="00C10B8F" w:rsidP="00C70509">
      <w:pPr>
        <w:ind w:left="720" w:hanging="720"/>
        <w:rPr>
          <w:rFonts w:ascii="Times" w:hAnsi="Times"/>
          <w:noProof/>
        </w:rPr>
      </w:pPr>
    </w:p>
    <w:p w14:paraId="46F4EC63" w14:textId="77777777" w:rsidR="004C79D4" w:rsidRPr="005E1E51" w:rsidRDefault="004C79D4" w:rsidP="004C79D4">
      <w:pPr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, Alonzo, J., Sáez, L., &amp; Nese, J. F. T. (2017). Assessment of students with learning disabilities: Using students’ performance and progress to inform instruction. In K. </w:t>
      </w:r>
      <w:proofErr w:type="spellStart"/>
      <w:r w:rsidRPr="005E1E51">
        <w:rPr>
          <w:rFonts w:ascii="Times" w:hAnsi="Times"/>
        </w:rPr>
        <w:t>Ercikan</w:t>
      </w:r>
      <w:proofErr w:type="spellEnd"/>
      <w:r w:rsidRPr="005E1E51">
        <w:rPr>
          <w:rFonts w:ascii="Times" w:hAnsi="Times"/>
        </w:rPr>
        <w:t xml:space="preserve"> &amp; J. W. Pellegrino (Eds.),</w:t>
      </w:r>
      <w:r w:rsidRPr="005E1E51">
        <w:rPr>
          <w:rFonts w:ascii="Times" w:hAnsi="Times"/>
          <w:i/>
          <w:iCs/>
        </w:rPr>
        <w:t xml:space="preserve"> Validation of Score Meaning in the Next Generation of Assessments</w:t>
      </w:r>
      <w:r w:rsidRPr="005E1E51">
        <w:rPr>
          <w:rFonts w:ascii="Times" w:hAnsi="Times"/>
        </w:rPr>
        <w:t>.</w:t>
      </w:r>
    </w:p>
    <w:p w14:paraId="3D1D6B6E" w14:textId="119561D4" w:rsidR="004C79D4" w:rsidRPr="005E1E51" w:rsidRDefault="004C79D4" w:rsidP="004C79D4">
      <w:pPr>
        <w:ind w:left="720" w:hanging="720"/>
        <w:rPr>
          <w:rFonts w:ascii="Times" w:hAnsi="Times"/>
          <w:i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Alonzo, J. (2016). </w:t>
      </w:r>
      <w:r w:rsidRPr="005E1E51">
        <w:rPr>
          <w:rFonts w:ascii="Times" w:hAnsi="Times"/>
        </w:rPr>
        <w:t>Technology-based assessment and problem analysis (pp. 473-492</w:t>
      </w:r>
      <w:r w:rsidRPr="005E1E51">
        <w:rPr>
          <w:rFonts w:ascii="Times" w:hAnsi="Times"/>
          <w:i/>
        </w:rPr>
        <w:t xml:space="preserve">. </w:t>
      </w:r>
      <w:r w:rsidRPr="005E1E51">
        <w:rPr>
          <w:rFonts w:ascii="Times" w:hAnsi="Times"/>
        </w:rPr>
        <w:t xml:space="preserve">In S. R. Jimerson, M. K. Burns, &amp; A. M. </w:t>
      </w:r>
      <w:proofErr w:type="spellStart"/>
      <w:r w:rsidRPr="005E1E51">
        <w:rPr>
          <w:rFonts w:ascii="Times" w:hAnsi="Times"/>
        </w:rPr>
        <w:t>VanDerHeyden</w:t>
      </w:r>
      <w:proofErr w:type="spellEnd"/>
      <w:r w:rsidRPr="005E1E51">
        <w:rPr>
          <w:rFonts w:ascii="Times" w:hAnsi="Times"/>
        </w:rPr>
        <w:t xml:space="preserve"> (Eds.)</w:t>
      </w:r>
      <w:r w:rsidRPr="005E1E51">
        <w:rPr>
          <w:rFonts w:ascii="Times" w:eastAsiaTheme="minorEastAsia" w:hAnsi="Times" w:cs="Helvetica"/>
        </w:rPr>
        <w:t xml:space="preserve"> </w:t>
      </w:r>
      <w:r w:rsidRPr="005E1E51">
        <w:rPr>
          <w:rFonts w:ascii="Times" w:eastAsiaTheme="minorEastAsia" w:hAnsi="Times" w:cs="Helvetica"/>
          <w:i/>
        </w:rPr>
        <w:t>Handbook of Response to Intervention: The Science and Practice of Multi-Tiered Systems of Support (2</w:t>
      </w:r>
      <w:r w:rsidRPr="005E1E51">
        <w:rPr>
          <w:rFonts w:ascii="Times" w:eastAsiaTheme="minorEastAsia" w:hAnsi="Times" w:cs="Helvetica"/>
          <w:i/>
          <w:vertAlign w:val="superscript"/>
        </w:rPr>
        <w:t>nd</w:t>
      </w:r>
      <w:r w:rsidRPr="005E1E51">
        <w:rPr>
          <w:rFonts w:ascii="Times" w:eastAsiaTheme="minorEastAsia" w:hAnsi="Times" w:cs="Helvetica"/>
          <w:i/>
        </w:rPr>
        <w:t xml:space="preserve"> edition)</w:t>
      </w:r>
      <w:r w:rsidRPr="005E1E51">
        <w:rPr>
          <w:rFonts w:ascii="Times" w:eastAsiaTheme="minorEastAsia" w:hAnsi="Times" w:cs="Helvetica"/>
        </w:rPr>
        <w:t>. New York: Springer Science Inc.</w:t>
      </w:r>
    </w:p>
    <w:p w14:paraId="57D73629" w14:textId="7BE41E62" w:rsidR="004C79D4" w:rsidRPr="005E1E51" w:rsidRDefault="004C79D4" w:rsidP="00145C9F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Sáez, L., Jamgochian, E., </w:t>
      </w:r>
      <w:r w:rsidRPr="005E1E51">
        <w:rPr>
          <w:rFonts w:ascii="Times" w:hAnsi="Times"/>
          <w:b/>
          <w:noProof/>
        </w:rPr>
        <w:t>&amp; Tindal, G.</w:t>
      </w:r>
      <w:r w:rsidRPr="005E1E51">
        <w:rPr>
          <w:rFonts w:ascii="Times" w:hAnsi="Times"/>
          <w:noProof/>
        </w:rPr>
        <w:t xml:space="preserve"> (2013). Accomodating special needs for large-scale assessments. In M. Simon, K. Ercikan, &amp; M. Rousseau (Eds.), </w:t>
      </w:r>
      <w:r w:rsidRPr="005E1E51">
        <w:rPr>
          <w:rFonts w:ascii="Times" w:hAnsi="Times"/>
          <w:i/>
          <w:noProof/>
        </w:rPr>
        <w:t xml:space="preserve">Improving large-scale assessment in education: Theory, issues, and practice </w:t>
      </w:r>
      <w:r w:rsidRPr="005E1E51">
        <w:rPr>
          <w:rFonts w:ascii="Times" w:hAnsi="Times"/>
          <w:noProof/>
        </w:rPr>
        <w:t>(pp 125-140). London: Taylor and Francis/Routledge.</w:t>
      </w:r>
    </w:p>
    <w:p w14:paraId="7645B59B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Curriculum-based measures (CBM): Application with state assessments. In C. Espin, K. McMaster, S. Rose, &amp; M. M. Wayman (Eds.), </w:t>
      </w:r>
      <w:r w:rsidRPr="005E1E51">
        <w:rPr>
          <w:rFonts w:ascii="Times" w:hAnsi="Times"/>
          <w:i/>
          <w:noProof/>
        </w:rPr>
        <w:t xml:space="preserve">A Measure of Success: Festschrift for Dr. Stanley Deno </w:t>
      </w:r>
      <w:r w:rsidRPr="005E1E51">
        <w:rPr>
          <w:rFonts w:ascii="Times" w:hAnsi="Times"/>
          <w:noProof/>
        </w:rPr>
        <w:t>(pp 237-246). Minneapolis, MN: University of Minnesota Press.</w:t>
      </w:r>
    </w:p>
    <w:p w14:paraId="6B54FF08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The measurement system behind the RTI model. In E. Shapiro, N. Zigmond, T. Wallace &amp; D. Marston (Eds.), </w:t>
      </w:r>
      <w:r w:rsidRPr="005E1E51">
        <w:rPr>
          <w:rFonts w:ascii="Times" w:hAnsi="Times"/>
          <w:i/>
          <w:noProof/>
        </w:rPr>
        <w:t>Models for implementing response to intervention: Tools, outcomes, and implications</w:t>
      </w:r>
      <w:r w:rsidRPr="005E1E51">
        <w:rPr>
          <w:rFonts w:ascii="Times" w:hAnsi="Times"/>
          <w:noProof/>
        </w:rPr>
        <w:t xml:space="preserve"> (pp. 318-340). New York: Guilford Press.</w:t>
      </w:r>
    </w:p>
    <w:p w14:paraId="36C8BC56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lastRenderedPageBreak/>
        <w:t xml:space="preserve">Curtis, Y., Sullivan, L., Alonzo, J., &amp; </w:t>
      </w:r>
      <w:r w:rsidRPr="005E1E51">
        <w:rPr>
          <w:rFonts w:ascii="Times" w:hAnsi="Times"/>
          <w:b/>
          <w:noProof/>
        </w:rPr>
        <w:t>Tindal, G</w:t>
      </w:r>
      <w:r w:rsidRPr="005E1E51">
        <w:rPr>
          <w:rFonts w:ascii="Times" w:hAnsi="Times"/>
          <w:noProof/>
        </w:rPr>
        <w:t xml:space="preserve">. (2011). The context and process for implementation. In E. Shapiro, N. Zigmond, T. Wallace &amp; D. Marston (Eds.), </w:t>
      </w:r>
      <w:r w:rsidRPr="005E1E51">
        <w:rPr>
          <w:rFonts w:ascii="Times" w:hAnsi="Times"/>
          <w:i/>
          <w:noProof/>
        </w:rPr>
        <w:t>Models for implementing response to intervention implementation: Tools, outcomes, and implications</w:t>
      </w:r>
      <w:r w:rsidRPr="005E1E51">
        <w:rPr>
          <w:rFonts w:ascii="Times" w:hAnsi="Times"/>
          <w:noProof/>
        </w:rPr>
        <w:t xml:space="preserve"> (pp. 271-317). New York: Guilford Press.</w:t>
      </w:r>
    </w:p>
    <w:p w14:paraId="4DEDEE68" w14:textId="2AD6C4B4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Liu, K.,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Implementation and outcomes. In E. Shapiro, N. Zigmond, T. Wallace, &amp; D. Marston (Eds.), </w:t>
      </w:r>
      <w:r w:rsidRPr="005E1E51">
        <w:rPr>
          <w:rFonts w:ascii="Times" w:hAnsi="Times"/>
          <w:i/>
          <w:noProof/>
        </w:rPr>
        <w:t>Models for implementing response to intervention implementation: Tools, outcomes, and implications</w:t>
      </w:r>
      <w:r w:rsidRPr="005E1E51">
        <w:rPr>
          <w:rFonts w:ascii="Times" w:hAnsi="Times"/>
          <w:noProof/>
        </w:rPr>
        <w:t xml:space="preserve"> (pp. 341-374). New York: Guilford Press.</w:t>
      </w:r>
    </w:p>
    <w:p w14:paraId="3BDFEA57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Anderson, D. (2011). Validity evidence for making decisions about accommodated and modified large-scale test. In S. Elliott, R. Kettler, P. Beddow &amp; A. Kurz (Eds.), </w:t>
      </w:r>
      <w:r w:rsidRPr="005E1E51">
        <w:rPr>
          <w:rFonts w:ascii="Times" w:hAnsi="Times"/>
          <w:i/>
          <w:noProof/>
        </w:rPr>
        <w:t>Handbook of accessible achievement tests for ALL students</w:t>
      </w:r>
      <w:r w:rsidRPr="005E1E51">
        <w:rPr>
          <w:rFonts w:ascii="Times" w:hAnsi="Times"/>
          <w:noProof/>
        </w:rPr>
        <w:t>. New York: Springer.</w:t>
      </w:r>
    </w:p>
    <w:p w14:paraId="182DEE4A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Nese, J. (2011). Applications of curriculum-based measures in making multiple decisions with multiple reference points. In M. A. Mastropieri &amp; T. E. Scruggs (Ed.), </w:t>
      </w:r>
      <w:r w:rsidRPr="005E1E51">
        <w:rPr>
          <w:rFonts w:ascii="Times" w:hAnsi="Times"/>
          <w:i/>
          <w:noProof/>
        </w:rPr>
        <w:t>Assessment and intervention: Advances in learning and behvioral disabilities</w:t>
      </w:r>
      <w:r w:rsidRPr="005E1E51">
        <w:rPr>
          <w:rFonts w:ascii="Times" w:hAnsi="Times"/>
          <w:noProof/>
        </w:rPr>
        <w:t xml:space="preserve"> (Vol. 24, pp 31-58). Bingley, UK: Emerald.</w:t>
      </w:r>
    </w:p>
    <w:p w14:paraId="351B48D4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Carrizales, D.,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(2009). Test design and validation of inferences for the Oregon alternate assessment. In R. Lissitz &amp; W. Schafer (Eds.), </w:t>
      </w:r>
      <w:r w:rsidRPr="005E1E51">
        <w:rPr>
          <w:rFonts w:ascii="Times" w:hAnsi="Times"/>
          <w:i/>
          <w:noProof/>
        </w:rPr>
        <w:t>Assessments in educational reform</w:t>
      </w:r>
      <w:r w:rsidRPr="005E1E51">
        <w:rPr>
          <w:rFonts w:ascii="Times" w:hAnsi="Times"/>
          <w:noProof/>
        </w:rPr>
        <w:t xml:space="preserve"> (pp. 240-275). Baltimore, MD: Paul H. Brookes.</w:t>
      </w:r>
    </w:p>
    <w:p w14:paraId="72C5AC7A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Ketterlin-Geller, L.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(2007). Curriculum-based measurement in reading and math: Providing rigorous outcomes to support learning. In L. Florian (Ed.), </w:t>
      </w:r>
      <w:r w:rsidRPr="005E1E51">
        <w:rPr>
          <w:rFonts w:ascii="Times" w:hAnsi="Times"/>
          <w:i/>
          <w:noProof/>
        </w:rPr>
        <w:t>Handbook of special education</w:t>
      </w:r>
      <w:r w:rsidRPr="005E1E51">
        <w:rPr>
          <w:rFonts w:ascii="Times" w:hAnsi="Times"/>
          <w:noProof/>
        </w:rPr>
        <w:t xml:space="preserve"> (pp. 307-318). Thousand Oaks, CA: Sage.</w:t>
      </w:r>
    </w:p>
    <w:p w14:paraId="2476BEC1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961578">
        <w:rPr>
          <w:rFonts w:ascii="Times" w:hAnsi="Times"/>
          <w:noProof/>
          <w:lang w:val="nb-NO"/>
        </w:rPr>
        <w:t xml:space="preserve">Duesbery, L., Ketterlin-Geller, L. R., McCoy, J., &amp; </w:t>
      </w:r>
      <w:r w:rsidRPr="00961578">
        <w:rPr>
          <w:rFonts w:ascii="Times" w:hAnsi="Times"/>
          <w:b/>
          <w:noProof/>
          <w:lang w:val="nb-NO"/>
        </w:rPr>
        <w:t>Tindal, G.</w:t>
      </w:r>
      <w:r w:rsidRPr="00961578">
        <w:rPr>
          <w:rFonts w:ascii="Times" w:hAnsi="Times"/>
          <w:noProof/>
          <w:lang w:val="nb-NO"/>
        </w:rPr>
        <w:t xml:space="preserve"> (2007). </w:t>
      </w:r>
      <w:r w:rsidRPr="005E1E51">
        <w:rPr>
          <w:rFonts w:ascii="Times" w:hAnsi="Times"/>
          <w:noProof/>
        </w:rPr>
        <w:t xml:space="preserve">Accommodating students with disabilities in online assessments. In S. Howell (Ed.), </w:t>
      </w:r>
      <w:r w:rsidRPr="005E1E51">
        <w:rPr>
          <w:rFonts w:ascii="Times" w:hAnsi="Times"/>
          <w:i/>
          <w:noProof/>
        </w:rPr>
        <w:t>Online assessment and measurement, volume II: Case studies from higher education, k-12, and corporate.</w:t>
      </w:r>
      <w:r w:rsidRPr="005E1E51">
        <w:rPr>
          <w:rFonts w:ascii="Times" w:hAnsi="Times"/>
          <w:noProof/>
        </w:rPr>
        <w:t xml:space="preserve"> Hershey, PA: Idea Group.</w:t>
      </w:r>
    </w:p>
    <w:p w14:paraId="7A80C475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McCoy, J., Twyman, T., Ketterlin-Geller, L.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(2007). Academic achievement. In S. Lee (Ed.), </w:t>
      </w:r>
      <w:r w:rsidRPr="005E1E51">
        <w:rPr>
          <w:rFonts w:ascii="Times" w:hAnsi="Times"/>
          <w:i/>
          <w:noProof/>
        </w:rPr>
        <w:t>Encyclopedia of school psychology</w:t>
      </w:r>
      <w:r w:rsidRPr="005E1E51">
        <w:rPr>
          <w:rFonts w:ascii="Times" w:hAnsi="Times"/>
          <w:noProof/>
        </w:rPr>
        <w:t>. Thousand Oaks, CA: Sage Publications.</w:t>
      </w:r>
    </w:p>
    <w:p w14:paraId="38FDAE3F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Ketterlin-Geller, L. R. (2007). Test accommodations research: Decision-making, outcomes, and designs. In R. Kopriva (Ed.), </w:t>
      </w:r>
      <w:r w:rsidRPr="005E1E51">
        <w:rPr>
          <w:rFonts w:ascii="Times" w:hAnsi="Times"/>
          <w:i/>
          <w:noProof/>
        </w:rPr>
        <w:t>Validity and accommodations: Psychometric and policy perspectives</w:t>
      </w:r>
      <w:r w:rsidRPr="005E1E51">
        <w:rPr>
          <w:rFonts w:ascii="Times" w:hAnsi="Times"/>
          <w:noProof/>
        </w:rPr>
        <w:t>. Mahwah, NJ: Lawrence Erlbaum Associates.</w:t>
      </w:r>
    </w:p>
    <w:p w14:paraId="77127688" w14:textId="0F10D70D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Ready, D.,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(2006). </w:t>
      </w:r>
      <w:r w:rsidRPr="005E1E51">
        <w:rPr>
          <w:rFonts w:ascii="Times" w:hAnsi="Times"/>
          <w:i/>
          <w:noProof/>
        </w:rPr>
        <w:t>An investigation of language minority children: Demographic characteristics, initial performance, and growth in achievement</w:t>
      </w:r>
      <w:r w:rsidRPr="005E1E51">
        <w:rPr>
          <w:rFonts w:ascii="Times" w:hAnsi="Times"/>
          <w:noProof/>
        </w:rPr>
        <w:t xml:space="preserve"> (CSE Technical Report 686). Los Angeles, CA: Center for Research on Evaluation of Standards and Student Testing (CRESST), UCLA Graduate School of Education &amp; Information Studies, National Center for Research on Evaluation, Standards, and Student Testing.</w:t>
      </w:r>
    </w:p>
    <w:p w14:paraId="1A5A42D5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Technical Work Group. (2006). </w:t>
      </w:r>
      <w:r w:rsidRPr="005E1E51">
        <w:rPr>
          <w:rFonts w:ascii="Times" w:hAnsi="Times"/>
          <w:i/>
          <w:noProof/>
        </w:rPr>
        <w:t>Including students with disabilities in large-scale assessments</w:t>
      </w:r>
      <w:r w:rsidRPr="005E1E51">
        <w:rPr>
          <w:rFonts w:ascii="Times" w:hAnsi="Times"/>
          <w:noProof/>
        </w:rPr>
        <w:t>. Washington, DC: Office of Special Education.</w:t>
      </w:r>
    </w:p>
    <w:p w14:paraId="13C2AFF0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(2006). Alignment of alternate assessments using the Webb system </w:t>
      </w:r>
      <w:r w:rsidRPr="005E1E51">
        <w:rPr>
          <w:rFonts w:ascii="Times" w:hAnsi="Times"/>
          <w:i/>
          <w:noProof/>
        </w:rPr>
        <w:t>Aligning assessment to guide the learning of all students</w:t>
      </w:r>
      <w:r w:rsidRPr="005E1E51">
        <w:rPr>
          <w:rFonts w:ascii="Times" w:hAnsi="Times"/>
          <w:noProof/>
        </w:rPr>
        <w:t>. Washington DC: Council of Chief State School Officers.</w:t>
      </w:r>
    </w:p>
    <w:p w14:paraId="2EE43366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Duesbery, L., &amp; Ketterlin-Geller, L. R. (2006). Managing data for decision-making. In S. Smith &amp; P. Piele (Eds.), </w:t>
      </w:r>
      <w:r w:rsidRPr="005E1E51">
        <w:rPr>
          <w:rFonts w:ascii="Times" w:hAnsi="Times"/>
          <w:i/>
          <w:noProof/>
        </w:rPr>
        <w:t>School leadership: Handbook for student learning</w:t>
      </w:r>
      <w:r w:rsidRPr="005E1E51">
        <w:rPr>
          <w:rFonts w:ascii="Times" w:hAnsi="Times"/>
          <w:noProof/>
        </w:rPr>
        <w:t xml:space="preserve"> (pp. 380-400). Thousand Oaks, CA: Corwin Press.</w:t>
      </w:r>
    </w:p>
    <w:p w14:paraId="0394A627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lastRenderedPageBreak/>
        <w:t>Tindal, G.</w:t>
      </w:r>
      <w:r w:rsidRPr="005E1E51">
        <w:rPr>
          <w:rFonts w:ascii="Times" w:hAnsi="Times"/>
          <w:noProof/>
        </w:rPr>
        <w:t xml:space="preserve">, &amp; Crawford, L. (2005). Using learning assessments to design effective programs. In D. Edyburn, K. Higgins &amp; R. Boone (Eds.), </w:t>
      </w:r>
      <w:r w:rsidRPr="005E1E51">
        <w:rPr>
          <w:rFonts w:ascii="Times" w:hAnsi="Times"/>
          <w:i/>
          <w:noProof/>
        </w:rPr>
        <w:t>Handbook of special education technology research and practice</w:t>
      </w:r>
      <w:r w:rsidRPr="005E1E51">
        <w:rPr>
          <w:rFonts w:ascii="Times" w:hAnsi="Times"/>
          <w:noProof/>
        </w:rPr>
        <w:t xml:space="preserve"> (pp. 821-834). Whitefish Bay, WI: Knowledge by Design.</w:t>
      </w:r>
    </w:p>
    <w:p w14:paraId="78B6CE54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>, &amp; Ketterlin-Geller, L. R. (2004). Research on mathematics test accommodations relevant to NAEP testing. Washington DC: National Assessment Governing Board.</w:t>
      </w:r>
    </w:p>
    <w:p w14:paraId="18165425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Goldman, P.,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(2002). Contradictions of school community in restructuring elementary schools: Lessons from a case study. In G. Furman (Ed.), </w:t>
      </w:r>
      <w:r w:rsidRPr="005E1E51">
        <w:rPr>
          <w:rFonts w:ascii="Times" w:hAnsi="Times"/>
          <w:i/>
          <w:noProof/>
        </w:rPr>
        <w:t>School as community: From promise to practice</w:t>
      </w:r>
      <w:r w:rsidRPr="005E1E51">
        <w:rPr>
          <w:rFonts w:ascii="Times" w:hAnsi="Times"/>
          <w:noProof/>
        </w:rPr>
        <w:t xml:space="preserve"> (pp. 97-117). Albany, NY: State University of New York Press.</w:t>
      </w:r>
    </w:p>
    <w:p w14:paraId="2BA6CB03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(2002). How will assessments accommodate students with disabilities? In R. Lissitz &amp; W. Schafer (Eds.), </w:t>
      </w:r>
      <w:r w:rsidRPr="005E1E51">
        <w:rPr>
          <w:rFonts w:ascii="Times" w:hAnsi="Times"/>
          <w:i/>
          <w:noProof/>
        </w:rPr>
        <w:t>Assessment in educational reform: Both means and ends</w:t>
      </w:r>
      <w:r w:rsidRPr="005E1E51">
        <w:rPr>
          <w:rFonts w:ascii="Times" w:hAnsi="Times"/>
          <w:noProof/>
        </w:rPr>
        <w:t xml:space="preserve"> (pp. 100-123). New York: Allyn &amp; Bacon.</w:t>
      </w:r>
    </w:p>
    <w:p w14:paraId="38C6F514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(2002). Studies at the university of Oregon. </w:t>
      </w:r>
      <w:r w:rsidRPr="005E1E51">
        <w:rPr>
          <w:rFonts w:ascii="Times" w:hAnsi="Times"/>
          <w:i/>
          <w:noProof/>
        </w:rPr>
        <w:t>In Reporting test results for students with disabilities and English-language learners: Summary of a workshop</w:t>
      </w:r>
      <w:r w:rsidRPr="005E1E51">
        <w:rPr>
          <w:rFonts w:ascii="Times" w:hAnsi="Times"/>
          <w:noProof/>
        </w:rPr>
        <w:t xml:space="preserve"> (pp. 49-53). Washington, D. C.: National Research Council.</w:t>
      </w:r>
    </w:p>
    <w:p w14:paraId="43B4C294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Crawford, L. (2002). Teaching writing to students with behavior disorders: Metaphor and medium. In K. Lane, F. Gresham &amp; T. O'Shaughnessy (Eds.), </w:t>
      </w:r>
      <w:r w:rsidRPr="005E1E51">
        <w:rPr>
          <w:rFonts w:ascii="Times" w:hAnsi="Times"/>
          <w:i/>
          <w:noProof/>
        </w:rPr>
        <w:t>Interventions for children with or at risk for emotional and behavioral disorders</w:t>
      </w:r>
      <w:r w:rsidRPr="005E1E51">
        <w:rPr>
          <w:rFonts w:ascii="Times" w:hAnsi="Times"/>
          <w:noProof/>
        </w:rPr>
        <w:t>. Boston, MA: Allyn &amp; Bacon.</w:t>
      </w:r>
    </w:p>
    <w:p w14:paraId="08997818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 xml:space="preserve">Tindal, G. </w:t>
      </w:r>
      <w:r w:rsidRPr="005E1E51">
        <w:rPr>
          <w:rFonts w:ascii="Times" w:hAnsi="Times"/>
          <w:noProof/>
        </w:rPr>
        <w:t>(2000). Single subject research designs to understand the effects of accommodations in large-scale testing (pp. 1-57). Minneapolis, MN: The National Center for Educational Outcomes.</w:t>
      </w:r>
    </w:p>
    <w:p w14:paraId="02A0D969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>, &amp; Fuchs, L. (2000). A summary of research on test changes: An empirical basis for defining accommodations. Lexington, KY: Mid-South Regional Resource Center, University of Kentucky.</w:t>
      </w:r>
    </w:p>
    <w:p w14:paraId="6FC13675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Espin, C.,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(1998). Curriculum-based measurement for secondary students. In M. Shinn (Ed.), </w:t>
      </w:r>
      <w:r w:rsidRPr="005E1E51">
        <w:rPr>
          <w:rFonts w:ascii="Times" w:hAnsi="Times"/>
          <w:i/>
          <w:noProof/>
        </w:rPr>
        <w:t>Advanced applications of curriculum-based measurement</w:t>
      </w:r>
      <w:r w:rsidRPr="005E1E51">
        <w:rPr>
          <w:rFonts w:ascii="Times" w:hAnsi="Times"/>
          <w:noProof/>
        </w:rPr>
        <w:t xml:space="preserve"> (pp. 214-253). New York: Ingram Book Company.</w:t>
      </w:r>
    </w:p>
    <w:p w14:paraId="625311E0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(1998). Assessment in learning disabilities with a focus on curriculum-based measurement In J. Torgeson &amp; B. Wong (Eds.). Learning about learning disabilities (Second ed., pp. 35-66). San Deigo, CA: Academic Press.</w:t>
      </w:r>
    </w:p>
    <w:p w14:paraId="27E1BA62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(1998). Models for understanding task comparability in accommodated testing. Washington, D. C.: Council of Chief State School Officers.</w:t>
      </w:r>
    </w:p>
    <w:p w14:paraId="45C40923" w14:textId="30BC6C20" w:rsidR="004C79D4" w:rsidRPr="005E1E51" w:rsidRDefault="004C79D4" w:rsidP="00803249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Almond, P.,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Stieber, S. (1997). Linking inclusion to conclusions: An empirical study of participation of students with disabilities in statewide testing programs (OR Report 1) </w:t>
      </w:r>
      <w:r w:rsidRPr="005E1E51">
        <w:rPr>
          <w:rFonts w:ascii="Times" w:hAnsi="Times"/>
          <w:i/>
          <w:noProof/>
        </w:rPr>
        <w:t>State Assessment Series</w:t>
      </w:r>
      <w:r w:rsidRPr="005E1E51">
        <w:rPr>
          <w:rFonts w:ascii="Times" w:hAnsi="Times"/>
          <w:noProof/>
        </w:rPr>
        <w:t xml:space="preserve"> (pp. 1-36). Minneapolis, MN: National Center on Educational Outcomes, University of Minnesota.</w:t>
      </w:r>
    </w:p>
    <w:p w14:paraId="0C9F54DE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(1997). Issues in performance assessment for students with disabilities: Inclusion, technical adequacy, and interpretation of performance outcomes. In R. Taylor (Ed.), </w:t>
      </w:r>
      <w:r w:rsidRPr="005E1E51">
        <w:rPr>
          <w:rFonts w:ascii="Times" w:hAnsi="Times"/>
          <w:i/>
          <w:noProof/>
        </w:rPr>
        <w:t>Assessment of individuals with mental retardation</w:t>
      </w:r>
      <w:r w:rsidRPr="005E1E51">
        <w:rPr>
          <w:rFonts w:ascii="Times" w:hAnsi="Times"/>
          <w:noProof/>
        </w:rPr>
        <w:t xml:space="preserve"> (pp. 73-101). San Diego, CA: Singular Publishing Group.</w:t>
      </w:r>
    </w:p>
    <w:p w14:paraId="57877142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Marston, D.,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(1994). Performance monitoring. In A. T. J. Grimes (Ed.), </w:t>
      </w:r>
      <w:r w:rsidRPr="005E1E51">
        <w:rPr>
          <w:rFonts w:ascii="Times" w:hAnsi="Times"/>
          <w:i/>
          <w:noProof/>
        </w:rPr>
        <w:t>Best practices in school psychology</w:t>
      </w:r>
      <w:r w:rsidRPr="005E1E51">
        <w:rPr>
          <w:rFonts w:ascii="Times" w:hAnsi="Times"/>
          <w:noProof/>
        </w:rPr>
        <w:t xml:space="preserve"> (pp. 597-608). Washington, D. C.: National Association for School Psychologists.</w:t>
      </w:r>
    </w:p>
    <w:p w14:paraId="623191D2" w14:textId="77777777" w:rsidR="00CE14C1" w:rsidRDefault="00CE14C1">
      <w:pPr>
        <w:rPr>
          <w:rFonts w:ascii="Times" w:hAnsi="Times"/>
          <w:b/>
          <w:noProof/>
        </w:rPr>
      </w:pPr>
      <w:r>
        <w:rPr>
          <w:rFonts w:ascii="Times" w:hAnsi="Times"/>
          <w:b/>
          <w:noProof/>
        </w:rPr>
        <w:br w:type="page"/>
      </w:r>
    </w:p>
    <w:p w14:paraId="0210DC0E" w14:textId="61A3C10A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lastRenderedPageBreak/>
        <w:t>Tindal, G.</w:t>
      </w:r>
      <w:r w:rsidRPr="005E1E51">
        <w:rPr>
          <w:rFonts w:ascii="Times" w:hAnsi="Times"/>
          <w:noProof/>
        </w:rPr>
        <w:t xml:space="preserve">, &amp; Germann, G. (1991). Mainstream consultation agreements in secondary schools. In G. Stoner, M. Shinn &amp; H. Walker (Eds.), </w:t>
      </w:r>
      <w:r w:rsidRPr="005E1E51">
        <w:rPr>
          <w:rFonts w:ascii="Times" w:hAnsi="Times"/>
          <w:i/>
          <w:noProof/>
        </w:rPr>
        <w:t>Interventions for achievement and behavior problems</w:t>
      </w:r>
      <w:r w:rsidRPr="005E1E51">
        <w:rPr>
          <w:rFonts w:ascii="Times" w:hAnsi="Times"/>
          <w:noProof/>
        </w:rPr>
        <w:t xml:space="preserve"> (pp. 495-517). Silver Spring, MD: The National Association of School Psychologists.</w:t>
      </w:r>
    </w:p>
    <w:p w14:paraId="5BD6A7DA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(1989). Evaluating the effectiveness of educational programs at the systems level using curriculum-based measurement. In M. Shinn (Ed.), </w:t>
      </w:r>
      <w:r w:rsidRPr="005E1E51">
        <w:rPr>
          <w:rFonts w:ascii="Times" w:hAnsi="Times"/>
          <w:i/>
          <w:noProof/>
        </w:rPr>
        <w:t>Curriculum-based measurement: Assessing special children</w:t>
      </w:r>
      <w:r w:rsidRPr="005E1E51">
        <w:rPr>
          <w:rFonts w:ascii="Times" w:hAnsi="Times"/>
          <w:noProof/>
        </w:rPr>
        <w:t xml:space="preserve"> (Vol. 1, pp. 202-239). New York: The Guilford Press.</w:t>
      </w:r>
    </w:p>
    <w:p w14:paraId="54F23AD3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Shinn, M.,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(1988). Using student performance data in academics: A pragmatic and defensible approach to non-discriminatory assessment. In R. L. Jones (Ed.), </w:t>
      </w:r>
      <w:r w:rsidRPr="005E1E51">
        <w:rPr>
          <w:rFonts w:ascii="Times" w:hAnsi="Times"/>
          <w:i/>
          <w:noProof/>
        </w:rPr>
        <w:t>Psychoeducational assessment of minority group children: A casebook</w:t>
      </w:r>
      <w:r w:rsidRPr="005E1E51">
        <w:rPr>
          <w:rFonts w:ascii="Times" w:hAnsi="Times"/>
          <w:noProof/>
        </w:rPr>
        <w:t xml:space="preserve"> (pp. 383-407). Berkeley, CA: Cobb &amp; Henry.</w:t>
      </w:r>
    </w:p>
    <w:p w14:paraId="6BC79F52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(1988). Curriculum-based measurement. In J. L. Graden, J. E. Zins &amp; M. J. Curtis (Eds.), </w:t>
      </w:r>
      <w:r w:rsidRPr="005E1E51">
        <w:rPr>
          <w:rFonts w:ascii="Times" w:hAnsi="Times"/>
          <w:i/>
          <w:noProof/>
        </w:rPr>
        <w:t xml:space="preserve">Alternative Educational Delivery Systems: Enhancing instructional options for all students </w:t>
      </w:r>
      <w:r w:rsidRPr="005E1E51">
        <w:rPr>
          <w:rFonts w:ascii="Times" w:hAnsi="Times"/>
          <w:noProof/>
        </w:rPr>
        <w:t>(pp. 111-135). Washington, DC: National Associatioin of School Psychologists.</w:t>
      </w:r>
    </w:p>
    <w:p w14:paraId="6437F17E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Epps, S.,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(1987). The effectiveness of differential programming in serving students with mild handicaps: Placement options and instructional programming. In M. Wang, M. Reynolds &amp; H. Walberg (Eds.), </w:t>
      </w:r>
      <w:r w:rsidRPr="005E1E51">
        <w:rPr>
          <w:rFonts w:ascii="Times" w:hAnsi="Times"/>
          <w:i/>
          <w:noProof/>
        </w:rPr>
        <w:t>Handbook of special education: Research and practice</w:t>
      </w:r>
      <w:r w:rsidRPr="005E1E51">
        <w:rPr>
          <w:rFonts w:ascii="Times" w:hAnsi="Times"/>
          <w:noProof/>
        </w:rPr>
        <w:t xml:space="preserve"> (Vol. 1, pp. 213-248). Oxford: Pergamon.</w:t>
      </w:r>
    </w:p>
    <w:p w14:paraId="51384D68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Rodden-Nord, K.,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(1987). Sex ratios in special education. In C. R. Reynolds &amp; L. Mann (Eds.), </w:t>
      </w:r>
      <w:r w:rsidRPr="005E1E51">
        <w:rPr>
          <w:rFonts w:ascii="Times" w:hAnsi="Times"/>
          <w:i/>
          <w:noProof/>
        </w:rPr>
        <w:t>Encyclopedia of Special Education: A Reference for the Education of the Handicapped and Other Exceptional Children and Adults</w:t>
      </w:r>
      <w:r w:rsidRPr="005E1E51">
        <w:rPr>
          <w:rFonts w:ascii="Times" w:hAnsi="Times"/>
          <w:noProof/>
        </w:rPr>
        <w:t xml:space="preserve"> (pp. 1427-1429). New York, NY: Wiley.</w:t>
      </w:r>
    </w:p>
    <w:p w14:paraId="77FE786D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Rodden-Nord, K. (1987). Public schools and special education. In C. R. Reynolds &amp; L. Mann (Eds.), </w:t>
      </w:r>
      <w:r w:rsidRPr="005E1E51">
        <w:rPr>
          <w:rFonts w:ascii="Times" w:hAnsi="Times"/>
          <w:i/>
          <w:noProof/>
        </w:rPr>
        <w:t>Encyclopedia of special education: A reference for the education of the handicapped and other exceptional children and adults</w:t>
      </w:r>
      <w:r w:rsidRPr="005E1E51">
        <w:rPr>
          <w:rFonts w:ascii="Times" w:hAnsi="Times"/>
          <w:noProof/>
        </w:rPr>
        <w:t xml:space="preserve"> (pp. 1281-1285). New York, NY: Wiley.</w:t>
      </w:r>
    </w:p>
    <w:p w14:paraId="785EF225" w14:textId="77777777" w:rsidR="004C79D4" w:rsidRPr="005E1E51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Marston, D. (1986). Approaches to assessment. In J. Torgeson &amp; B. Wong (Eds.), </w:t>
      </w:r>
      <w:r w:rsidRPr="005E1E51">
        <w:rPr>
          <w:rFonts w:ascii="Times" w:hAnsi="Times"/>
          <w:i/>
          <w:noProof/>
        </w:rPr>
        <w:t>Psychological and educational perspectives on learning disabilities</w:t>
      </w:r>
      <w:r w:rsidRPr="005E1E51">
        <w:rPr>
          <w:rFonts w:ascii="Times" w:hAnsi="Times"/>
          <w:noProof/>
        </w:rPr>
        <w:t xml:space="preserve"> (pp. 55-84). Orlando, FL: Academic Press.</w:t>
      </w:r>
    </w:p>
    <w:p w14:paraId="6D7C5BB7" w14:textId="77777777" w:rsidR="004C79D4" w:rsidRDefault="004C79D4" w:rsidP="004C79D4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>, Wesson, C., &amp; Deno, S. (1982). The pine county model for special education delivery: A data-based system. Minneapolis, MN: Minnesota University, Minneapolis Institute for Research on Learning Disabilities.</w:t>
      </w:r>
    </w:p>
    <w:p w14:paraId="2DDA581F" w14:textId="77777777" w:rsidR="00CE14C1" w:rsidRDefault="00CE14C1" w:rsidP="00CE14C1">
      <w:pPr>
        <w:ind w:left="720" w:hanging="720"/>
        <w:jc w:val="center"/>
        <w:rPr>
          <w:rFonts w:ascii="Times" w:hAnsi="Times"/>
          <w:b/>
          <w:i/>
        </w:rPr>
      </w:pPr>
    </w:p>
    <w:p w14:paraId="6B3C6DF9" w14:textId="6B802362" w:rsidR="00CE14C1" w:rsidRPr="005E1E51" w:rsidRDefault="00CE14C1" w:rsidP="00CE14C1">
      <w:pPr>
        <w:ind w:left="720" w:hanging="720"/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Test Reviews</w:t>
      </w:r>
    </w:p>
    <w:p w14:paraId="0853C83F" w14:textId="77777777" w:rsidR="00CE14C1" w:rsidRPr="005E1E51" w:rsidRDefault="00CE14C1" w:rsidP="00CE14C1">
      <w:pPr>
        <w:ind w:left="360" w:hanging="360"/>
        <w:jc w:val="center"/>
        <w:rPr>
          <w:rFonts w:ascii="Times" w:hAnsi="Times"/>
          <w:b/>
          <w:i/>
          <w:noProof/>
        </w:rPr>
      </w:pPr>
    </w:p>
    <w:p w14:paraId="1135C3D3" w14:textId="77777777" w:rsidR="00CE14C1" w:rsidRPr="005E1E51" w:rsidRDefault="00CE14C1" w:rsidP="00CE14C1">
      <w:pPr>
        <w:keepLines/>
        <w:ind w:left="720" w:hanging="720"/>
        <w:rPr>
          <w:rFonts w:ascii="Times" w:hAnsi="Times"/>
          <w:b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(2018). Review of </w:t>
      </w:r>
      <w:r w:rsidRPr="005E1E51">
        <w:rPr>
          <w:rFonts w:ascii="Times" w:eastAsia="Times" w:hAnsi="Times" w:cs="Helvetica"/>
        </w:rPr>
        <w:t xml:space="preserve">Rating Scale </w:t>
      </w:r>
      <w:r w:rsidRPr="005E1E51">
        <w:rPr>
          <w:rFonts w:ascii="Times" w:hAnsi="Times"/>
        </w:rPr>
        <w:t xml:space="preserve">of </w:t>
      </w:r>
      <w:r w:rsidRPr="005E1E51">
        <w:rPr>
          <w:rFonts w:ascii="Times" w:eastAsia="Times" w:hAnsi="Times" w:cs="Helvetica"/>
        </w:rPr>
        <w:t xml:space="preserve">Impairment </w:t>
      </w:r>
      <w:r w:rsidRPr="005E1E51">
        <w:rPr>
          <w:rFonts w:ascii="Times" w:hAnsi="Times"/>
        </w:rPr>
        <w:t>in the 25</w:t>
      </w:r>
      <w:r w:rsidRPr="005E1E51">
        <w:rPr>
          <w:rFonts w:ascii="Times" w:hAnsi="Times"/>
          <w:vertAlign w:val="superscript"/>
        </w:rPr>
        <w:t xml:space="preserve">th </w:t>
      </w:r>
      <w:r w:rsidRPr="005E1E51">
        <w:rPr>
          <w:rFonts w:ascii="Times" w:hAnsi="Times"/>
          <w:i/>
        </w:rPr>
        <w:t>Annual Mental Measurements Yearbook</w:t>
      </w:r>
      <w:r w:rsidRPr="005E1E51">
        <w:rPr>
          <w:rFonts w:ascii="Times" w:hAnsi="Times"/>
        </w:rPr>
        <w:t>. Lincoln, NB: Buros Mental Measurements Institute</w:t>
      </w:r>
      <w:r w:rsidRPr="005E1E51">
        <w:rPr>
          <w:rFonts w:ascii="Times" w:hAnsi="Times"/>
          <w:b/>
        </w:rPr>
        <w:t>.</w:t>
      </w:r>
    </w:p>
    <w:p w14:paraId="56A62C33" w14:textId="77777777" w:rsidR="00CE14C1" w:rsidRPr="005E1E51" w:rsidRDefault="00CE14C1" w:rsidP="00CE14C1">
      <w:pPr>
        <w:keepLines/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(2015). Review of </w:t>
      </w:r>
      <w:r w:rsidRPr="005E1E51">
        <w:rPr>
          <w:rFonts w:ascii="Times" w:eastAsia="Times" w:hAnsi="Times" w:cs="Helvetica"/>
        </w:rPr>
        <w:t xml:space="preserve">Comprehensive Receptive and Expressive Vocabulary Test </w:t>
      </w:r>
      <w:r w:rsidRPr="005E1E51">
        <w:rPr>
          <w:rFonts w:ascii="Times" w:hAnsi="Times"/>
        </w:rPr>
        <w:t>in the 20</w:t>
      </w:r>
      <w:r w:rsidRPr="005E1E51">
        <w:rPr>
          <w:rFonts w:ascii="Times" w:hAnsi="Times"/>
          <w:vertAlign w:val="superscript"/>
        </w:rPr>
        <w:t xml:space="preserve">th </w:t>
      </w:r>
      <w:r w:rsidRPr="005E1E51">
        <w:rPr>
          <w:rFonts w:ascii="Times" w:hAnsi="Times"/>
          <w:i/>
        </w:rPr>
        <w:t>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3FFA835C" w14:textId="77777777" w:rsidR="00CE14C1" w:rsidRPr="005E1E51" w:rsidRDefault="00CE14C1" w:rsidP="00CE14C1">
      <w:pPr>
        <w:keepLines/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(2015). Review of </w:t>
      </w:r>
      <w:r w:rsidRPr="005E1E51">
        <w:rPr>
          <w:rFonts w:ascii="Times" w:eastAsia="Times" w:hAnsi="Times" w:cs="Helvetica"/>
        </w:rPr>
        <w:t xml:space="preserve">English Placement Test </w:t>
      </w:r>
      <w:r w:rsidRPr="005E1E51">
        <w:rPr>
          <w:rFonts w:ascii="Times" w:hAnsi="Times"/>
        </w:rPr>
        <w:t>in the 20</w:t>
      </w:r>
      <w:r w:rsidRPr="005E1E51">
        <w:rPr>
          <w:rFonts w:ascii="Times" w:hAnsi="Times"/>
          <w:vertAlign w:val="superscript"/>
        </w:rPr>
        <w:t>th</w:t>
      </w:r>
      <w:r w:rsidRPr="005E1E51">
        <w:rPr>
          <w:rFonts w:ascii="Times" w:hAnsi="Times"/>
        </w:rPr>
        <w:t xml:space="preserve"> </w:t>
      </w:r>
      <w:r w:rsidRPr="005E1E51">
        <w:rPr>
          <w:rFonts w:ascii="Times" w:hAnsi="Times"/>
          <w:i/>
        </w:rPr>
        <w:t>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088E2A4E" w14:textId="77777777" w:rsidR="00CE14C1" w:rsidRPr="005E1E51" w:rsidRDefault="00CE14C1" w:rsidP="00CE14C1">
      <w:pPr>
        <w:keepLines/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(2014). Review of Clinical Evaluation Language Fundamentals (</w:t>
      </w:r>
      <w:r w:rsidRPr="005E1E51">
        <w:rPr>
          <w:rFonts w:ascii="Times" w:hAnsi="Times"/>
          <w:i/>
        </w:rPr>
        <w:t xml:space="preserve">CELF) </w:t>
      </w:r>
      <w:r w:rsidRPr="005E1E51">
        <w:rPr>
          <w:rFonts w:ascii="Times" w:hAnsi="Times"/>
        </w:rPr>
        <w:t xml:space="preserve">Preschool – 2 Spanish in the </w:t>
      </w:r>
      <w:r w:rsidRPr="005E1E51">
        <w:rPr>
          <w:rFonts w:ascii="Times" w:hAnsi="Times"/>
          <w:i/>
        </w:rPr>
        <w:t>19</w:t>
      </w:r>
      <w:r w:rsidRPr="005E1E51">
        <w:rPr>
          <w:rFonts w:ascii="Times" w:hAnsi="Times"/>
          <w:i/>
          <w:vertAlign w:val="superscript"/>
        </w:rPr>
        <w:t>th</w:t>
      </w:r>
      <w:r w:rsidRPr="005E1E51">
        <w:rPr>
          <w:rFonts w:ascii="Times" w:hAnsi="Times"/>
          <w:i/>
        </w:rPr>
        <w:t xml:space="preserve"> 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50F9A98F" w14:textId="77777777" w:rsidR="00CE14C1" w:rsidRPr="005E1E51" w:rsidRDefault="00CE14C1" w:rsidP="00CE14C1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lastRenderedPageBreak/>
        <w:t>Tindal, G.</w:t>
      </w:r>
      <w:r w:rsidRPr="005E1E51">
        <w:rPr>
          <w:rFonts w:ascii="Times" w:hAnsi="Times"/>
        </w:rPr>
        <w:t xml:space="preserve"> (2014).  Review of </w:t>
      </w:r>
      <w:r w:rsidRPr="005E1E51">
        <w:rPr>
          <w:rFonts w:ascii="Times" w:eastAsia="Helvetica" w:hAnsi="Times"/>
          <w:i/>
        </w:rPr>
        <w:t>Halpern Critical Thinking Assessment (HCTA, version 21) in the</w:t>
      </w:r>
      <w:r w:rsidRPr="005E1E51">
        <w:rPr>
          <w:rFonts w:ascii="Times" w:hAnsi="Times"/>
        </w:rPr>
        <w:t xml:space="preserve"> </w:t>
      </w:r>
      <w:r w:rsidRPr="005E1E51">
        <w:rPr>
          <w:rFonts w:ascii="Times" w:hAnsi="Times"/>
          <w:i/>
        </w:rPr>
        <w:t>19</w:t>
      </w:r>
      <w:r w:rsidRPr="005E1E51">
        <w:rPr>
          <w:rFonts w:ascii="Times" w:hAnsi="Times"/>
          <w:i/>
          <w:vertAlign w:val="superscript"/>
        </w:rPr>
        <w:t>th</w:t>
      </w:r>
      <w:r w:rsidRPr="005E1E51">
        <w:rPr>
          <w:rFonts w:ascii="Times" w:hAnsi="Times"/>
          <w:i/>
        </w:rPr>
        <w:t xml:space="preserve"> 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14EAA7C5" w14:textId="77777777" w:rsidR="00CE14C1" w:rsidRPr="005E1E51" w:rsidRDefault="00CE14C1" w:rsidP="00CE14C1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(2014). Review of Team Skills (Form AR-C</w:t>
      </w:r>
      <w:r w:rsidRPr="005E1E51">
        <w:rPr>
          <w:rFonts w:ascii="Times" w:eastAsia="Helvetica" w:hAnsi="Times"/>
        </w:rPr>
        <w:t>) in the</w:t>
      </w:r>
      <w:r w:rsidRPr="005E1E51">
        <w:rPr>
          <w:rFonts w:ascii="Times" w:hAnsi="Times"/>
        </w:rPr>
        <w:t xml:space="preserve"> </w:t>
      </w:r>
      <w:r w:rsidRPr="005E1E51">
        <w:rPr>
          <w:rFonts w:ascii="Times" w:hAnsi="Times"/>
          <w:i/>
        </w:rPr>
        <w:t>19</w:t>
      </w:r>
      <w:r w:rsidRPr="005E1E51">
        <w:rPr>
          <w:rFonts w:ascii="Times" w:hAnsi="Times"/>
          <w:i/>
          <w:vertAlign w:val="superscript"/>
        </w:rPr>
        <w:t>th</w:t>
      </w:r>
      <w:r w:rsidRPr="005E1E51">
        <w:rPr>
          <w:rFonts w:ascii="Times" w:hAnsi="Times"/>
          <w:i/>
        </w:rPr>
        <w:t xml:space="preserve"> 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0932FBB9" w14:textId="77777777" w:rsidR="00CE14C1" w:rsidRPr="005E1E51" w:rsidRDefault="00CE14C1" w:rsidP="00CE14C1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(2008). Review of Differential Ability Scales – 2</w:t>
      </w:r>
      <w:r w:rsidRPr="005E1E51">
        <w:rPr>
          <w:rFonts w:ascii="Times" w:hAnsi="Times"/>
          <w:vertAlign w:val="superscript"/>
        </w:rPr>
        <w:t>nd</w:t>
      </w:r>
      <w:r w:rsidRPr="005E1E51">
        <w:rPr>
          <w:rFonts w:ascii="Times" w:hAnsi="Times"/>
        </w:rPr>
        <w:t xml:space="preserve"> Edition </w:t>
      </w:r>
      <w:proofErr w:type="gramStart"/>
      <w:r w:rsidRPr="005E1E51">
        <w:rPr>
          <w:rFonts w:ascii="Times" w:hAnsi="Times"/>
        </w:rPr>
        <w:t>In</w:t>
      </w:r>
      <w:proofErr w:type="gramEnd"/>
      <w:r w:rsidRPr="005E1E51">
        <w:rPr>
          <w:rFonts w:ascii="Times" w:hAnsi="Times"/>
        </w:rPr>
        <w:t xml:space="preserve"> K. Geisinger and R. Spies (Eds.), </w:t>
      </w:r>
      <w:r w:rsidRPr="005E1E51">
        <w:rPr>
          <w:rFonts w:ascii="Times" w:hAnsi="Times"/>
          <w:i/>
        </w:rPr>
        <w:t>17</w:t>
      </w:r>
      <w:r w:rsidRPr="005E1E51">
        <w:rPr>
          <w:rFonts w:ascii="Times" w:hAnsi="Times"/>
          <w:i/>
          <w:vertAlign w:val="superscript"/>
        </w:rPr>
        <w:t>th</w:t>
      </w:r>
      <w:r w:rsidRPr="005E1E51">
        <w:rPr>
          <w:rFonts w:ascii="Times" w:hAnsi="Times"/>
          <w:i/>
        </w:rPr>
        <w:t xml:space="preserve"> 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03EFA2CE" w14:textId="77777777" w:rsidR="00CE14C1" w:rsidRPr="005E1E51" w:rsidRDefault="00CE14C1" w:rsidP="00CE14C1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(2008). Review of Wechsler Nonverbal Ability. In K. Geisinger and R. Spies (Eds.), </w:t>
      </w:r>
      <w:r w:rsidRPr="005E1E51">
        <w:rPr>
          <w:rFonts w:ascii="Times" w:hAnsi="Times"/>
          <w:i/>
        </w:rPr>
        <w:t>17</w:t>
      </w:r>
      <w:r w:rsidRPr="005E1E51">
        <w:rPr>
          <w:rFonts w:ascii="Times" w:hAnsi="Times"/>
          <w:i/>
          <w:vertAlign w:val="superscript"/>
        </w:rPr>
        <w:t>th</w:t>
      </w:r>
      <w:r w:rsidRPr="005E1E51">
        <w:rPr>
          <w:rFonts w:ascii="Times" w:hAnsi="Times"/>
          <w:i/>
        </w:rPr>
        <w:t xml:space="preserve"> 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1B456DF6" w14:textId="77777777" w:rsidR="00CE14C1" w:rsidRPr="005E1E51" w:rsidRDefault="00CE14C1" w:rsidP="00CE14C1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(2007). Review of Stanford English Language Proficiency Test. In K. Geisinger and R. Spies (Eds.), </w:t>
      </w:r>
      <w:r w:rsidRPr="005E1E51">
        <w:rPr>
          <w:rFonts w:ascii="Times" w:hAnsi="Times"/>
          <w:i/>
        </w:rPr>
        <w:t>16</w:t>
      </w:r>
      <w:r w:rsidRPr="005E1E51">
        <w:rPr>
          <w:rFonts w:ascii="Times" w:hAnsi="Times"/>
          <w:i/>
          <w:vertAlign w:val="superscript"/>
        </w:rPr>
        <w:t>th</w:t>
      </w:r>
      <w:r w:rsidRPr="005E1E51">
        <w:rPr>
          <w:rFonts w:ascii="Times" w:hAnsi="Times"/>
          <w:i/>
        </w:rPr>
        <w:t xml:space="preserve"> 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519847E3" w14:textId="77777777" w:rsidR="00CE14C1" w:rsidRPr="005E1E51" w:rsidRDefault="00CE14C1" w:rsidP="00CE14C1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(2007). Review of Team Skills (Forms A-C). In K. Geisinger and R. Spies (Eds.), </w:t>
      </w:r>
      <w:r w:rsidRPr="005E1E51">
        <w:rPr>
          <w:rFonts w:ascii="Times" w:hAnsi="Times"/>
          <w:i/>
        </w:rPr>
        <w:t>16</w:t>
      </w:r>
      <w:r w:rsidRPr="005E1E51">
        <w:rPr>
          <w:rFonts w:ascii="Times" w:hAnsi="Times"/>
          <w:i/>
          <w:vertAlign w:val="superscript"/>
        </w:rPr>
        <w:t>th</w:t>
      </w:r>
      <w:r w:rsidRPr="005E1E51">
        <w:rPr>
          <w:rFonts w:ascii="Times" w:hAnsi="Times"/>
          <w:i/>
        </w:rPr>
        <w:t xml:space="preserve"> 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5A0AC148" w14:textId="77777777" w:rsidR="00CE14C1" w:rsidRPr="005E1E51" w:rsidRDefault="00CE14C1" w:rsidP="00CE14C1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>, &amp; Nutter, M. (2003). Review of Wechsler Individual Achievement Test-2</w:t>
      </w:r>
      <w:r w:rsidRPr="005E1E51">
        <w:rPr>
          <w:rFonts w:ascii="Times" w:hAnsi="Times"/>
          <w:vertAlign w:val="superscript"/>
        </w:rPr>
        <w:t>nd</w:t>
      </w:r>
      <w:r w:rsidRPr="005E1E51">
        <w:rPr>
          <w:rFonts w:ascii="Times" w:hAnsi="Times"/>
        </w:rPr>
        <w:t xml:space="preserve"> Edition. In J. </w:t>
      </w:r>
      <w:proofErr w:type="spellStart"/>
      <w:r w:rsidRPr="005E1E51">
        <w:rPr>
          <w:rFonts w:ascii="Times" w:hAnsi="Times"/>
        </w:rPr>
        <w:t>Impara</w:t>
      </w:r>
      <w:proofErr w:type="spellEnd"/>
      <w:r w:rsidRPr="005E1E51">
        <w:rPr>
          <w:rFonts w:ascii="Times" w:hAnsi="Times"/>
        </w:rPr>
        <w:t xml:space="preserve"> and B. Plake (Eds.), </w:t>
      </w:r>
      <w:r w:rsidRPr="005E1E51">
        <w:rPr>
          <w:rFonts w:ascii="Times" w:hAnsi="Times"/>
          <w:i/>
        </w:rPr>
        <w:t>15</w:t>
      </w:r>
      <w:r w:rsidRPr="005E1E51">
        <w:rPr>
          <w:rFonts w:ascii="Times" w:hAnsi="Times"/>
          <w:i/>
          <w:vertAlign w:val="superscript"/>
        </w:rPr>
        <w:t>th</w:t>
      </w:r>
      <w:r w:rsidRPr="005E1E51">
        <w:rPr>
          <w:rFonts w:ascii="Times" w:hAnsi="Times"/>
          <w:i/>
        </w:rPr>
        <w:t xml:space="preserve"> 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69A5BD9F" w14:textId="77777777" w:rsidR="00CE14C1" w:rsidRPr="005E1E51" w:rsidRDefault="00CE14C1" w:rsidP="00CE14C1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(2002). Review of the Multimedia Learning Styles Inventory. In J. </w:t>
      </w:r>
      <w:proofErr w:type="spellStart"/>
      <w:r w:rsidRPr="005E1E51">
        <w:rPr>
          <w:rFonts w:ascii="Times" w:hAnsi="Times"/>
        </w:rPr>
        <w:t>Impara</w:t>
      </w:r>
      <w:proofErr w:type="spellEnd"/>
      <w:r w:rsidRPr="005E1E51">
        <w:rPr>
          <w:rFonts w:ascii="Times" w:hAnsi="Times"/>
        </w:rPr>
        <w:t xml:space="preserve"> and B. Plake (Eds.), </w:t>
      </w:r>
      <w:r w:rsidRPr="005E1E51">
        <w:rPr>
          <w:rFonts w:ascii="Times" w:hAnsi="Times"/>
          <w:i/>
        </w:rPr>
        <w:t>14</w:t>
      </w:r>
      <w:r w:rsidRPr="005E1E51">
        <w:rPr>
          <w:rFonts w:ascii="Times" w:hAnsi="Times"/>
          <w:i/>
          <w:vertAlign w:val="superscript"/>
        </w:rPr>
        <w:t>th</w:t>
      </w:r>
      <w:r w:rsidRPr="005E1E51">
        <w:rPr>
          <w:rFonts w:ascii="Times" w:hAnsi="Times"/>
          <w:i/>
        </w:rPr>
        <w:t xml:space="preserve"> 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16686E22" w14:textId="77777777" w:rsidR="00CE14C1" w:rsidRPr="005E1E51" w:rsidRDefault="00CE14C1" w:rsidP="00CE14C1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(2002). Review of the Test of Word Reading Efficiency. In J. </w:t>
      </w:r>
      <w:proofErr w:type="spellStart"/>
      <w:r w:rsidRPr="005E1E51">
        <w:rPr>
          <w:rFonts w:ascii="Times" w:hAnsi="Times"/>
        </w:rPr>
        <w:t>Impara</w:t>
      </w:r>
      <w:proofErr w:type="spellEnd"/>
      <w:r w:rsidRPr="005E1E51">
        <w:rPr>
          <w:rFonts w:ascii="Times" w:hAnsi="Times"/>
        </w:rPr>
        <w:t xml:space="preserve"> and B. Plake (Eds.), </w:t>
      </w:r>
      <w:r w:rsidRPr="005E1E51">
        <w:rPr>
          <w:rFonts w:ascii="Times" w:hAnsi="Times"/>
          <w:i/>
        </w:rPr>
        <w:t>14</w:t>
      </w:r>
      <w:r w:rsidRPr="005E1E51">
        <w:rPr>
          <w:rFonts w:ascii="Times" w:hAnsi="Times"/>
          <w:i/>
          <w:vertAlign w:val="superscript"/>
        </w:rPr>
        <w:t>th</w:t>
      </w:r>
      <w:r w:rsidRPr="005E1E51">
        <w:rPr>
          <w:rFonts w:ascii="Times" w:hAnsi="Times"/>
          <w:i/>
        </w:rPr>
        <w:t xml:space="preserve"> 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3F55BB02" w14:textId="77777777" w:rsidR="00CE14C1" w:rsidRPr="005E1E51" w:rsidRDefault="00CE14C1" w:rsidP="00CE14C1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(1999). Review of Psycho-educational Profile Revised (PEP-R). In Kramer, J., &amp; Conoley, J. (Eds.), </w:t>
      </w:r>
      <w:r w:rsidRPr="005E1E51">
        <w:rPr>
          <w:rFonts w:ascii="Times" w:hAnsi="Times"/>
          <w:i/>
        </w:rPr>
        <w:t>13th 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56F41F74" w14:textId="77777777" w:rsidR="00CE14C1" w:rsidRPr="005E1E51" w:rsidRDefault="00CE14C1" w:rsidP="00CE14C1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(1999). The Auditory Discrimination and Attention Test: A Review. In Kramer, J., &amp; Conoley, J. (Eds.), </w:t>
      </w:r>
      <w:r w:rsidRPr="005E1E51">
        <w:rPr>
          <w:rFonts w:ascii="Times" w:hAnsi="Times"/>
          <w:i/>
        </w:rPr>
        <w:t>13th Annual Mental Measurements Yearbook</w:t>
      </w:r>
      <w:r w:rsidRPr="005E1E51">
        <w:rPr>
          <w:rFonts w:ascii="Times" w:hAnsi="Times"/>
        </w:rPr>
        <w:t>. Lincoln, NB: Buros Mental Measurements Institute.</w:t>
      </w:r>
    </w:p>
    <w:p w14:paraId="6E679C46" w14:textId="77777777" w:rsidR="00CE14C1" w:rsidRPr="005E1E51" w:rsidRDefault="00CE14C1" w:rsidP="00CE14C1">
      <w:pPr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(1998). Review of Adult Rating of Oral English. Lincoln, NB: Buros Mental Measurements Institute.</w:t>
      </w:r>
    </w:p>
    <w:p w14:paraId="17E3224B" w14:textId="77777777" w:rsidR="00CE14C1" w:rsidRPr="005E1E51" w:rsidRDefault="00CE14C1" w:rsidP="00CE14C1">
      <w:pPr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(1998). S-FRIT: The </w:t>
      </w:r>
      <w:proofErr w:type="spellStart"/>
      <w:r w:rsidRPr="005E1E51">
        <w:rPr>
          <w:rFonts w:ascii="Times" w:hAnsi="Times"/>
        </w:rPr>
        <w:t>Slossen</w:t>
      </w:r>
      <w:proofErr w:type="spellEnd"/>
      <w:r w:rsidRPr="005E1E51">
        <w:rPr>
          <w:rFonts w:ascii="Times" w:hAnsi="Times"/>
        </w:rPr>
        <w:t xml:space="preserve"> Full-Range Intelligence Test. Lincoln, NB: Buros Mental Measurements Institute.</w:t>
      </w:r>
    </w:p>
    <w:p w14:paraId="7FA74A45" w14:textId="77777777" w:rsidR="00CE14C1" w:rsidRPr="005E1E51" w:rsidRDefault="00CE14C1" w:rsidP="00CE14C1">
      <w:pPr>
        <w:keepLines/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(1995). Review of the Developmental Test of Visual Perception (2nd edition). In Kramer, J., &amp; Conoley, J. (Eds.), </w:t>
      </w:r>
      <w:r w:rsidRPr="005E1E51">
        <w:rPr>
          <w:rFonts w:ascii="Times" w:hAnsi="Times"/>
          <w:i/>
        </w:rPr>
        <w:t>12th Annual Mental Measurements</w:t>
      </w:r>
      <w:r w:rsidRPr="005E1E51">
        <w:rPr>
          <w:rFonts w:ascii="Times" w:hAnsi="Times"/>
        </w:rPr>
        <w:t xml:space="preserve"> Yearbook (pp. 290-292). Lincoln, NB: Buros Mental Measurements Institute.</w:t>
      </w:r>
    </w:p>
    <w:p w14:paraId="4FD92DA7" w14:textId="77777777" w:rsidR="00CE14C1" w:rsidRPr="005E1E51" w:rsidRDefault="00CE14C1" w:rsidP="00CE14C1">
      <w:pPr>
        <w:keepLines/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(1995). Review of the Erhardt Developmental Prehension Assessment. In Kramer, J., &amp; Conoley, J. (Eds.), </w:t>
      </w:r>
      <w:r w:rsidRPr="005E1E51">
        <w:rPr>
          <w:rFonts w:ascii="Times" w:hAnsi="Times"/>
          <w:i/>
        </w:rPr>
        <w:t>12th Annual Mental Measurements Yearbook</w:t>
      </w:r>
      <w:r w:rsidRPr="005E1E51">
        <w:rPr>
          <w:rFonts w:ascii="Times" w:hAnsi="Times"/>
        </w:rPr>
        <w:t xml:space="preserve"> (pp. 365-366). Lincoln, NB: Buros Mental Measurements Institute.</w:t>
      </w:r>
    </w:p>
    <w:p w14:paraId="59B951C8" w14:textId="77777777" w:rsidR="00CE14C1" w:rsidRPr="005E1E51" w:rsidRDefault="00CE14C1" w:rsidP="00CE14C1">
      <w:pPr>
        <w:keepLines/>
        <w:ind w:left="720" w:hanging="720"/>
        <w:rPr>
          <w:rFonts w:ascii="Times" w:hAnsi="Times" w:cs="Helvetica"/>
        </w:rPr>
      </w:pPr>
      <w:r w:rsidRPr="005E1E51">
        <w:rPr>
          <w:rFonts w:ascii="Times" w:hAnsi="Times" w:cs="Helvetica"/>
          <w:b/>
        </w:rPr>
        <w:t>Tindal, G.</w:t>
      </w:r>
      <w:r w:rsidRPr="005E1E51">
        <w:rPr>
          <w:rFonts w:ascii="Times" w:hAnsi="Times" w:cs="Helvetica"/>
        </w:rPr>
        <w:t xml:space="preserve"> (1993). A Review of Curriculum-based Procedures on Nine Assessment Components. In Kramer, J., </w:t>
      </w:r>
      <w:r w:rsidRPr="005E1E51">
        <w:rPr>
          <w:rFonts w:ascii="Times" w:hAnsi="Times" w:cs="Helvetica"/>
          <w:i/>
        </w:rPr>
        <w:t>Curriculum-based measurement</w:t>
      </w:r>
      <w:r w:rsidRPr="005E1E51">
        <w:rPr>
          <w:rFonts w:ascii="Times" w:hAnsi="Times" w:cs="Helvetica"/>
        </w:rPr>
        <w:t xml:space="preserve"> </w:t>
      </w:r>
      <w:r w:rsidRPr="005E1E51">
        <w:rPr>
          <w:rFonts w:ascii="Times" w:hAnsi="Times" w:cs="Helvetica"/>
          <w:bCs/>
        </w:rPr>
        <w:t xml:space="preserve">(pp. </w:t>
      </w:r>
      <w:r w:rsidRPr="005E1E51">
        <w:rPr>
          <w:rFonts w:ascii="Times" w:hAnsi="Times" w:cs="Helvetica"/>
        </w:rPr>
        <w:t>25-64). Lincoln, NE: Buros Institute of Mental Measurements.</w:t>
      </w:r>
    </w:p>
    <w:p w14:paraId="358357FF" w14:textId="77777777" w:rsidR="00CE14C1" w:rsidRPr="005E1E51" w:rsidRDefault="00CE14C1" w:rsidP="00CE14C1">
      <w:pPr>
        <w:keepLines/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lastRenderedPageBreak/>
        <w:t>Tindal, G.</w:t>
      </w:r>
      <w:r w:rsidRPr="005E1E51">
        <w:rPr>
          <w:rFonts w:ascii="Times" w:hAnsi="Times"/>
        </w:rPr>
        <w:t xml:space="preserve"> (1992). Review of the Behavior Analysis Language Instrument. In Kramer, J., &amp; Conoley, J. (Eds.), </w:t>
      </w:r>
      <w:r w:rsidRPr="005E1E51">
        <w:rPr>
          <w:rFonts w:ascii="Times" w:hAnsi="Times"/>
          <w:i/>
        </w:rPr>
        <w:t>11th Annual Mental Measurements Yearbook</w:t>
      </w:r>
      <w:r w:rsidRPr="005E1E51">
        <w:rPr>
          <w:rFonts w:ascii="Times" w:hAnsi="Times"/>
        </w:rPr>
        <w:t>, (pp. 90-91). Lincoln, NB: Buros Mental Measurements Institute.</w:t>
      </w:r>
    </w:p>
    <w:p w14:paraId="0AD3B286" w14:textId="77777777" w:rsidR="00CE14C1" w:rsidRPr="005E1E51" w:rsidRDefault="00CE14C1" w:rsidP="00CE14C1">
      <w:pPr>
        <w:keepLines/>
        <w:ind w:left="720" w:hanging="720"/>
        <w:rPr>
          <w:rFonts w:ascii="Times" w:hAnsi="Times"/>
          <w:b/>
          <w:i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(1992). Review of the Help for Special Preschoolers Assessment Checklist. In Kramer, J., &amp; Conoley, J. (Eds.), </w:t>
      </w:r>
      <w:r w:rsidRPr="005E1E51">
        <w:rPr>
          <w:rFonts w:ascii="Times" w:hAnsi="Times"/>
          <w:i/>
        </w:rPr>
        <w:t>11th Annual Mental Measurements Yearbook</w:t>
      </w:r>
      <w:r w:rsidRPr="005E1E51">
        <w:rPr>
          <w:rFonts w:ascii="Times" w:hAnsi="Times"/>
        </w:rPr>
        <w:t>, (pp. 376-377). Lincoln, NB: Buros Mental Measurements Institute.</w:t>
      </w:r>
    </w:p>
    <w:p w14:paraId="51CE66E6" w14:textId="77777777" w:rsidR="00D64C32" w:rsidRPr="005E1E51" w:rsidRDefault="00D64C32" w:rsidP="00D64C32">
      <w:pPr>
        <w:rPr>
          <w:rFonts w:ascii="Times" w:hAnsi="Times"/>
        </w:rPr>
      </w:pPr>
    </w:p>
    <w:p w14:paraId="3B12904F" w14:textId="03F24F2C" w:rsidR="005944F8" w:rsidRPr="005E1E51" w:rsidRDefault="00126D75" w:rsidP="00AE67B4">
      <w:pPr>
        <w:tabs>
          <w:tab w:val="right" w:pos="9360"/>
        </w:tabs>
        <w:ind w:left="360" w:hanging="360"/>
        <w:jc w:val="center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 xml:space="preserve">BRT </w:t>
      </w:r>
      <w:r w:rsidR="005944F8" w:rsidRPr="005E1E51">
        <w:rPr>
          <w:rFonts w:ascii="Times" w:hAnsi="Times"/>
          <w:b/>
          <w:i/>
        </w:rPr>
        <w:t>Technical Reports</w:t>
      </w:r>
      <w:r>
        <w:rPr>
          <w:rFonts w:ascii="Times" w:hAnsi="Times"/>
          <w:b/>
          <w:i/>
        </w:rPr>
        <w:t xml:space="preserve"> </w:t>
      </w:r>
      <w:r w:rsidRPr="005E1E51">
        <w:rPr>
          <w:rFonts w:ascii="Times" w:hAnsi="Times"/>
          <w:b/>
          <w:i/>
          <w:color w:val="000000"/>
        </w:rPr>
        <w:t>(2003</w:t>
      </w:r>
      <w:r>
        <w:rPr>
          <w:rFonts w:ascii="Times" w:hAnsi="Times"/>
          <w:b/>
          <w:i/>
          <w:color w:val="000000"/>
        </w:rPr>
        <w:t xml:space="preserve"> to</w:t>
      </w:r>
      <w:r w:rsidRPr="005E1E51">
        <w:rPr>
          <w:rFonts w:ascii="Times" w:hAnsi="Times"/>
          <w:b/>
          <w:i/>
          <w:color w:val="000000"/>
        </w:rPr>
        <w:t xml:space="preserve"> present</w:t>
      </w:r>
      <w:r>
        <w:rPr>
          <w:rFonts w:ascii="Times" w:hAnsi="Times"/>
          <w:b/>
          <w:i/>
          <w:color w:val="000000"/>
        </w:rPr>
        <w:t>) –</w:t>
      </w:r>
      <w:r w:rsidR="005131A0" w:rsidRPr="005E1E51">
        <w:rPr>
          <w:rFonts w:ascii="Times" w:hAnsi="Times"/>
          <w:b/>
          <w:i/>
        </w:rPr>
        <w:t xml:space="preserve"> </w:t>
      </w:r>
      <w:r>
        <w:rPr>
          <w:rFonts w:ascii="Times" w:hAnsi="Times"/>
          <w:b/>
          <w:i/>
        </w:rPr>
        <w:t>A</w:t>
      </w:r>
      <w:r w:rsidR="005131A0" w:rsidRPr="005E1E51">
        <w:rPr>
          <w:rFonts w:ascii="Times" w:hAnsi="Times"/>
          <w:b/>
          <w:i/>
        </w:rPr>
        <w:t xml:space="preserve">vailable at </w:t>
      </w:r>
      <w:hyperlink r:id="rId24" w:history="1">
        <w:r w:rsidR="001544D2" w:rsidRPr="005E1E51">
          <w:rPr>
            <w:rStyle w:val="Hyperlink"/>
            <w:rFonts w:ascii="Times" w:hAnsi="Times"/>
            <w:b/>
            <w:i/>
          </w:rPr>
          <w:t>https://brtprojects.org</w:t>
        </w:r>
      </w:hyperlink>
    </w:p>
    <w:p w14:paraId="4468FBAD" w14:textId="77777777" w:rsidR="00126D75" w:rsidRDefault="00126D75" w:rsidP="00B27945">
      <w:pPr>
        <w:ind w:left="720" w:hanging="720"/>
        <w:rPr>
          <w:rFonts w:ascii="Times" w:hAnsi="Times"/>
          <w:b/>
          <w:i/>
        </w:rPr>
      </w:pPr>
    </w:p>
    <w:p w14:paraId="6E1C86A0" w14:textId="754C821B" w:rsidR="00B551F4" w:rsidRPr="00D77F5A" w:rsidRDefault="00B551F4" w:rsidP="00D77F5A">
      <w:pPr>
        <w:ind w:left="360" w:hanging="360"/>
        <w:rPr>
          <w:color w:val="000000"/>
        </w:rPr>
      </w:pPr>
      <w:r w:rsidRPr="00D77F5A">
        <w:rPr>
          <w:b/>
          <w:bCs/>
          <w:color w:val="000000"/>
        </w:rPr>
        <w:t>Tindal, G.</w:t>
      </w:r>
      <w:r w:rsidRPr="00D77F5A">
        <w:rPr>
          <w:color w:val="000000"/>
        </w:rPr>
        <w:t xml:space="preserve"> (2026). </w:t>
      </w:r>
      <w:r w:rsidRPr="00D77F5A">
        <w:rPr>
          <w:i/>
          <w:iCs/>
          <w:color w:val="000000"/>
        </w:rPr>
        <w:t xml:space="preserve">Interim Assessments in </w:t>
      </w:r>
      <w:r w:rsidR="00F85059">
        <w:rPr>
          <w:i/>
          <w:iCs/>
          <w:color w:val="000000"/>
        </w:rPr>
        <w:t xml:space="preserve">Reading: </w:t>
      </w:r>
      <w:r w:rsidRPr="00D77F5A">
        <w:rPr>
          <w:i/>
          <w:iCs/>
          <w:color w:val="000000"/>
        </w:rPr>
        <w:t xml:space="preserve">Application of </w:t>
      </w:r>
      <w:proofErr w:type="spellStart"/>
      <w:r w:rsidRPr="00D77F5A">
        <w:rPr>
          <w:i/>
          <w:iCs/>
          <w:color w:val="000000"/>
        </w:rPr>
        <w:t>easyCBM</w:t>
      </w:r>
      <w:proofErr w:type="spellEnd"/>
      <w:r w:rsidRPr="00D77F5A">
        <w:rPr>
          <w:i/>
          <w:iCs/>
          <w:color w:val="000000"/>
        </w:rPr>
        <w:t>® (Technical Report 2604-IAR)</w:t>
      </w:r>
      <w:r w:rsidRPr="00D77F5A">
        <w:rPr>
          <w:color w:val="000000"/>
        </w:rPr>
        <w:t>. Eugene, OR: Behavioral Research and Teaching, University of Oregon.</w:t>
      </w:r>
    </w:p>
    <w:p w14:paraId="202D21E8" w14:textId="44BFC542" w:rsidR="00D77F5A" w:rsidRPr="00D77F5A" w:rsidRDefault="00D77F5A" w:rsidP="00D77F5A">
      <w:pPr>
        <w:ind w:left="360" w:hanging="360"/>
        <w:rPr>
          <w:color w:val="000000"/>
        </w:rPr>
      </w:pPr>
      <w:r w:rsidRPr="00D77F5A">
        <w:rPr>
          <w:b/>
          <w:bCs/>
          <w:color w:val="000000"/>
        </w:rPr>
        <w:t xml:space="preserve">Tindal, G. </w:t>
      </w:r>
      <w:r w:rsidRPr="00D77F5A">
        <w:rPr>
          <w:color w:val="000000"/>
        </w:rPr>
        <w:t xml:space="preserve">(2026). </w:t>
      </w:r>
      <w:r w:rsidRPr="00D77F5A">
        <w:rPr>
          <w:i/>
          <w:iCs/>
          <w:color w:val="000000"/>
        </w:rPr>
        <w:t xml:space="preserve">Interim Assessments in </w:t>
      </w:r>
      <w:r w:rsidR="00F85059">
        <w:rPr>
          <w:i/>
          <w:iCs/>
          <w:color w:val="000000"/>
        </w:rPr>
        <w:t>Mathematics</w:t>
      </w:r>
      <w:r w:rsidRPr="00D77F5A">
        <w:rPr>
          <w:i/>
          <w:iCs/>
          <w:color w:val="000000"/>
        </w:rPr>
        <w:t>:</w:t>
      </w:r>
      <w:r w:rsidR="00F85059">
        <w:rPr>
          <w:i/>
          <w:iCs/>
          <w:color w:val="000000"/>
        </w:rPr>
        <w:t xml:space="preserve"> </w:t>
      </w:r>
      <w:r w:rsidRPr="00D77F5A">
        <w:rPr>
          <w:i/>
          <w:iCs/>
          <w:color w:val="000000"/>
        </w:rPr>
        <w:t xml:space="preserve">Application of </w:t>
      </w:r>
      <w:proofErr w:type="spellStart"/>
      <w:r w:rsidRPr="00D77F5A">
        <w:rPr>
          <w:i/>
          <w:iCs/>
          <w:color w:val="000000"/>
        </w:rPr>
        <w:t>easyCBM</w:t>
      </w:r>
      <w:proofErr w:type="spellEnd"/>
      <w:r w:rsidRPr="00D77F5A">
        <w:rPr>
          <w:i/>
          <w:iCs/>
          <w:color w:val="000000"/>
        </w:rPr>
        <w:t>® (Technical Report 2604-IA</w:t>
      </w:r>
      <w:r w:rsidR="00F85059">
        <w:rPr>
          <w:i/>
          <w:iCs/>
          <w:color w:val="000000"/>
        </w:rPr>
        <w:t>M</w:t>
      </w:r>
      <w:r w:rsidRPr="00D77F5A">
        <w:rPr>
          <w:i/>
          <w:iCs/>
          <w:color w:val="000000"/>
        </w:rPr>
        <w:t>)</w:t>
      </w:r>
      <w:r w:rsidRPr="00D77F5A">
        <w:rPr>
          <w:color w:val="000000"/>
        </w:rPr>
        <w:t>. Eugene, OR: Behavioral Research and Teaching, University of Oregon.</w:t>
      </w:r>
    </w:p>
    <w:p w14:paraId="66589519" w14:textId="77777777" w:rsidR="008A24AE" w:rsidRPr="008A24AE" w:rsidRDefault="008A24AE" w:rsidP="00CC044E">
      <w:pPr>
        <w:pStyle w:val="EndNoteBibliography"/>
        <w:ind w:left="360" w:hanging="360"/>
        <w:rPr>
          <w:rFonts w:ascii="Times New Roman" w:eastAsia="Times" w:hAnsi="Times New Roman" w:cs="Times New Roman"/>
          <w:color w:val="000000"/>
        </w:rPr>
      </w:pPr>
      <w:r w:rsidRPr="008A24AE">
        <w:rPr>
          <w:rFonts w:ascii="Times New Roman" w:eastAsia="Times" w:hAnsi="Times New Roman" w:cs="Times New Roman"/>
          <w:b/>
          <w:bCs/>
          <w:color w:val="000000"/>
        </w:rPr>
        <w:t>Tindal, G.</w:t>
      </w:r>
      <w:r w:rsidRPr="008A24AE">
        <w:rPr>
          <w:rFonts w:ascii="Times New Roman" w:eastAsia="Times" w:hAnsi="Times New Roman" w:cs="Times New Roman"/>
          <w:color w:val="000000"/>
        </w:rPr>
        <w:t xml:space="preserve"> (2026). </w:t>
      </w:r>
      <w:r w:rsidRPr="008A24AE">
        <w:rPr>
          <w:rFonts w:ascii="Times New Roman" w:eastAsia="Times" w:hAnsi="Times New Roman" w:cs="Times New Roman"/>
          <w:i/>
          <w:iCs/>
          <w:color w:val="000000"/>
        </w:rPr>
        <w:t xml:space="preserve">Overview of 2026 Series Summarizing </w:t>
      </w:r>
      <w:proofErr w:type="spellStart"/>
      <w:r w:rsidRPr="008A24AE">
        <w:rPr>
          <w:rFonts w:ascii="Times New Roman" w:eastAsia="Times" w:hAnsi="Times New Roman" w:cs="Times New Roman"/>
          <w:i/>
          <w:iCs/>
          <w:color w:val="000000"/>
        </w:rPr>
        <w:t>easyCBM</w:t>
      </w:r>
      <w:proofErr w:type="spellEnd"/>
      <w:r w:rsidRPr="008A24AE">
        <w:rPr>
          <w:rFonts w:ascii="Times New Roman" w:eastAsia="Times" w:hAnsi="Times New Roman" w:cs="Times New Roman"/>
          <w:i/>
          <w:iCs/>
          <w:color w:val="000000"/>
        </w:rPr>
        <w:t>® Research (Technical Report 2603-SUM)</w:t>
      </w:r>
      <w:r w:rsidRPr="008A24AE">
        <w:rPr>
          <w:rFonts w:ascii="Times New Roman" w:eastAsia="Times" w:hAnsi="Times New Roman" w:cs="Times New Roman"/>
          <w:color w:val="000000"/>
        </w:rPr>
        <w:t>. Eugene, OR: Behavioral Research and Teaching, University of Oregon.</w:t>
      </w:r>
    </w:p>
    <w:p w14:paraId="6A983ABA" w14:textId="41D36864" w:rsidR="00CC044E" w:rsidRPr="00CC044E" w:rsidRDefault="00CC044E" w:rsidP="00CC044E">
      <w:pPr>
        <w:pStyle w:val="EndNoteBibliography"/>
        <w:ind w:left="360" w:hanging="360"/>
        <w:rPr>
          <w:rFonts w:ascii="Times New Roman" w:hAnsi="Times New Roman" w:cs="Times New Roman"/>
          <w:noProof/>
        </w:rPr>
      </w:pPr>
      <w:r w:rsidRPr="006A1393">
        <w:rPr>
          <w:rFonts w:ascii="Times New Roman" w:hAnsi="Times New Roman" w:cs="Times New Roman"/>
          <w:b/>
          <w:bCs/>
          <w:noProof/>
        </w:rPr>
        <w:t>Tindal, G.,</w:t>
      </w:r>
      <w:r w:rsidRPr="006A1393">
        <w:rPr>
          <w:rFonts w:ascii="Times New Roman" w:hAnsi="Times New Roman" w:cs="Times New Roman"/>
          <w:noProof/>
        </w:rPr>
        <w:t xml:space="preserve"> &amp; McCaslin, S. (2026c). </w:t>
      </w:r>
      <w:r w:rsidRPr="00CC044E">
        <w:rPr>
          <w:rFonts w:ascii="Times New Roman" w:hAnsi="Times New Roman" w:cs="Times New Roman"/>
          <w:i/>
          <w:noProof/>
        </w:rPr>
        <w:t>Test Development for easyCBM</w:t>
      </w:r>
      <w:r w:rsidRPr="00CC044E">
        <w:rPr>
          <w:rFonts w:ascii="Times New Roman" w:hAnsi="Times New Roman" w:cs="Times New Roman"/>
          <w:i/>
          <w:noProof/>
          <w:vertAlign w:val="superscript"/>
        </w:rPr>
        <w:t>®</w:t>
      </w:r>
      <w:r w:rsidRPr="00CC044E">
        <w:rPr>
          <w:rFonts w:ascii="Times New Roman" w:hAnsi="Times New Roman" w:cs="Times New Roman"/>
          <w:i/>
          <w:noProof/>
        </w:rPr>
        <w:t xml:space="preserve"> in Grades K-8: Reading (Technical Report # 2603-TDK8R)</w:t>
      </w:r>
      <w:r w:rsidRPr="00CC044E">
        <w:rPr>
          <w:rFonts w:ascii="Times New Roman" w:hAnsi="Times New Roman" w:cs="Times New Roman"/>
          <w:noProof/>
        </w:rPr>
        <w:t>. Eugene, OR: Behavioral Research and Teaching, University of Oregon</w:t>
      </w:r>
    </w:p>
    <w:p w14:paraId="62EE1C30" w14:textId="5B2C90E3" w:rsidR="00CC044E" w:rsidRPr="00CC044E" w:rsidRDefault="00CC044E" w:rsidP="00CC044E">
      <w:pPr>
        <w:pStyle w:val="EndNoteBibliography"/>
        <w:ind w:left="360" w:hanging="36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  <w:b/>
          <w:bCs/>
          <w:noProof/>
        </w:rPr>
        <w:t>Tindal, G.</w:t>
      </w:r>
      <w:r w:rsidRPr="00CC044E">
        <w:rPr>
          <w:rFonts w:ascii="Times New Roman" w:hAnsi="Times New Roman" w:cs="Times New Roman"/>
          <w:noProof/>
        </w:rPr>
        <w:t xml:space="preserve">, &amp; McCaslin, S. (2026d). </w:t>
      </w:r>
      <w:r w:rsidRPr="00CC044E">
        <w:rPr>
          <w:rFonts w:ascii="Times New Roman" w:hAnsi="Times New Roman" w:cs="Times New Roman"/>
          <w:i/>
          <w:noProof/>
        </w:rPr>
        <w:t>Test Development for easyCBM</w:t>
      </w:r>
      <w:r w:rsidRPr="00CC044E">
        <w:rPr>
          <w:rFonts w:ascii="Times New Roman" w:hAnsi="Times New Roman" w:cs="Times New Roman"/>
          <w:i/>
          <w:noProof/>
          <w:vertAlign w:val="superscript"/>
        </w:rPr>
        <w:t>®</w:t>
      </w:r>
      <w:r w:rsidRPr="00CC044E">
        <w:rPr>
          <w:rFonts w:ascii="Times New Roman" w:hAnsi="Times New Roman" w:cs="Times New Roman"/>
          <w:i/>
          <w:noProof/>
        </w:rPr>
        <w:t xml:space="preserve"> in Grades K–8: Mathematics (Technical Report # 2603-TDK8M).</w:t>
      </w:r>
      <w:r w:rsidRPr="00CC044E">
        <w:rPr>
          <w:rFonts w:ascii="Times New Roman" w:hAnsi="Times New Roman" w:cs="Times New Roman"/>
          <w:noProof/>
        </w:rPr>
        <w:t xml:space="preserve"> Eugene, OR: Behavioral Research and Teaching, University of Oregon</w:t>
      </w:r>
    </w:p>
    <w:p w14:paraId="4A1108E4" w14:textId="2AB41F96" w:rsidR="00CC044E" w:rsidRPr="00CC044E" w:rsidRDefault="00CC044E" w:rsidP="00CC044E">
      <w:pPr>
        <w:pStyle w:val="EndNoteBibliography"/>
        <w:ind w:left="360" w:hanging="36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</w:rPr>
        <w:fldChar w:fldCharType="begin"/>
      </w:r>
      <w:r w:rsidRPr="00CC044E">
        <w:rPr>
          <w:rFonts w:ascii="Times New Roman" w:hAnsi="Times New Roman" w:cs="Times New Roman"/>
        </w:rPr>
        <w:instrText xml:space="preserve"> ADDIN EN.REFLIST </w:instrText>
      </w:r>
      <w:r w:rsidRPr="00CC044E">
        <w:rPr>
          <w:rFonts w:ascii="Times New Roman" w:hAnsi="Times New Roman" w:cs="Times New Roman"/>
        </w:rPr>
        <w:fldChar w:fldCharType="separate"/>
      </w:r>
      <w:r w:rsidRPr="00CC044E">
        <w:rPr>
          <w:rFonts w:ascii="Times New Roman" w:hAnsi="Times New Roman" w:cs="Times New Roman"/>
          <w:b/>
          <w:bCs/>
          <w:noProof/>
        </w:rPr>
        <w:t xml:space="preserve">Tindal, G. </w:t>
      </w:r>
      <w:r w:rsidRPr="00CC044E">
        <w:rPr>
          <w:rFonts w:ascii="Times New Roman" w:hAnsi="Times New Roman" w:cs="Times New Roman"/>
          <w:noProof/>
        </w:rPr>
        <w:t xml:space="preserve">(2026). </w:t>
      </w:r>
      <w:r w:rsidRPr="00CC044E">
        <w:rPr>
          <w:rFonts w:ascii="Times New Roman" w:hAnsi="Times New Roman" w:cs="Times New Roman"/>
          <w:i/>
          <w:noProof/>
        </w:rPr>
        <w:t>Alignment of easyCBM</w:t>
      </w:r>
      <w:r w:rsidRPr="00CC044E">
        <w:rPr>
          <w:rFonts w:ascii="Times New Roman" w:hAnsi="Times New Roman" w:cs="Times New Roman"/>
          <w:i/>
          <w:noProof/>
          <w:vertAlign w:val="superscript"/>
        </w:rPr>
        <w:t>®</w:t>
      </w:r>
      <w:r w:rsidRPr="00CC044E">
        <w:rPr>
          <w:rFonts w:ascii="Times New Roman" w:hAnsi="Times New Roman" w:cs="Times New Roman"/>
          <w:i/>
          <w:noProof/>
        </w:rPr>
        <w:t xml:space="preserve"> with Standards in Grades K-8: Reading and Mathematics (Technical Report # 2603-A38RM)</w:t>
      </w:r>
      <w:r w:rsidRPr="00CC044E">
        <w:rPr>
          <w:rFonts w:ascii="Times New Roman" w:hAnsi="Times New Roman" w:cs="Times New Roman"/>
          <w:noProof/>
        </w:rPr>
        <w:t>. Eugene, OR: Behavioral Research and Teaching, University of Oregon</w:t>
      </w:r>
    </w:p>
    <w:p w14:paraId="0A8EF12B" w14:textId="77777777" w:rsidR="00CC044E" w:rsidRPr="00CC044E" w:rsidRDefault="00CC044E" w:rsidP="00CC044E">
      <w:pPr>
        <w:pStyle w:val="EndNoteBibliography"/>
        <w:ind w:left="360" w:hanging="36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  <w:b/>
          <w:bCs/>
          <w:noProof/>
        </w:rPr>
        <w:t>Tindal, G.</w:t>
      </w:r>
      <w:r w:rsidRPr="00CC044E">
        <w:rPr>
          <w:rFonts w:ascii="Times New Roman" w:hAnsi="Times New Roman" w:cs="Times New Roman"/>
          <w:noProof/>
        </w:rPr>
        <w:t xml:space="preserve">, &amp; McCaslin, S. (2026a). </w:t>
      </w:r>
      <w:r w:rsidRPr="00CC044E">
        <w:rPr>
          <w:rFonts w:ascii="Times New Roman" w:hAnsi="Times New Roman" w:cs="Times New Roman"/>
          <w:i/>
          <w:noProof/>
        </w:rPr>
        <w:t>Reliability of easyCBM</w:t>
      </w:r>
      <w:r w:rsidRPr="00CC044E">
        <w:rPr>
          <w:rFonts w:ascii="Times New Roman" w:hAnsi="Times New Roman" w:cs="Times New Roman"/>
          <w:i/>
          <w:noProof/>
          <w:vertAlign w:val="superscript"/>
        </w:rPr>
        <w:t>®</w:t>
      </w:r>
      <w:r w:rsidRPr="00CC044E">
        <w:rPr>
          <w:rFonts w:ascii="Times New Roman" w:hAnsi="Times New Roman" w:cs="Times New Roman"/>
          <w:i/>
          <w:noProof/>
        </w:rPr>
        <w:t xml:space="preserve"> in Grades K-8: Mathematics (Technical Report # 2603-RK8M)</w:t>
      </w:r>
      <w:r w:rsidRPr="00CC044E">
        <w:rPr>
          <w:rFonts w:ascii="Times New Roman" w:hAnsi="Times New Roman" w:cs="Times New Roman"/>
          <w:noProof/>
        </w:rPr>
        <w:t>. Eugene, OR: Behavioral Research and Teaching, University of Oregon</w:t>
      </w:r>
    </w:p>
    <w:p w14:paraId="14302893" w14:textId="77777777" w:rsidR="00CC044E" w:rsidRPr="00CC044E" w:rsidRDefault="00CC044E" w:rsidP="00CC044E">
      <w:pPr>
        <w:pStyle w:val="EndNoteBibliography"/>
        <w:ind w:left="360" w:hanging="36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  <w:b/>
          <w:bCs/>
          <w:noProof/>
        </w:rPr>
        <w:t xml:space="preserve">Tindal, G., </w:t>
      </w:r>
      <w:r w:rsidRPr="00CC044E">
        <w:rPr>
          <w:rFonts w:ascii="Times New Roman" w:hAnsi="Times New Roman" w:cs="Times New Roman"/>
          <w:noProof/>
        </w:rPr>
        <w:t xml:space="preserve">&amp; McCaslin, S. (2026b). </w:t>
      </w:r>
      <w:r w:rsidRPr="00CC044E">
        <w:rPr>
          <w:rFonts w:ascii="Times New Roman" w:hAnsi="Times New Roman" w:cs="Times New Roman"/>
          <w:i/>
          <w:noProof/>
        </w:rPr>
        <w:t>Reliability of easyCBM</w:t>
      </w:r>
      <w:r w:rsidRPr="00CC044E">
        <w:rPr>
          <w:rFonts w:ascii="Times New Roman" w:hAnsi="Times New Roman" w:cs="Times New Roman"/>
          <w:i/>
          <w:noProof/>
          <w:vertAlign w:val="superscript"/>
        </w:rPr>
        <w:t>®</w:t>
      </w:r>
      <w:r w:rsidRPr="00CC044E">
        <w:rPr>
          <w:rFonts w:ascii="Times New Roman" w:hAnsi="Times New Roman" w:cs="Times New Roman"/>
          <w:i/>
          <w:noProof/>
        </w:rPr>
        <w:t xml:space="preserve"> in Grades K-8: Reading (Technical Report # 2603-RK8R)</w:t>
      </w:r>
      <w:r w:rsidRPr="00CC044E">
        <w:rPr>
          <w:rFonts w:ascii="Times New Roman" w:hAnsi="Times New Roman" w:cs="Times New Roman"/>
          <w:noProof/>
        </w:rPr>
        <w:t>. Eugene, OR.: Behavioral Research and Teaching, University of Oregon.</w:t>
      </w:r>
    </w:p>
    <w:p w14:paraId="0EB13F1C" w14:textId="4AF0D535" w:rsidR="00CC044E" w:rsidRPr="00CC044E" w:rsidRDefault="00CC044E" w:rsidP="00CC044E">
      <w:pPr>
        <w:pStyle w:val="EndNoteBibliography"/>
        <w:ind w:left="360" w:hanging="36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  <w:b/>
          <w:bCs/>
          <w:noProof/>
        </w:rPr>
        <w:t>Tindal, G.,</w:t>
      </w:r>
      <w:r w:rsidRPr="00CC044E">
        <w:rPr>
          <w:rFonts w:ascii="Times New Roman" w:hAnsi="Times New Roman" w:cs="Times New Roman"/>
          <w:noProof/>
        </w:rPr>
        <w:t xml:space="preserve"> &amp; McCaslin, S. (2026e). </w:t>
      </w:r>
      <w:r w:rsidRPr="00CC044E">
        <w:rPr>
          <w:rFonts w:ascii="Times New Roman" w:hAnsi="Times New Roman" w:cs="Times New Roman"/>
          <w:i/>
          <w:noProof/>
        </w:rPr>
        <w:t>Validity Analyses for easyCBM</w:t>
      </w:r>
      <w:r w:rsidRPr="00CC044E">
        <w:rPr>
          <w:rFonts w:ascii="Times New Roman" w:hAnsi="Times New Roman" w:cs="Times New Roman"/>
          <w:i/>
          <w:noProof/>
          <w:vertAlign w:val="superscript"/>
        </w:rPr>
        <w:t>®</w:t>
      </w:r>
      <w:r w:rsidRPr="00CC044E">
        <w:rPr>
          <w:rFonts w:ascii="Times New Roman" w:hAnsi="Times New Roman" w:cs="Times New Roman"/>
          <w:i/>
          <w:noProof/>
        </w:rPr>
        <w:t xml:space="preserve"> in Grades K-8: Mathematics (Technical Report # 2603-VK8M)</w:t>
      </w:r>
      <w:r w:rsidRPr="00CC044E">
        <w:rPr>
          <w:rFonts w:ascii="Times New Roman" w:hAnsi="Times New Roman" w:cs="Times New Roman"/>
          <w:noProof/>
        </w:rPr>
        <w:t>. Eugene, OR: Behavioral Research and Teaching, University of Oregon</w:t>
      </w:r>
    </w:p>
    <w:p w14:paraId="40CECD71" w14:textId="16914C79" w:rsidR="00CC044E" w:rsidRPr="00CC044E" w:rsidRDefault="00CC044E" w:rsidP="00CC044E">
      <w:pPr>
        <w:pStyle w:val="EndNoteBibliography"/>
        <w:ind w:left="360" w:hanging="36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  <w:b/>
          <w:bCs/>
          <w:noProof/>
        </w:rPr>
        <w:t>Tindal, G.</w:t>
      </w:r>
      <w:r w:rsidRPr="00CC044E">
        <w:rPr>
          <w:rFonts w:ascii="Times New Roman" w:hAnsi="Times New Roman" w:cs="Times New Roman"/>
          <w:noProof/>
        </w:rPr>
        <w:t xml:space="preserve">, &amp; McCaslin, S. (2026f). </w:t>
      </w:r>
      <w:r w:rsidRPr="00CC044E">
        <w:rPr>
          <w:rFonts w:ascii="Times New Roman" w:hAnsi="Times New Roman" w:cs="Times New Roman"/>
          <w:i/>
          <w:noProof/>
        </w:rPr>
        <w:t>Validity Analyses for easyCBM</w:t>
      </w:r>
      <w:r w:rsidRPr="00CC044E">
        <w:rPr>
          <w:rFonts w:ascii="Times New Roman" w:hAnsi="Times New Roman" w:cs="Times New Roman"/>
          <w:i/>
          <w:noProof/>
          <w:vertAlign w:val="superscript"/>
        </w:rPr>
        <w:t>®</w:t>
      </w:r>
      <w:r w:rsidRPr="00CC044E">
        <w:rPr>
          <w:rFonts w:ascii="Times New Roman" w:hAnsi="Times New Roman" w:cs="Times New Roman"/>
          <w:i/>
          <w:noProof/>
        </w:rPr>
        <w:t xml:space="preserve"> in Grades K-8: Reading (Technical Report # 2603-VK8R)</w:t>
      </w:r>
      <w:r w:rsidRPr="00CC044E">
        <w:rPr>
          <w:rFonts w:ascii="Times New Roman" w:hAnsi="Times New Roman" w:cs="Times New Roman"/>
          <w:noProof/>
        </w:rPr>
        <w:t>. Eugene, OR: Behavioral Research and Teaching, University of Oregon.</w:t>
      </w:r>
    </w:p>
    <w:p w14:paraId="3A561E8A" w14:textId="44EF4844" w:rsidR="00CC044E" w:rsidRPr="00CC044E" w:rsidRDefault="00CC044E" w:rsidP="00CC044E">
      <w:pPr>
        <w:ind w:left="360" w:hanging="360"/>
      </w:pPr>
      <w:r w:rsidRPr="00651C48">
        <w:rPr>
          <w:b/>
          <w:bCs/>
          <w:noProof/>
        </w:rPr>
        <w:t>Tindal, G.</w:t>
      </w:r>
      <w:r w:rsidRPr="00651C48">
        <w:rPr>
          <w:noProof/>
        </w:rPr>
        <w:t xml:space="preserve">, &amp; Nese, J. F. T. (2026). </w:t>
      </w:r>
      <w:r w:rsidRPr="00CC044E">
        <w:rPr>
          <w:i/>
          <w:noProof/>
        </w:rPr>
        <w:t>Reliability Analyses for easyCBM® Measures in Grades 3-8: Total Scores for Vocabulary, Proficient Reading, and Proficient Math (Technical Report # 2602)</w:t>
      </w:r>
      <w:r w:rsidRPr="00CC044E">
        <w:rPr>
          <w:noProof/>
        </w:rPr>
        <w:t>. Eugene, OR.: Behavioral Research and Teaching, University of Oregon.</w:t>
      </w:r>
    </w:p>
    <w:p w14:paraId="0FAEAEBD" w14:textId="58AC51B3" w:rsidR="00B27945" w:rsidRPr="00B27945" w:rsidRDefault="00CC044E" w:rsidP="00CC044E">
      <w:pPr>
        <w:ind w:left="720" w:hanging="720"/>
        <w:rPr>
          <w:rFonts w:ascii="Times" w:hAnsi="Times"/>
        </w:rPr>
      </w:pPr>
      <w:r w:rsidRPr="00CC044E">
        <w:fldChar w:fldCharType="end"/>
      </w:r>
      <w:r w:rsidR="00B27945" w:rsidRPr="00B27945">
        <w:rPr>
          <w:rFonts w:ascii="Times" w:hAnsi="Times" w:cs="Arial"/>
          <w:b/>
          <w:bCs/>
          <w:color w:val="000000"/>
          <w:shd w:val="clear" w:color="auto" w:fill="FFFFFF"/>
        </w:rPr>
        <w:t xml:space="preserve">Tindal, G. </w:t>
      </w:r>
      <w:r w:rsidR="00A34392">
        <w:rPr>
          <w:rFonts w:ascii="Times" w:hAnsi="Times" w:cs="Arial"/>
          <w:b/>
          <w:bCs/>
          <w:color w:val="000000"/>
          <w:shd w:val="clear" w:color="auto" w:fill="FFFFFF"/>
        </w:rPr>
        <w:t xml:space="preserve">(2025). </w:t>
      </w:r>
      <w:r w:rsidR="00B27945" w:rsidRPr="00B27945">
        <w:rPr>
          <w:rFonts w:ascii="Times" w:hAnsi="Times" w:cs="Arial"/>
          <w:color w:val="000000"/>
          <w:shd w:val="clear" w:color="auto" w:fill="FFFFFF"/>
        </w:rPr>
        <w:t xml:space="preserve">Rethinking </w:t>
      </w:r>
      <w:proofErr w:type="spellStart"/>
      <w:r w:rsidR="00B27945" w:rsidRPr="00B27945">
        <w:rPr>
          <w:rFonts w:ascii="Times" w:hAnsi="Times"/>
          <w:i/>
          <w:iCs/>
        </w:rPr>
        <w:t>Rethinking</w:t>
      </w:r>
      <w:proofErr w:type="spellEnd"/>
      <w:r w:rsidR="00B27945" w:rsidRPr="00B27945">
        <w:rPr>
          <w:rFonts w:ascii="Times" w:hAnsi="Times"/>
          <w:i/>
          <w:iCs/>
        </w:rPr>
        <w:t xml:space="preserve"> “Standardization” for NAEP to Increase Equity and Access.</w:t>
      </w:r>
      <w:r w:rsidR="00B27945" w:rsidRPr="00B27945">
        <w:rPr>
          <w:rFonts w:ascii="Times" w:hAnsi="Times"/>
        </w:rPr>
        <w:t xml:space="preserve"> </w:t>
      </w:r>
      <w:r w:rsidR="00B27945" w:rsidRPr="00B27945">
        <w:rPr>
          <w:rFonts w:ascii="Times" w:hAnsi="Times"/>
          <w:i/>
          <w:iCs/>
        </w:rPr>
        <w:t>(Technical Report 2510).</w:t>
      </w:r>
      <w:r w:rsidR="00B27945" w:rsidRPr="00B27945">
        <w:rPr>
          <w:rFonts w:ascii="Times" w:hAnsi="Times"/>
        </w:rPr>
        <w:t xml:space="preserve"> University of Oregon: Behavioral Research and Teaching. </w:t>
      </w:r>
    </w:p>
    <w:p w14:paraId="7CE581BF" w14:textId="3DBE2FF7" w:rsidR="00DD0CB1" w:rsidRPr="00DD0CB1" w:rsidRDefault="00DD0CB1" w:rsidP="00DD0CB1">
      <w:pPr>
        <w:ind w:left="720" w:hanging="720"/>
        <w:rPr>
          <w:rFonts w:ascii="Times" w:hAnsi="Times" w:cs="Arial"/>
          <w:color w:val="000000"/>
          <w:shd w:val="clear" w:color="auto" w:fill="FFFFFF"/>
        </w:rPr>
      </w:pPr>
      <w:r w:rsidRPr="00B27945">
        <w:rPr>
          <w:rFonts w:ascii="Times" w:hAnsi="Times" w:cs="Arial"/>
          <w:b/>
          <w:bCs/>
          <w:color w:val="000000"/>
          <w:shd w:val="clear" w:color="auto" w:fill="FFFFFF"/>
        </w:rPr>
        <w:t>Tindal, G</w:t>
      </w:r>
      <w:r w:rsidRPr="00DD0CB1">
        <w:rPr>
          <w:rFonts w:ascii="Times" w:hAnsi="Times" w:cs="Arial"/>
          <w:color w:val="000000"/>
          <w:shd w:val="clear" w:color="auto" w:fill="FFFFFF"/>
        </w:rPr>
        <w:t xml:space="preserve">., </w:t>
      </w:r>
      <w:proofErr w:type="spellStart"/>
      <w:r w:rsidRPr="00DD0CB1">
        <w:rPr>
          <w:rFonts w:ascii="Times" w:hAnsi="Times" w:cs="Arial"/>
          <w:color w:val="000000"/>
          <w:shd w:val="clear" w:color="auto" w:fill="FFFFFF"/>
        </w:rPr>
        <w:t>Zopluoglu</w:t>
      </w:r>
      <w:proofErr w:type="spellEnd"/>
      <w:r w:rsidRPr="00DD0CB1">
        <w:rPr>
          <w:rFonts w:ascii="Times" w:hAnsi="Times" w:cs="Arial"/>
          <w:color w:val="000000"/>
          <w:shd w:val="clear" w:color="auto" w:fill="FFFFFF"/>
        </w:rPr>
        <w:t xml:space="preserve">, C., Glasgow, A., &amp; Llewellyn, J. (2025). </w:t>
      </w:r>
      <w:proofErr w:type="spellStart"/>
      <w:r w:rsidRPr="00DD0CB1">
        <w:rPr>
          <w:rFonts w:ascii="Times" w:hAnsi="Times" w:cs="Arial"/>
          <w:i/>
          <w:iCs/>
          <w:color w:val="000000"/>
          <w:shd w:val="clear" w:color="auto" w:fill="FFFFFF"/>
        </w:rPr>
        <w:t>CBMSkills</w:t>
      </w:r>
      <w:proofErr w:type="spellEnd"/>
      <w:r w:rsidRPr="00DD0CB1">
        <w:rPr>
          <w:rFonts w:ascii="Times" w:hAnsi="Times" w:cs="Arial"/>
          <w:i/>
          <w:iCs/>
          <w:color w:val="000000"/>
          <w:shd w:val="clear" w:color="auto" w:fill="FFFFFF"/>
        </w:rPr>
        <w:t xml:space="preserve"> Mathematics Development</w:t>
      </w:r>
      <w:r w:rsidRPr="00DD0CB1">
        <w:rPr>
          <w:rFonts w:ascii="Times" w:hAnsi="Times" w:cs="Arial"/>
          <w:color w:val="000000"/>
          <w:shd w:val="clear" w:color="auto" w:fill="FFFFFF"/>
        </w:rPr>
        <w:t>. Eugene, OR: Behavioral Research and Teaching, University of Oregon</w:t>
      </w:r>
      <w:r w:rsidR="00B530DC">
        <w:rPr>
          <w:rFonts w:ascii="Times" w:hAnsi="Times" w:cs="Arial"/>
          <w:color w:val="000000"/>
          <w:shd w:val="clear" w:color="auto" w:fill="FFFFFF"/>
        </w:rPr>
        <w:t>.</w:t>
      </w:r>
      <w:r w:rsidRPr="00DD0CB1">
        <w:rPr>
          <w:rFonts w:ascii="Times" w:hAnsi="Times" w:cs="Arial"/>
          <w:color w:val="000000"/>
          <w:shd w:val="clear" w:color="auto" w:fill="FFFFFF"/>
        </w:rPr>
        <w:t xml:space="preserve"> </w:t>
      </w:r>
    </w:p>
    <w:p w14:paraId="4F5696A1" w14:textId="40D30A30" w:rsidR="00DD0CB1" w:rsidRPr="00DD0CB1" w:rsidRDefault="00DD0CB1" w:rsidP="00DD0CB1">
      <w:pPr>
        <w:ind w:left="720" w:hanging="720"/>
        <w:rPr>
          <w:rFonts w:ascii="Times" w:hAnsi="Times" w:cs="Arial"/>
          <w:color w:val="000000"/>
          <w:shd w:val="clear" w:color="auto" w:fill="FFFFFF"/>
        </w:rPr>
      </w:pPr>
      <w:r w:rsidRPr="00CC044E">
        <w:rPr>
          <w:rFonts w:ascii="Times" w:hAnsi="Times" w:cs="Arial"/>
          <w:b/>
          <w:bCs/>
          <w:color w:val="000000"/>
          <w:shd w:val="clear" w:color="auto" w:fill="FFFFFF"/>
          <w:lang w:val="it-IT"/>
        </w:rPr>
        <w:lastRenderedPageBreak/>
        <w:t>Tindal, G</w:t>
      </w:r>
      <w:r w:rsidRPr="00CC044E">
        <w:rPr>
          <w:rFonts w:ascii="Times" w:hAnsi="Times" w:cs="Arial"/>
          <w:color w:val="000000"/>
          <w:shd w:val="clear" w:color="auto" w:fill="FFFFFF"/>
          <w:lang w:val="it-IT"/>
        </w:rPr>
        <w:t>. &amp; Nese, J. F. T.</w:t>
      </w:r>
      <w:r w:rsidR="00B530DC" w:rsidRPr="00CC044E">
        <w:rPr>
          <w:rFonts w:ascii="Times" w:hAnsi="Times" w:cs="Arial"/>
          <w:color w:val="000000"/>
          <w:shd w:val="clear" w:color="auto" w:fill="FFFFFF"/>
          <w:lang w:val="it-IT"/>
        </w:rPr>
        <w:t xml:space="preserve"> </w:t>
      </w:r>
      <w:r w:rsidRPr="00CC044E">
        <w:rPr>
          <w:rFonts w:ascii="Times" w:hAnsi="Times" w:cs="Arial"/>
          <w:color w:val="000000"/>
          <w:shd w:val="clear" w:color="auto" w:fill="FFFFFF"/>
          <w:lang w:val="it-IT"/>
        </w:rPr>
        <w:t xml:space="preserve">(2024). </w:t>
      </w:r>
      <w:r w:rsidRPr="00DD0CB1">
        <w:rPr>
          <w:rFonts w:ascii="Times" w:hAnsi="Times" w:cs="Arial"/>
          <w:i/>
          <w:iCs/>
          <w:color w:val="000000"/>
          <w:shd w:val="clear" w:color="auto" w:fill="FFFFFF"/>
        </w:rPr>
        <w:t xml:space="preserve">Criterion validity and classification accuracy of </w:t>
      </w:r>
      <w:proofErr w:type="spellStart"/>
      <w:r w:rsidRPr="00DD0CB1">
        <w:rPr>
          <w:rFonts w:ascii="Times" w:hAnsi="Times" w:cs="Arial"/>
          <w:i/>
          <w:iCs/>
          <w:color w:val="000000"/>
          <w:shd w:val="clear" w:color="auto" w:fill="FFFFFF"/>
        </w:rPr>
        <w:t>easyCBM</w:t>
      </w:r>
      <w:proofErr w:type="spellEnd"/>
      <w:r w:rsidRPr="00DD0CB1">
        <w:rPr>
          <w:rFonts w:ascii="Times" w:hAnsi="Times" w:cs="Arial"/>
          <w:i/>
          <w:iCs/>
          <w:color w:val="000000"/>
          <w:shd w:val="clear" w:color="auto" w:fill="FFFFFF"/>
        </w:rPr>
        <w:t>: Grades 3-8</w:t>
      </w:r>
      <w:r w:rsidRPr="00DD0CB1">
        <w:rPr>
          <w:rFonts w:ascii="Times" w:hAnsi="Times" w:cs="Arial"/>
          <w:color w:val="000000"/>
          <w:shd w:val="clear" w:color="auto" w:fill="FFFFFF"/>
        </w:rPr>
        <w:t xml:space="preserve">. (Technical Report # 2401). Eugene, OR: Behavioral Research and Teaching, University of Oregon. </w:t>
      </w:r>
    </w:p>
    <w:p w14:paraId="564A29A7" w14:textId="6F62B1A2" w:rsidR="00DD0CB1" w:rsidRDefault="00DD0CB1" w:rsidP="00DD0CB1">
      <w:pPr>
        <w:ind w:left="720" w:hanging="720"/>
        <w:rPr>
          <w:rFonts w:ascii="Times" w:hAnsi="Times" w:cs="Arial"/>
          <w:color w:val="000000"/>
          <w:shd w:val="clear" w:color="auto" w:fill="FFFFFF"/>
        </w:rPr>
      </w:pPr>
      <w:r w:rsidRPr="00DD0CB1">
        <w:rPr>
          <w:rFonts w:ascii="Times" w:hAnsi="Times" w:cs="Arial"/>
          <w:color w:val="000000"/>
          <w:shd w:val="clear" w:color="auto" w:fill="FFFFFF"/>
        </w:rPr>
        <w:t xml:space="preserve">Swanson, D., &amp; </w:t>
      </w:r>
      <w:r w:rsidRPr="00B27945">
        <w:rPr>
          <w:rFonts w:ascii="Times" w:hAnsi="Times" w:cs="Arial"/>
          <w:b/>
          <w:bCs/>
          <w:color w:val="000000"/>
          <w:shd w:val="clear" w:color="auto" w:fill="FFFFFF"/>
        </w:rPr>
        <w:t>Tindal, G</w:t>
      </w:r>
      <w:r w:rsidRPr="00DD0CB1">
        <w:rPr>
          <w:rFonts w:ascii="Times" w:hAnsi="Times" w:cs="Arial"/>
          <w:color w:val="000000"/>
          <w:shd w:val="clear" w:color="auto" w:fill="FFFFFF"/>
        </w:rPr>
        <w:t xml:space="preserve">. (2024). </w:t>
      </w:r>
      <w:r w:rsidRPr="00DD0CB1">
        <w:rPr>
          <w:rFonts w:ascii="Times" w:hAnsi="Times" w:cs="Arial"/>
          <w:i/>
          <w:iCs/>
          <w:color w:val="000000"/>
          <w:shd w:val="clear" w:color="auto" w:fill="FFFFFF"/>
        </w:rPr>
        <w:t xml:space="preserve">An authoritative bibliography of technical adequacy research conducted on </w:t>
      </w:r>
      <w:proofErr w:type="spellStart"/>
      <w:r w:rsidRPr="00DD0CB1">
        <w:rPr>
          <w:rFonts w:ascii="Times" w:hAnsi="Times" w:cs="Arial"/>
          <w:i/>
          <w:iCs/>
          <w:color w:val="000000"/>
          <w:shd w:val="clear" w:color="auto" w:fill="FFFFFF"/>
        </w:rPr>
        <w:t>easyCBM</w:t>
      </w:r>
      <w:proofErr w:type="spellEnd"/>
      <w:r w:rsidRPr="00DD0CB1">
        <w:rPr>
          <w:rFonts w:ascii="Times" w:hAnsi="Times" w:cs="Arial"/>
          <w:i/>
          <w:iCs/>
          <w:color w:val="000000"/>
          <w:shd w:val="clear" w:color="auto" w:fill="FFFFFF"/>
        </w:rPr>
        <w:t xml:space="preserve"> – 2024 (Technical Report # 2402.</w:t>
      </w:r>
      <w:r w:rsidR="00CC044E">
        <w:rPr>
          <w:rFonts w:ascii="Times" w:hAnsi="Times" w:cs="Arial"/>
          <w:i/>
          <w:iCs/>
          <w:color w:val="000000"/>
          <w:shd w:val="clear" w:color="auto" w:fill="FFFFFF"/>
        </w:rPr>
        <w:t>6</w:t>
      </w:r>
      <w:r w:rsidRPr="00DD0CB1">
        <w:rPr>
          <w:rFonts w:ascii="Times" w:hAnsi="Times" w:cs="Arial"/>
          <w:i/>
          <w:iCs/>
          <w:color w:val="000000"/>
          <w:shd w:val="clear" w:color="auto" w:fill="FFFFFF"/>
        </w:rPr>
        <w:t>)</w:t>
      </w:r>
      <w:r w:rsidRPr="00DD0CB1">
        <w:rPr>
          <w:rFonts w:ascii="Times" w:hAnsi="Times" w:cs="Arial"/>
          <w:color w:val="000000"/>
          <w:shd w:val="clear" w:color="auto" w:fill="FFFFFF"/>
        </w:rPr>
        <w:t xml:space="preserve">. Eugene, OR: Behavioral Research and Teaching, University of Oregon. </w:t>
      </w:r>
    </w:p>
    <w:p w14:paraId="27BC7755" w14:textId="026075DB" w:rsidR="008B633C" w:rsidRPr="005E1E51" w:rsidRDefault="008B633C" w:rsidP="00485187">
      <w:pPr>
        <w:ind w:left="720" w:hanging="720"/>
        <w:rPr>
          <w:rFonts w:ascii="Times" w:hAnsi="Times" w:cs="Arial"/>
          <w:color w:val="000000"/>
          <w:shd w:val="clear" w:color="auto" w:fill="FFFFFF"/>
        </w:rPr>
      </w:pPr>
      <w:r w:rsidRPr="005E1E51">
        <w:rPr>
          <w:rFonts w:ascii="Times" w:hAnsi="Times" w:cs="Arial"/>
          <w:color w:val="000000"/>
          <w:shd w:val="clear" w:color="auto" w:fill="FFFFFF"/>
        </w:rPr>
        <w:t xml:space="preserve">Nobles, S., Anderson, D., Raman, M., Laird, K. &amp; </w:t>
      </w:r>
      <w:r w:rsidRPr="005E1E51">
        <w:rPr>
          <w:rFonts w:ascii="Times" w:hAnsi="Times" w:cs="Arial"/>
          <w:b/>
          <w:bCs/>
          <w:color w:val="000000"/>
          <w:shd w:val="clear" w:color="auto" w:fill="FFFFFF"/>
        </w:rPr>
        <w:t>Tindal, G</w:t>
      </w:r>
      <w:r w:rsidRPr="005E1E51">
        <w:rPr>
          <w:rFonts w:ascii="Times" w:hAnsi="Times" w:cs="Arial"/>
          <w:color w:val="000000"/>
          <w:shd w:val="clear" w:color="auto" w:fill="FFFFFF"/>
        </w:rPr>
        <w:t xml:space="preserve">. </w:t>
      </w:r>
      <w:r w:rsidR="005E1E51" w:rsidRPr="005E1E51">
        <w:rPr>
          <w:rFonts w:ascii="Times" w:hAnsi="Times" w:cs="Arial"/>
          <w:color w:val="000000"/>
          <w:shd w:val="clear" w:color="auto" w:fill="FFFFFF"/>
        </w:rPr>
        <w:t xml:space="preserve">(2019). </w:t>
      </w:r>
      <w:proofErr w:type="spellStart"/>
      <w:r w:rsidRPr="005E1E51">
        <w:rPr>
          <w:rFonts w:ascii="Times" w:hAnsi="Times" w:cs="Arial"/>
          <w:color w:val="000000"/>
          <w:shd w:val="clear" w:color="auto" w:fill="FFFFFF"/>
        </w:rPr>
        <w:t>ReadWorks</w:t>
      </w:r>
      <w:proofErr w:type="spellEnd"/>
      <w:r w:rsidRPr="005E1E51">
        <w:rPr>
          <w:rFonts w:ascii="Times" w:hAnsi="Times" w:cs="Arial"/>
          <w:color w:val="000000"/>
          <w:shd w:val="clear" w:color="auto" w:fill="FFFFFF"/>
        </w:rPr>
        <w:t xml:space="preserve"> Article-A-Day: </w:t>
      </w:r>
      <w:r w:rsidRPr="005E1E51">
        <w:rPr>
          <w:rFonts w:ascii="Times" w:hAnsi="Times" w:cs="Arial"/>
          <w:i/>
          <w:iCs/>
          <w:color w:val="000000"/>
          <w:shd w:val="clear" w:color="auto" w:fill="FFFFFF"/>
        </w:rPr>
        <w:t>Using a maze assessment to test the impact of building background knowledge on reading comprehension.</w:t>
      </w:r>
      <w:r w:rsidRPr="005E1E51">
        <w:rPr>
          <w:rFonts w:ascii="Times" w:hAnsi="Times" w:cs="Arial"/>
          <w:color w:val="000000"/>
          <w:shd w:val="clear" w:color="auto" w:fill="FFFFFF"/>
        </w:rPr>
        <w:t xml:space="preserve"> (Technical Report No. 1902). Eugene, OR: Behavioral Research and Teaching, University of Oregon. </w:t>
      </w:r>
    </w:p>
    <w:p w14:paraId="78037A37" w14:textId="39424DB3" w:rsidR="00485187" w:rsidRPr="005E1E51" w:rsidRDefault="00485187" w:rsidP="00485187">
      <w:pPr>
        <w:ind w:left="720" w:hanging="720"/>
        <w:rPr>
          <w:rFonts w:ascii="Times" w:hAnsi="Times"/>
        </w:rPr>
      </w:pPr>
      <w:r w:rsidRPr="005E1E51">
        <w:rPr>
          <w:rFonts w:ascii="Times" w:hAnsi="Times" w:cs="Arial"/>
          <w:color w:val="000000"/>
          <w:shd w:val="clear" w:color="auto" w:fill="FFFFFF"/>
        </w:rPr>
        <w:t>Irvin, P. S., Sáez, L</w:t>
      </w:r>
      <w:r w:rsidR="005E1E51" w:rsidRPr="005E1E51">
        <w:rPr>
          <w:rFonts w:ascii="Times" w:hAnsi="Times" w:cs="Arial"/>
          <w:color w:val="000000"/>
          <w:shd w:val="clear" w:color="auto" w:fill="FFFFFF"/>
        </w:rPr>
        <w:t>.</w:t>
      </w:r>
      <w:r w:rsidRPr="005E1E51">
        <w:rPr>
          <w:rFonts w:ascii="Times" w:hAnsi="Times" w:cs="Arial"/>
          <w:color w:val="000000"/>
          <w:shd w:val="clear" w:color="auto" w:fill="FFFFFF"/>
        </w:rPr>
        <w:t xml:space="preserve">, Pilger, M., Alonzo, J., Squires, J., Twombly, L., </w:t>
      </w:r>
      <w:proofErr w:type="gramStart"/>
      <w:r w:rsidRPr="005E1E51">
        <w:rPr>
          <w:rFonts w:ascii="Times" w:hAnsi="Times" w:cs="Arial"/>
          <w:color w:val="000000"/>
          <w:shd w:val="clear" w:color="auto" w:fill="FFFFFF"/>
        </w:rPr>
        <w:t xml:space="preserve">&amp;  </w:t>
      </w:r>
      <w:r w:rsidRPr="005E1E51">
        <w:rPr>
          <w:rFonts w:ascii="Times" w:hAnsi="Times" w:cs="Arial"/>
          <w:b/>
          <w:color w:val="000000"/>
          <w:shd w:val="clear" w:color="auto" w:fill="FFFFFF"/>
        </w:rPr>
        <w:t>Tindal</w:t>
      </w:r>
      <w:proofErr w:type="gramEnd"/>
      <w:r w:rsidRPr="005E1E51">
        <w:rPr>
          <w:rFonts w:ascii="Times" w:hAnsi="Times" w:cs="Arial"/>
          <w:b/>
          <w:color w:val="000000"/>
          <w:shd w:val="clear" w:color="auto" w:fill="FFFFFF"/>
        </w:rPr>
        <w:t>, G.</w:t>
      </w:r>
      <w:r w:rsidRPr="005E1E51">
        <w:rPr>
          <w:rFonts w:ascii="Times" w:hAnsi="Times" w:cs="Arial"/>
          <w:color w:val="000000"/>
          <w:shd w:val="clear" w:color="auto" w:fill="FFFFFF"/>
        </w:rPr>
        <w:t xml:space="preserve"> (2018). </w:t>
      </w:r>
      <w:r w:rsidRPr="005E1E51">
        <w:rPr>
          <w:rFonts w:ascii="Times" w:hAnsi="Times" w:cs="Arial"/>
          <w:bCs/>
          <w:i/>
          <w:iCs/>
          <w:color w:val="000000"/>
          <w:bdr w:val="none" w:sz="0" w:space="0" w:color="auto" w:frame="1"/>
          <w:shd w:val="clear" w:color="auto" w:fill="FFFFFF"/>
        </w:rPr>
        <w:t>Project ICEBERG exploration: Using implementation science to guide preschool reading disabilities prevention</w:t>
      </w:r>
      <w:r w:rsidRPr="005E1E51">
        <w:rPr>
          <w:rFonts w:ascii="Times" w:hAnsi="Times" w:cs="Arial"/>
          <w:i/>
          <w:iCs/>
          <w:color w:val="000000"/>
          <w:bdr w:val="none" w:sz="0" w:space="0" w:color="auto" w:frame="1"/>
          <w:shd w:val="clear" w:color="auto" w:fill="FFFFFF"/>
        </w:rPr>
        <w:t>.</w:t>
      </w:r>
      <w:r w:rsidRPr="005E1E51">
        <w:rPr>
          <w:rFonts w:ascii="Times" w:hAnsi="Times" w:cs="Arial"/>
          <w:color w:val="000000"/>
          <w:shd w:val="clear" w:color="auto" w:fill="FFFFFF"/>
        </w:rPr>
        <w:t> Technical Report No. 1802). Eugene, OR: Behavioral Research and Teaching, University of Oregon.</w:t>
      </w:r>
    </w:p>
    <w:p w14:paraId="13AA34C4" w14:textId="6108A211" w:rsidR="001B2068" w:rsidRPr="005E1E51" w:rsidRDefault="001B2068" w:rsidP="006B4A83">
      <w:pPr>
        <w:tabs>
          <w:tab w:val="left" w:pos="720"/>
        </w:tabs>
        <w:ind w:left="720" w:hanging="720"/>
        <w:rPr>
          <w:rFonts w:ascii="Times" w:eastAsia="Times" w:hAnsi="Times" w:cs="Arial"/>
          <w:color w:val="262C2F"/>
        </w:rPr>
      </w:pPr>
      <w:r w:rsidRPr="005E1E51">
        <w:rPr>
          <w:rFonts w:ascii="Times" w:eastAsia="Times" w:hAnsi="Times" w:cs="Arial"/>
          <w:b/>
          <w:color w:val="262C2F"/>
        </w:rPr>
        <w:t>Tindal, G.</w:t>
      </w:r>
      <w:r w:rsidR="00833011" w:rsidRPr="005E1E51">
        <w:rPr>
          <w:rFonts w:ascii="Times" w:eastAsia="Times" w:hAnsi="Times" w:cs="Arial"/>
          <w:color w:val="262C2F"/>
        </w:rPr>
        <w:t xml:space="preserve"> (2017</w:t>
      </w:r>
      <w:r w:rsidRPr="005E1E51">
        <w:rPr>
          <w:rFonts w:ascii="Times" w:eastAsia="Times" w:hAnsi="Times" w:cs="Arial"/>
          <w:color w:val="262C2F"/>
        </w:rPr>
        <w:t>).  </w:t>
      </w:r>
      <w:r w:rsidRPr="005E1E51">
        <w:rPr>
          <w:rFonts w:ascii="Times" w:eastAsia="Times" w:hAnsi="Times" w:cs="Arial"/>
          <w:i/>
          <w:color w:val="262C2F"/>
        </w:rPr>
        <w:t>Oral reading fluency: Outcomes from 30 Years of research</w:t>
      </w:r>
      <w:r w:rsidRPr="005E1E51">
        <w:rPr>
          <w:rFonts w:ascii="Times" w:eastAsia="Times" w:hAnsi="Times" w:cs="Arial"/>
          <w:color w:val="262C2F"/>
        </w:rPr>
        <w:t xml:space="preserve"> (Technical Report No. 1701). Eugene, OR: Behavioral Research and Teaching, University of Oregon.</w:t>
      </w:r>
    </w:p>
    <w:p w14:paraId="01AB7756" w14:textId="0D3508AC" w:rsidR="001B2068" w:rsidRPr="005E1E51" w:rsidRDefault="001B2068" w:rsidP="006B4A83">
      <w:pPr>
        <w:tabs>
          <w:tab w:val="left" w:pos="720"/>
        </w:tabs>
        <w:ind w:left="720" w:hanging="720"/>
        <w:rPr>
          <w:rFonts w:ascii="Times" w:eastAsia="Times" w:hAnsi="Times" w:cs="Arial"/>
          <w:color w:val="262C2F"/>
        </w:rPr>
      </w:pPr>
      <w:r w:rsidRPr="005E1E51">
        <w:rPr>
          <w:rFonts w:ascii="Times" w:eastAsia="Times" w:hAnsi="Times" w:cs="Arial"/>
          <w:color w:val="262C2F"/>
        </w:rPr>
        <w:t xml:space="preserve">Hasbrouck, J. &amp; </w:t>
      </w:r>
      <w:r w:rsidRPr="005E1E51">
        <w:rPr>
          <w:rFonts w:ascii="Times" w:eastAsia="Times" w:hAnsi="Times" w:cs="Arial"/>
          <w:b/>
          <w:color w:val="262C2F"/>
        </w:rPr>
        <w:t>Tindal, G.</w:t>
      </w:r>
      <w:r w:rsidRPr="005E1E51">
        <w:rPr>
          <w:rFonts w:ascii="Times" w:eastAsia="Times" w:hAnsi="Times" w:cs="Arial"/>
          <w:color w:val="262C2F"/>
        </w:rPr>
        <w:t xml:space="preserve"> (2017).  </w:t>
      </w:r>
      <w:r w:rsidRPr="005E1E51">
        <w:rPr>
          <w:rFonts w:ascii="Times" w:eastAsia="Times" w:hAnsi="Times" w:cs="Arial"/>
          <w:i/>
          <w:color w:val="262C2F"/>
        </w:rPr>
        <w:t xml:space="preserve">An update to compiled ORF norms </w:t>
      </w:r>
      <w:r w:rsidRPr="005E1E51">
        <w:rPr>
          <w:rFonts w:ascii="Times" w:eastAsia="Times" w:hAnsi="Times" w:cs="Arial"/>
          <w:color w:val="262C2F"/>
        </w:rPr>
        <w:t>(Technical Report No. 1702). Eugene, OR: Behavioral Research and Teaching, University of Oregon.</w:t>
      </w:r>
    </w:p>
    <w:p w14:paraId="4C38D9F5" w14:textId="2A0DCAC0" w:rsidR="004211E4" w:rsidRPr="005E1E51" w:rsidRDefault="004211E4" w:rsidP="006B4A83">
      <w:pPr>
        <w:tabs>
          <w:tab w:val="left" w:pos="720"/>
        </w:tabs>
        <w:ind w:left="720" w:hanging="720"/>
        <w:rPr>
          <w:rFonts w:ascii="Times" w:eastAsia="Times" w:hAnsi="Times" w:cs="Arial"/>
          <w:color w:val="262C2F"/>
        </w:rPr>
      </w:pPr>
      <w:r w:rsidRPr="005E1E51">
        <w:rPr>
          <w:rFonts w:ascii="Times" w:eastAsia="Times" w:hAnsi="Times" w:cs="Arial"/>
          <w:color w:val="262C2F"/>
        </w:rPr>
        <w:t xml:space="preserve">Anderson, D., Park, S., Alonzo, J., </w:t>
      </w:r>
      <w:r w:rsidRPr="005E1E51">
        <w:rPr>
          <w:rFonts w:ascii="Times" w:eastAsia="Times" w:hAnsi="Times" w:cs="Arial"/>
          <w:b/>
          <w:color w:val="262C2F"/>
        </w:rPr>
        <w:t>Tindal, G.</w:t>
      </w:r>
      <w:r w:rsidRPr="005E1E51">
        <w:rPr>
          <w:rFonts w:ascii="Times" w:eastAsia="Times" w:hAnsi="Times" w:cs="Arial"/>
          <w:color w:val="262C2F"/>
        </w:rPr>
        <w:t xml:space="preserve"> (2015).  </w:t>
      </w:r>
      <w:r w:rsidR="006D2530" w:rsidRPr="005E1E51">
        <w:rPr>
          <w:rFonts w:ascii="Times" w:eastAsia="Times" w:hAnsi="Times" w:cs="Arial"/>
          <w:i/>
          <w:color w:val="262C2F"/>
        </w:rPr>
        <w:t>An e</w:t>
      </w:r>
      <w:r w:rsidRPr="005E1E51">
        <w:rPr>
          <w:rFonts w:ascii="Times" w:eastAsia="Times" w:hAnsi="Times" w:cs="Arial"/>
          <w:i/>
          <w:color w:val="262C2F"/>
        </w:rPr>
        <w:t xml:space="preserve">xploration of </w:t>
      </w:r>
      <w:r w:rsidR="009849DE" w:rsidRPr="005E1E51">
        <w:rPr>
          <w:rFonts w:ascii="Times" w:eastAsia="Times" w:hAnsi="Times" w:cs="Arial"/>
          <w:i/>
          <w:color w:val="262C2F"/>
        </w:rPr>
        <w:t>d</w:t>
      </w:r>
      <w:r w:rsidRPr="005E1E51">
        <w:rPr>
          <w:rFonts w:ascii="Times" w:eastAsia="Times" w:hAnsi="Times" w:cs="Arial"/>
          <w:i/>
          <w:color w:val="262C2F"/>
        </w:rPr>
        <w:t xml:space="preserve">ifferential </w:t>
      </w:r>
      <w:r w:rsidR="009849DE" w:rsidRPr="005E1E51">
        <w:rPr>
          <w:rFonts w:ascii="Times" w:eastAsia="Times" w:hAnsi="Times" w:cs="Arial"/>
          <w:i/>
          <w:color w:val="262C2F"/>
        </w:rPr>
        <w:t xml:space="preserve">item functioning with the </w:t>
      </w:r>
      <w:proofErr w:type="spellStart"/>
      <w:r w:rsidR="009849DE" w:rsidRPr="005E1E51">
        <w:rPr>
          <w:rFonts w:ascii="Times" w:eastAsia="Times" w:hAnsi="Times" w:cs="Arial"/>
          <w:i/>
          <w:color w:val="262C2F"/>
        </w:rPr>
        <w:t>easyCBM</w:t>
      </w:r>
      <w:proofErr w:type="spellEnd"/>
      <w:r w:rsidR="009849DE" w:rsidRPr="005E1E51">
        <w:rPr>
          <w:rFonts w:ascii="Times" w:eastAsia="Times" w:hAnsi="Times" w:cs="Arial"/>
          <w:i/>
          <w:color w:val="262C2F"/>
        </w:rPr>
        <w:t xml:space="preserve"> middle school mathematics t</w:t>
      </w:r>
      <w:r w:rsidRPr="005E1E51">
        <w:rPr>
          <w:rFonts w:ascii="Times" w:eastAsia="Times" w:hAnsi="Times" w:cs="Arial"/>
          <w:i/>
          <w:color w:val="262C2F"/>
        </w:rPr>
        <w:t>ests: Grades 6-8</w:t>
      </w:r>
      <w:r w:rsidRPr="005E1E51">
        <w:rPr>
          <w:rFonts w:ascii="Times" w:eastAsia="Times" w:hAnsi="Times" w:cs="Arial"/>
          <w:color w:val="262C2F"/>
        </w:rPr>
        <w:t xml:space="preserve"> (Technical Report No. 1501). Eugene, OR: Behavioral Research and Teaching, University of Oregon.</w:t>
      </w:r>
    </w:p>
    <w:p w14:paraId="699C6816" w14:textId="77777777" w:rsidR="00340272" w:rsidRPr="005E1E51" w:rsidRDefault="00D64C32" w:rsidP="00340272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eastAsiaTheme="minorHAnsi" w:hAnsi="Times" w:cstheme="minorBidi"/>
        </w:rPr>
        <w:t xml:space="preserve">Saven, J. L., </w:t>
      </w:r>
      <w:r w:rsidRPr="005E1E51">
        <w:rPr>
          <w:rFonts w:ascii="Times" w:eastAsiaTheme="minorHAnsi" w:hAnsi="Times" w:cstheme="minorBidi"/>
          <w:b/>
        </w:rPr>
        <w:t>Tindal, G.</w:t>
      </w:r>
      <w:r w:rsidRPr="005E1E51">
        <w:rPr>
          <w:rFonts w:ascii="Times" w:eastAsiaTheme="minorHAnsi" w:hAnsi="Times" w:cstheme="minorBidi"/>
        </w:rPr>
        <w:t xml:space="preserve">, Irvin, P. S., Farley, D., &amp; Alonzo, J. (2014). </w:t>
      </w:r>
      <w:proofErr w:type="spellStart"/>
      <w:r w:rsidR="009849DE" w:rsidRPr="005E1E51">
        <w:rPr>
          <w:rFonts w:ascii="Times" w:hAnsi="Times"/>
          <w:i/>
        </w:rPr>
        <w:t>easyCBM</w:t>
      </w:r>
      <w:proofErr w:type="spellEnd"/>
      <w:r w:rsidR="009849DE" w:rsidRPr="005E1E51">
        <w:rPr>
          <w:rFonts w:ascii="Times" w:hAnsi="Times"/>
          <w:i/>
        </w:rPr>
        <w:t xml:space="preserve"> norms 2014 e</w:t>
      </w:r>
      <w:r w:rsidRPr="005E1E51">
        <w:rPr>
          <w:rFonts w:ascii="Times" w:hAnsi="Times"/>
          <w:i/>
        </w:rPr>
        <w:t>dition</w:t>
      </w:r>
      <w:r w:rsidRPr="005E1E51">
        <w:rPr>
          <w:rFonts w:ascii="Times" w:hAnsi="Times"/>
        </w:rPr>
        <w:t xml:space="preserve"> (Technical Report No. 1409). Eugene, OR: Behavioral Research and Teaching, University of Oregon.</w:t>
      </w:r>
    </w:p>
    <w:p w14:paraId="278FE498" w14:textId="305209C8" w:rsidR="00D64C32" w:rsidRPr="005E1E51" w:rsidRDefault="00D64C32" w:rsidP="00340272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Anderson, D., Alonzo, J.,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, Farley, D., Irvin, P. S., Lai, C. F., Saven, J. L., &amp; Wray, K. A. (2014). </w:t>
      </w:r>
      <w:r w:rsidR="009849DE" w:rsidRPr="005E1E51">
        <w:rPr>
          <w:rFonts w:ascii="Times" w:hAnsi="Times"/>
          <w:i/>
        </w:rPr>
        <w:t>Technical m</w:t>
      </w:r>
      <w:r w:rsidRPr="005E1E51">
        <w:rPr>
          <w:rFonts w:ascii="Times" w:hAnsi="Times"/>
          <w:i/>
        </w:rPr>
        <w:t xml:space="preserve">anual: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</w:rPr>
        <w:t xml:space="preserve"> (Technical Report No. 1408). Eugene, OR: Behavioral Research and Teaching, University of Oregon.</w:t>
      </w:r>
    </w:p>
    <w:p w14:paraId="56415F41" w14:textId="21CDAA75" w:rsidR="00D64C32" w:rsidRPr="005E1E51" w:rsidRDefault="00D64C32" w:rsidP="006B4A83">
      <w:pPr>
        <w:tabs>
          <w:tab w:val="left" w:pos="720"/>
        </w:tabs>
        <w:ind w:left="720" w:hanging="720"/>
        <w:rPr>
          <w:rFonts w:ascii="Times" w:hAnsi="Times"/>
        </w:rPr>
      </w:pPr>
      <w:r w:rsidRPr="00CC044E">
        <w:rPr>
          <w:rFonts w:ascii="Times" w:eastAsia="Times" w:hAnsi="Times"/>
          <w:lang w:val="pt-BR"/>
        </w:rPr>
        <w:t xml:space="preserve">Guerreiro, M., Alonzo, J., </w:t>
      </w:r>
      <w:r w:rsidRPr="00CC044E">
        <w:rPr>
          <w:rFonts w:ascii="Times" w:eastAsia="Times" w:hAnsi="Times"/>
          <w:b/>
          <w:lang w:val="pt-BR"/>
        </w:rPr>
        <w:t>Tindal, G.</w:t>
      </w:r>
      <w:r w:rsidRPr="00CC044E">
        <w:rPr>
          <w:rFonts w:ascii="Times" w:eastAsia="Times" w:hAnsi="Times"/>
          <w:lang w:val="pt-BR"/>
        </w:rPr>
        <w:t xml:space="preserve"> (2014). </w:t>
      </w:r>
      <w:r w:rsidR="009849DE" w:rsidRPr="005E1E51">
        <w:rPr>
          <w:rFonts w:ascii="Times" w:hAnsi="Times"/>
          <w:i/>
          <w:color w:val="000000"/>
        </w:rPr>
        <w:t xml:space="preserve">Internal consistency of the </w:t>
      </w:r>
      <w:proofErr w:type="spellStart"/>
      <w:r w:rsidR="009849DE" w:rsidRPr="005E1E51">
        <w:rPr>
          <w:rFonts w:ascii="Times" w:hAnsi="Times"/>
          <w:i/>
          <w:color w:val="000000"/>
        </w:rPr>
        <w:t>easyCBM</w:t>
      </w:r>
      <w:proofErr w:type="spellEnd"/>
      <w:r w:rsidR="009849DE" w:rsidRPr="005E1E51">
        <w:rPr>
          <w:rFonts w:ascii="Times" w:hAnsi="Times"/>
          <w:i/>
          <w:color w:val="000000"/>
        </w:rPr>
        <w:t xml:space="preserve"> CCSS reading measures grades k</w:t>
      </w:r>
      <w:r w:rsidRPr="005E1E51">
        <w:rPr>
          <w:rFonts w:ascii="Times" w:hAnsi="Times"/>
          <w:i/>
          <w:color w:val="000000"/>
        </w:rPr>
        <w:t>-8</w:t>
      </w:r>
      <w:r w:rsidRPr="005E1E51">
        <w:rPr>
          <w:rFonts w:ascii="Times" w:hAnsi="Times"/>
          <w:color w:val="000000"/>
        </w:rPr>
        <w:t xml:space="preserve"> </w:t>
      </w:r>
      <w:r w:rsidRPr="005E1E51">
        <w:rPr>
          <w:rFonts w:ascii="Times" w:hAnsi="Times"/>
        </w:rPr>
        <w:t>(Technical Report No. 1407). Eugene, OR: Behavioral Research and Teaching, University of Oregon.</w:t>
      </w:r>
    </w:p>
    <w:p w14:paraId="24F017C2" w14:textId="3D1D8D85" w:rsidR="00D64C32" w:rsidRPr="005E1E51" w:rsidRDefault="00D64C32" w:rsidP="006B4A83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color w:val="000000"/>
        </w:rPr>
        <w:t xml:space="preserve">Wray, K. A., Alonzo, J., </w:t>
      </w:r>
      <w:r w:rsidRPr="005E1E51">
        <w:rPr>
          <w:rFonts w:ascii="Times" w:hAnsi="Times"/>
          <w:b/>
          <w:color w:val="000000"/>
        </w:rPr>
        <w:t>Tindal, G.</w:t>
      </w:r>
      <w:r w:rsidRPr="005E1E51">
        <w:rPr>
          <w:rFonts w:ascii="Times" w:hAnsi="Times"/>
          <w:color w:val="000000"/>
        </w:rPr>
        <w:t xml:space="preserve"> (2014). </w:t>
      </w:r>
      <w:r w:rsidR="009849DE" w:rsidRPr="005E1E51">
        <w:rPr>
          <w:rFonts w:ascii="Times" w:hAnsi="Times"/>
          <w:i/>
          <w:color w:val="000000"/>
        </w:rPr>
        <w:t>Internal c</w:t>
      </w:r>
      <w:r w:rsidR="006D2530" w:rsidRPr="005E1E51">
        <w:rPr>
          <w:rFonts w:ascii="Times" w:hAnsi="Times"/>
          <w:i/>
          <w:color w:val="000000"/>
        </w:rPr>
        <w:t xml:space="preserve">onsistency of the </w:t>
      </w:r>
      <w:proofErr w:type="spellStart"/>
      <w:r w:rsidR="006D2530" w:rsidRPr="005E1E51">
        <w:rPr>
          <w:rFonts w:ascii="Times" w:hAnsi="Times"/>
          <w:i/>
          <w:color w:val="000000"/>
        </w:rPr>
        <w:t>easyCBM</w:t>
      </w:r>
      <w:proofErr w:type="spellEnd"/>
      <w:r w:rsidR="006D2530" w:rsidRPr="005E1E51">
        <w:rPr>
          <w:rFonts w:ascii="Times" w:hAnsi="Times"/>
          <w:i/>
          <w:color w:val="000000"/>
        </w:rPr>
        <w:t xml:space="preserve"> vocabulary measures g</w:t>
      </w:r>
      <w:r w:rsidRPr="005E1E51">
        <w:rPr>
          <w:rFonts w:ascii="Times" w:hAnsi="Times"/>
          <w:i/>
          <w:color w:val="000000"/>
        </w:rPr>
        <w:t>rades 2-8</w:t>
      </w:r>
      <w:r w:rsidRPr="005E1E51">
        <w:rPr>
          <w:rFonts w:ascii="Times" w:hAnsi="Times"/>
        </w:rPr>
        <w:t xml:space="preserve"> (Technical Report No. 1406). Eugene, OR: Behavioral Research and Teaching, University of Oregon.</w:t>
      </w:r>
    </w:p>
    <w:p w14:paraId="29CC2A78" w14:textId="5B8184BF" w:rsidR="00D64C32" w:rsidRPr="005E1E51" w:rsidRDefault="00D64C32" w:rsidP="006B4A83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color w:val="000000"/>
        </w:rPr>
        <w:t xml:space="preserve">Wray, K. A., Alonzo, J., </w:t>
      </w:r>
      <w:r w:rsidRPr="005E1E51">
        <w:rPr>
          <w:rFonts w:ascii="Times" w:hAnsi="Times"/>
          <w:b/>
          <w:color w:val="000000"/>
        </w:rPr>
        <w:t>Tindal, G.</w:t>
      </w:r>
      <w:r w:rsidRPr="005E1E51">
        <w:rPr>
          <w:rFonts w:ascii="Times" w:hAnsi="Times"/>
          <w:color w:val="000000"/>
        </w:rPr>
        <w:t xml:space="preserve"> (2014). </w:t>
      </w:r>
      <w:r w:rsidR="006D2530" w:rsidRPr="005E1E51">
        <w:rPr>
          <w:rFonts w:ascii="Times" w:hAnsi="Times"/>
          <w:i/>
          <w:color w:val="000000"/>
        </w:rPr>
        <w:t>Internal c</w:t>
      </w:r>
      <w:r w:rsidRPr="005E1E51">
        <w:rPr>
          <w:rFonts w:ascii="Times" w:hAnsi="Times"/>
          <w:i/>
          <w:color w:val="000000"/>
        </w:rPr>
        <w:t xml:space="preserve">onsistency of the </w:t>
      </w:r>
      <w:proofErr w:type="spellStart"/>
      <w:r w:rsidRPr="005E1E51">
        <w:rPr>
          <w:rFonts w:ascii="Times" w:hAnsi="Times"/>
          <w:i/>
          <w:color w:val="000000"/>
        </w:rPr>
        <w:t>easyCBM</w:t>
      </w:r>
      <w:proofErr w:type="spellEnd"/>
      <w:r w:rsidRPr="005E1E51">
        <w:rPr>
          <w:rFonts w:ascii="Times" w:hAnsi="Times"/>
          <w:i/>
          <w:color w:val="000000"/>
        </w:rPr>
        <w:t xml:space="preserve"> CCSS</w:t>
      </w:r>
      <w:r w:rsidR="006D2530" w:rsidRPr="005E1E51">
        <w:rPr>
          <w:rFonts w:ascii="Times" w:hAnsi="Times"/>
          <w:i/>
          <w:color w:val="000000"/>
        </w:rPr>
        <w:t xml:space="preserve"> math measures grades k</w:t>
      </w:r>
      <w:r w:rsidRPr="005E1E51">
        <w:rPr>
          <w:rFonts w:ascii="Times" w:hAnsi="Times"/>
          <w:i/>
          <w:color w:val="000000"/>
        </w:rPr>
        <w:t>-8</w:t>
      </w:r>
      <w:r w:rsidRPr="005E1E51">
        <w:rPr>
          <w:rFonts w:ascii="Times" w:hAnsi="Times"/>
        </w:rPr>
        <w:t xml:space="preserve"> (Technical Report No. 1405). Eugene, OR: Behavioral Research and Teaching, University of Oregon.</w:t>
      </w:r>
    </w:p>
    <w:p w14:paraId="188611E4" w14:textId="5837A37F" w:rsidR="00D64C32" w:rsidRPr="005E1E51" w:rsidRDefault="00D64C32" w:rsidP="006B4A83">
      <w:pPr>
        <w:tabs>
          <w:tab w:val="left" w:pos="720"/>
        </w:tabs>
        <w:ind w:left="720" w:hanging="72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Lai, C. F., Sáez. L., Alonzo, J., </w:t>
      </w:r>
      <w:r w:rsidRPr="005E1E51">
        <w:rPr>
          <w:rFonts w:ascii="Times" w:hAnsi="Times"/>
          <w:b/>
          <w:color w:val="000000"/>
        </w:rPr>
        <w:t>Tindal, G.</w:t>
      </w:r>
      <w:r w:rsidRPr="005E1E51">
        <w:rPr>
          <w:rFonts w:ascii="Times" w:hAnsi="Times"/>
          <w:color w:val="000000"/>
        </w:rPr>
        <w:t xml:space="preserve"> (2014). </w:t>
      </w:r>
      <w:r w:rsidR="006D2530" w:rsidRPr="005E1E51">
        <w:rPr>
          <w:rFonts w:ascii="Times" w:hAnsi="Times"/>
          <w:i/>
          <w:color w:val="000000"/>
        </w:rPr>
        <w:t>Network analysis of beginning reading i</w:t>
      </w:r>
      <w:r w:rsidRPr="005E1E51">
        <w:rPr>
          <w:rFonts w:ascii="Times" w:hAnsi="Times"/>
          <w:i/>
          <w:color w:val="000000"/>
        </w:rPr>
        <w:t>nstruction</w:t>
      </w:r>
      <w:r w:rsidRPr="005E1E51">
        <w:rPr>
          <w:rFonts w:ascii="Times" w:hAnsi="Times"/>
          <w:color w:val="000000"/>
        </w:rPr>
        <w:t xml:space="preserve"> </w:t>
      </w:r>
      <w:r w:rsidRPr="005E1E51">
        <w:rPr>
          <w:rFonts w:ascii="Times" w:hAnsi="Times"/>
        </w:rPr>
        <w:t>(Technical Report No. 1404). Eugene, OR: Behavioral Research and Teaching, University of Oregon.</w:t>
      </w:r>
    </w:p>
    <w:p w14:paraId="6A691890" w14:textId="29464706" w:rsidR="00290C33" w:rsidRPr="005E1E51" w:rsidRDefault="00290C33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Anderson, D., Rowley, B., Alonzo,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(2014). </w:t>
      </w:r>
      <w:proofErr w:type="spellStart"/>
      <w:r w:rsidRPr="005E1E51">
        <w:rPr>
          <w:rFonts w:ascii="Times" w:hAnsi="Times"/>
          <w:i/>
          <w:color w:val="000000"/>
        </w:rPr>
        <w:t>easyCBM</w:t>
      </w:r>
      <w:proofErr w:type="spellEnd"/>
      <w:r w:rsidRPr="005E1E51">
        <w:rPr>
          <w:rFonts w:ascii="Times" w:hAnsi="Times"/>
          <w:i/>
          <w:color w:val="000000"/>
        </w:rPr>
        <w:t xml:space="preserve"> begi</w:t>
      </w:r>
      <w:r w:rsidR="006D2530" w:rsidRPr="005E1E51">
        <w:rPr>
          <w:rFonts w:ascii="Times" w:hAnsi="Times"/>
          <w:i/>
          <w:color w:val="000000"/>
        </w:rPr>
        <w:t>nning reading measures: Grades k</w:t>
      </w:r>
      <w:r w:rsidRPr="005E1E51">
        <w:rPr>
          <w:rFonts w:ascii="Times" w:hAnsi="Times"/>
          <w:i/>
          <w:color w:val="000000"/>
        </w:rPr>
        <w:t>-1 alternate form reliability and criterion validity with the SAT-10</w:t>
      </w:r>
      <w:r w:rsidRPr="005E1E51">
        <w:rPr>
          <w:rFonts w:ascii="Times" w:hAnsi="Times"/>
        </w:rPr>
        <w:t xml:space="preserve"> (Technical Report No. 1403). Eugene, OR: Behavioral Research and Teaching, University of Oregon.</w:t>
      </w:r>
    </w:p>
    <w:p w14:paraId="5CE04A1E" w14:textId="0520986E" w:rsidR="00290C33" w:rsidRPr="005E1E51" w:rsidRDefault="00290C33" w:rsidP="00473A38">
      <w:pPr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lastRenderedPageBreak/>
        <w:t xml:space="preserve">Anderson, D., Rowley, B., Alonzo,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(2014). </w:t>
      </w:r>
      <w:r w:rsidR="006D2530" w:rsidRPr="005E1E51">
        <w:rPr>
          <w:rFonts w:ascii="Times" w:hAnsi="Times"/>
          <w:i/>
        </w:rPr>
        <w:t xml:space="preserve">Criterion validity evidence for the </w:t>
      </w:r>
      <w:proofErr w:type="spellStart"/>
      <w:r w:rsidR="006D2530" w:rsidRPr="005E1E51">
        <w:rPr>
          <w:rFonts w:ascii="Times" w:hAnsi="Times"/>
          <w:i/>
        </w:rPr>
        <w:t>easyCBM</w:t>
      </w:r>
      <w:proofErr w:type="spellEnd"/>
      <w:r w:rsidR="006D2530" w:rsidRPr="005E1E51">
        <w:rPr>
          <w:rFonts w:ascii="Times" w:hAnsi="Times"/>
          <w:i/>
        </w:rPr>
        <w:t xml:space="preserve"> CCSS math m</w:t>
      </w:r>
      <w:r w:rsidRPr="005E1E51">
        <w:rPr>
          <w:rFonts w:ascii="Times" w:hAnsi="Times"/>
          <w:i/>
        </w:rPr>
        <w:t>easures: Grades 6-8</w:t>
      </w:r>
      <w:r w:rsidRPr="005E1E51">
        <w:rPr>
          <w:rFonts w:ascii="Times" w:hAnsi="Times"/>
        </w:rPr>
        <w:t xml:space="preserve"> (Technical Report No. 1402). Eugene, OR: Behavioral Research and Teaching, University of Oregon.</w:t>
      </w:r>
    </w:p>
    <w:p w14:paraId="238839C4" w14:textId="2084183B" w:rsidR="00290C33" w:rsidRPr="005E1E51" w:rsidRDefault="00290C33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Anderson, D., Saven, J. L., Irvin, P. S., Alonzo, </w:t>
      </w:r>
      <w:r w:rsidR="006D2530" w:rsidRPr="005E1E51">
        <w:rPr>
          <w:rFonts w:ascii="Times" w:hAnsi="Times"/>
        </w:rPr>
        <w:t>J.,</w:t>
      </w:r>
      <w:r w:rsidR="001544D2" w:rsidRPr="005E1E51">
        <w:rPr>
          <w:rFonts w:ascii="Times" w:hAnsi="Times"/>
        </w:rPr>
        <w:t xml:space="preserve"> </w:t>
      </w:r>
      <w:proofErr w:type="gramStart"/>
      <w:r w:rsidR="001544D2" w:rsidRPr="005E1E51">
        <w:rPr>
          <w:rFonts w:ascii="Times" w:hAnsi="Times"/>
        </w:rPr>
        <w:t xml:space="preserve">&amp; </w:t>
      </w:r>
      <w:r w:rsidR="006D2530" w:rsidRPr="005E1E51">
        <w:rPr>
          <w:rFonts w:ascii="Times" w:hAnsi="Times"/>
        </w:rPr>
        <w:t xml:space="preserve"> </w:t>
      </w:r>
      <w:r w:rsidR="006D2530" w:rsidRPr="005E1E51">
        <w:rPr>
          <w:rFonts w:ascii="Times" w:hAnsi="Times"/>
          <w:b/>
        </w:rPr>
        <w:t>Tindal</w:t>
      </w:r>
      <w:proofErr w:type="gramEnd"/>
      <w:r w:rsidR="006D2530" w:rsidRPr="005E1E51">
        <w:rPr>
          <w:rFonts w:ascii="Times" w:hAnsi="Times"/>
          <w:b/>
        </w:rPr>
        <w:t>, G.</w:t>
      </w:r>
      <w:r w:rsidR="006D2530" w:rsidRPr="005E1E51">
        <w:rPr>
          <w:rFonts w:ascii="Times" w:hAnsi="Times"/>
        </w:rPr>
        <w:t xml:space="preserve"> (2014). </w:t>
      </w:r>
      <w:r w:rsidR="006D2530" w:rsidRPr="005E1E51">
        <w:rPr>
          <w:rFonts w:ascii="Times" w:hAnsi="Times"/>
          <w:i/>
        </w:rPr>
        <w:t>Teacher practices and student growth in m</w:t>
      </w:r>
      <w:r w:rsidRPr="005E1E51">
        <w:rPr>
          <w:rFonts w:ascii="Times" w:hAnsi="Times"/>
          <w:i/>
        </w:rPr>
        <w:t>athematics: Grades 6-8</w:t>
      </w:r>
      <w:r w:rsidRPr="005E1E51">
        <w:rPr>
          <w:rFonts w:ascii="Times" w:hAnsi="Times"/>
        </w:rPr>
        <w:t xml:space="preserve"> (Technical Report No. 1401). Eugene, OR: Behavioral Research and Teaching, University of Oregon.</w:t>
      </w:r>
    </w:p>
    <w:p w14:paraId="3C1CD804" w14:textId="1C8E580E" w:rsidR="00CC2C0E" w:rsidRPr="005E1E51" w:rsidRDefault="00CC2C0E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>Saven, J. L., Irvin, P. S., Park, B. J., Alonzo, J., Anderson, D.,</w:t>
      </w:r>
      <w:r w:rsidR="001544D2" w:rsidRPr="005E1E51">
        <w:rPr>
          <w:rFonts w:ascii="Times" w:hAnsi="Times"/>
        </w:rPr>
        <w:t xml:space="preserve"> &amp;</w:t>
      </w:r>
      <w:r w:rsidRPr="005E1E51">
        <w:rPr>
          <w:rFonts w:ascii="Times" w:hAnsi="Times"/>
        </w:rPr>
        <w:t xml:space="preserve">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(2013). </w:t>
      </w:r>
      <w:r w:rsidR="006D2530" w:rsidRPr="005E1E51">
        <w:rPr>
          <w:rFonts w:ascii="Times" w:hAnsi="Times"/>
          <w:i/>
        </w:rPr>
        <w:t xml:space="preserve">The development and scaling of the </w:t>
      </w:r>
      <w:proofErr w:type="spellStart"/>
      <w:r w:rsidR="006D2530" w:rsidRPr="005E1E51">
        <w:rPr>
          <w:rFonts w:ascii="Times" w:hAnsi="Times"/>
          <w:i/>
        </w:rPr>
        <w:t>easyCBM</w:t>
      </w:r>
      <w:proofErr w:type="spellEnd"/>
      <w:r w:rsidR="006D2530" w:rsidRPr="005E1E51">
        <w:rPr>
          <w:rFonts w:ascii="Times" w:hAnsi="Times"/>
          <w:i/>
        </w:rPr>
        <w:t xml:space="preserve"> CCSS elementary mathematics m</w:t>
      </w:r>
      <w:r w:rsidRPr="005E1E51">
        <w:rPr>
          <w:rFonts w:ascii="Times" w:hAnsi="Times"/>
          <w:i/>
        </w:rPr>
        <w:t>easures: Grade 5</w:t>
      </w:r>
      <w:r w:rsidRPr="005E1E51">
        <w:rPr>
          <w:rFonts w:ascii="Times" w:hAnsi="Times"/>
        </w:rPr>
        <w:t xml:space="preserve"> (Technical Report No. 1319). Eugene, OR: Behavioral Research and Teaching, University of Oregon.</w:t>
      </w:r>
    </w:p>
    <w:p w14:paraId="3997D3B1" w14:textId="516AE199" w:rsidR="00CC2C0E" w:rsidRPr="005E1E51" w:rsidRDefault="00CC2C0E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Irvin, P. S., Saven, J. L., Alonzo, J., Park, B. J., Anderson, D., </w:t>
      </w:r>
      <w:r w:rsidR="001544D2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(2013). </w:t>
      </w:r>
      <w:r w:rsidR="006D2530" w:rsidRPr="005E1E51">
        <w:rPr>
          <w:rFonts w:ascii="Times" w:hAnsi="Times"/>
          <w:i/>
        </w:rPr>
        <w:t xml:space="preserve">The development and scaling of the </w:t>
      </w:r>
      <w:proofErr w:type="spellStart"/>
      <w:r w:rsidR="006D2530" w:rsidRPr="005E1E51">
        <w:rPr>
          <w:rFonts w:ascii="Times" w:hAnsi="Times"/>
          <w:i/>
        </w:rPr>
        <w:t>easyCBM</w:t>
      </w:r>
      <w:proofErr w:type="spellEnd"/>
      <w:r w:rsidR="006D2530" w:rsidRPr="005E1E51">
        <w:rPr>
          <w:rFonts w:ascii="Times" w:hAnsi="Times"/>
          <w:i/>
        </w:rPr>
        <w:t xml:space="preserve"> CCSS elementary mathematics m</w:t>
      </w:r>
      <w:r w:rsidRPr="005E1E51">
        <w:rPr>
          <w:rFonts w:ascii="Times" w:hAnsi="Times"/>
          <w:i/>
        </w:rPr>
        <w:t>easures: Grade 4</w:t>
      </w:r>
      <w:r w:rsidRPr="005E1E51">
        <w:rPr>
          <w:rFonts w:ascii="Times" w:hAnsi="Times"/>
        </w:rPr>
        <w:t xml:space="preserve"> (Technical Report No. 1318). Eugene, OR: Behavioral Research and Teaching, University of Oregon.</w:t>
      </w:r>
    </w:p>
    <w:p w14:paraId="10A0F6A9" w14:textId="72008300" w:rsidR="00CC2C0E" w:rsidRPr="005E1E51" w:rsidRDefault="00CC2C0E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Saven, J. L., Irvin, P. S., Park, B. J., Alonzo, J., Anderson, D., </w:t>
      </w:r>
      <w:r w:rsidR="001544D2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(2013). </w:t>
      </w:r>
      <w:r w:rsidR="006D2530" w:rsidRPr="005E1E51">
        <w:rPr>
          <w:rFonts w:ascii="Times" w:hAnsi="Times"/>
          <w:i/>
        </w:rPr>
        <w:t xml:space="preserve">The development and scaling of the </w:t>
      </w:r>
      <w:proofErr w:type="spellStart"/>
      <w:r w:rsidR="006D2530" w:rsidRPr="005E1E51">
        <w:rPr>
          <w:rFonts w:ascii="Times" w:hAnsi="Times"/>
          <w:i/>
        </w:rPr>
        <w:t>easyCBM</w:t>
      </w:r>
      <w:proofErr w:type="spellEnd"/>
      <w:r w:rsidR="006D2530" w:rsidRPr="005E1E51">
        <w:rPr>
          <w:rFonts w:ascii="Times" w:hAnsi="Times"/>
          <w:i/>
        </w:rPr>
        <w:t xml:space="preserve"> CCSS elementary mathematics m</w:t>
      </w:r>
      <w:r w:rsidRPr="005E1E51">
        <w:rPr>
          <w:rFonts w:ascii="Times" w:hAnsi="Times"/>
          <w:i/>
        </w:rPr>
        <w:t>easures: Grade 3</w:t>
      </w:r>
      <w:r w:rsidRPr="005E1E51">
        <w:rPr>
          <w:rFonts w:ascii="Times" w:hAnsi="Times"/>
        </w:rPr>
        <w:t xml:space="preserve"> (Technical Report No. 1317). Eugene, OR: Behavioral Research and Teaching, University of Oregon.</w:t>
      </w:r>
    </w:p>
    <w:p w14:paraId="0A235E35" w14:textId="7B8E2AD1" w:rsidR="00CC2C0E" w:rsidRPr="005E1E51" w:rsidRDefault="00CC2C0E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Irvin, P. S., Saven, J. L., Alonzo, J., Park, B. J., Anderson, D., </w:t>
      </w:r>
      <w:r w:rsidR="001544D2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(2013). </w:t>
      </w:r>
      <w:r w:rsidR="006D2530" w:rsidRPr="005E1E51">
        <w:rPr>
          <w:rFonts w:ascii="Times" w:hAnsi="Times"/>
          <w:i/>
        </w:rPr>
        <w:t xml:space="preserve">The development and scaling of the </w:t>
      </w:r>
      <w:proofErr w:type="spellStart"/>
      <w:r w:rsidR="006D2530" w:rsidRPr="005E1E51">
        <w:rPr>
          <w:rFonts w:ascii="Times" w:hAnsi="Times"/>
          <w:i/>
        </w:rPr>
        <w:t>easyCBM</w:t>
      </w:r>
      <w:proofErr w:type="spellEnd"/>
      <w:r w:rsidR="006D2530" w:rsidRPr="005E1E51">
        <w:rPr>
          <w:rFonts w:ascii="Times" w:hAnsi="Times"/>
          <w:i/>
        </w:rPr>
        <w:t xml:space="preserve"> CCSS e</w:t>
      </w:r>
      <w:r w:rsidRPr="005E1E51">
        <w:rPr>
          <w:rFonts w:ascii="Times" w:hAnsi="Times"/>
          <w:i/>
        </w:rPr>
        <w:t xml:space="preserve">lementary </w:t>
      </w:r>
      <w:r w:rsidR="006D2530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 xml:space="preserve">athematics </w:t>
      </w:r>
      <w:r w:rsidR="006D2530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>easures: Grade 2</w:t>
      </w:r>
      <w:r w:rsidRPr="005E1E51">
        <w:rPr>
          <w:rFonts w:ascii="Times" w:hAnsi="Times"/>
        </w:rPr>
        <w:t xml:space="preserve"> (Technical Report No. 1316). Eugene, OR: Behavioral Research and Teaching, University of Oregon.</w:t>
      </w:r>
    </w:p>
    <w:p w14:paraId="09E1BC32" w14:textId="59B9A199" w:rsidR="00CC2C0E" w:rsidRPr="005E1E51" w:rsidRDefault="00CC2C0E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Saven, J. L., Irvin, P. S., Park, B. J., Alonzo, J., Anderson, D., </w:t>
      </w:r>
      <w:r w:rsidR="001544D2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(2013). </w:t>
      </w:r>
      <w:r w:rsidRPr="005E1E51">
        <w:rPr>
          <w:rFonts w:ascii="Times" w:hAnsi="Times"/>
          <w:i/>
        </w:rPr>
        <w:t xml:space="preserve">The </w:t>
      </w:r>
      <w:r w:rsidR="006D2530" w:rsidRPr="005E1E51">
        <w:rPr>
          <w:rFonts w:ascii="Times" w:hAnsi="Times"/>
          <w:i/>
        </w:rPr>
        <w:t>d</w:t>
      </w:r>
      <w:r w:rsidRPr="005E1E51">
        <w:rPr>
          <w:rFonts w:ascii="Times" w:hAnsi="Times"/>
          <w:i/>
        </w:rPr>
        <w:t xml:space="preserve">evelopment and </w:t>
      </w:r>
      <w:r w:rsidR="006D2530" w:rsidRPr="005E1E51">
        <w:rPr>
          <w:rFonts w:ascii="Times" w:hAnsi="Times"/>
          <w:i/>
        </w:rPr>
        <w:t>s</w:t>
      </w:r>
      <w:r w:rsidRPr="005E1E51">
        <w:rPr>
          <w:rFonts w:ascii="Times" w:hAnsi="Times"/>
          <w:i/>
        </w:rPr>
        <w:t xml:space="preserve">caling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CCSS </w:t>
      </w:r>
      <w:r w:rsidR="006D2530" w:rsidRPr="005E1E51">
        <w:rPr>
          <w:rFonts w:ascii="Times" w:hAnsi="Times"/>
          <w:i/>
        </w:rPr>
        <w:t>e</w:t>
      </w:r>
      <w:r w:rsidRPr="005E1E51">
        <w:rPr>
          <w:rFonts w:ascii="Times" w:hAnsi="Times"/>
          <w:i/>
        </w:rPr>
        <w:t xml:space="preserve">lementary </w:t>
      </w:r>
      <w:r w:rsidR="006D2530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 xml:space="preserve">athematics </w:t>
      </w:r>
      <w:r w:rsidR="006D2530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>easures: Grade 1</w:t>
      </w:r>
      <w:r w:rsidRPr="005E1E51">
        <w:rPr>
          <w:rFonts w:ascii="Times" w:hAnsi="Times"/>
        </w:rPr>
        <w:t xml:space="preserve"> (Technical Report No. 1315). Eugene, OR: Behavioral Research and Teaching, University of Oregon.</w:t>
      </w:r>
    </w:p>
    <w:p w14:paraId="33FD92B2" w14:textId="6805A994" w:rsidR="00CC2C0E" w:rsidRPr="005E1E51" w:rsidRDefault="00CC2C0E" w:rsidP="00473A38">
      <w:pPr>
        <w:tabs>
          <w:tab w:val="left" w:pos="720"/>
        </w:tabs>
        <w:ind w:left="720" w:hanging="720"/>
        <w:rPr>
          <w:rFonts w:ascii="Times" w:hAnsi="Times"/>
          <w:b/>
        </w:rPr>
      </w:pPr>
      <w:r w:rsidRPr="005E1E51">
        <w:rPr>
          <w:rFonts w:ascii="Times" w:hAnsi="Times"/>
        </w:rPr>
        <w:t xml:space="preserve">Irvin, P. S., Saven, J. L., Alonzo, J., Park, B. J., Anderson, D., </w:t>
      </w:r>
      <w:r w:rsidR="001544D2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(2013). </w:t>
      </w:r>
      <w:r w:rsidRPr="005E1E51">
        <w:rPr>
          <w:rFonts w:ascii="Times" w:hAnsi="Times"/>
          <w:i/>
        </w:rPr>
        <w:t xml:space="preserve">The </w:t>
      </w:r>
      <w:r w:rsidR="006D2530" w:rsidRPr="005E1E51">
        <w:rPr>
          <w:rFonts w:ascii="Times" w:hAnsi="Times"/>
          <w:i/>
        </w:rPr>
        <w:t>d</w:t>
      </w:r>
      <w:r w:rsidRPr="005E1E51">
        <w:rPr>
          <w:rFonts w:ascii="Times" w:hAnsi="Times"/>
          <w:i/>
        </w:rPr>
        <w:t xml:space="preserve">evelopment and </w:t>
      </w:r>
      <w:r w:rsidR="006D2530" w:rsidRPr="005E1E51">
        <w:rPr>
          <w:rFonts w:ascii="Times" w:hAnsi="Times"/>
          <w:i/>
        </w:rPr>
        <w:t>s</w:t>
      </w:r>
      <w:r w:rsidRPr="005E1E51">
        <w:rPr>
          <w:rFonts w:ascii="Times" w:hAnsi="Times"/>
          <w:i/>
        </w:rPr>
        <w:t xml:space="preserve">caling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CCSS </w:t>
      </w:r>
      <w:r w:rsidR="006D2530" w:rsidRPr="005E1E51">
        <w:rPr>
          <w:rFonts w:ascii="Times" w:hAnsi="Times"/>
          <w:i/>
        </w:rPr>
        <w:t>e</w:t>
      </w:r>
      <w:r w:rsidRPr="005E1E51">
        <w:rPr>
          <w:rFonts w:ascii="Times" w:hAnsi="Times"/>
          <w:i/>
        </w:rPr>
        <w:t xml:space="preserve">lementary </w:t>
      </w:r>
      <w:r w:rsidR="006D2530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 xml:space="preserve">athematics </w:t>
      </w:r>
      <w:r w:rsidR="006D2530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>easures: Grade K</w:t>
      </w:r>
      <w:r w:rsidRPr="005E1E51">
        <w:rPr>
          <w:rFonts w:ascii="Times" w:hAnsi="Times"/>
        </w:rPr>
        <w:t xml:space="preserve"> (Technical Report No. 1314). Eugene, OR: Behavioral Research and Teaching, University of Oregon.</w:t>
      </w:r>
    </w:p>
    <w:p w14:paraId="21F189E9" w14:textId="20E0E5A3" w:rsidR="00CC2C0E" w:rsidRPr="005E1E51" w:rsidRDefault="00CC2C0E" w:rsidP="00854C54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Anderson, D., Alonzo, J., </w:t>
      </w:r>
      <w:r w:rsidR="001544D2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</w:t>
      </w:r>
      <w:r w:rsidRPr="005E1E51">
        <w:rPr>
          <w:rFonts w:ascii="Times" w:hAnsi="Times"/>
        </w:rPr>
        <w:t xml:space="preserve">, G. (2013).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CCSS </w:t>
      </w:r>
      <w:r w:rsidR="006D2530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 xml:space="preserve">ath </w:t>
      </w:r>
      <w:r w:rsidR="006D2530" w:rsidRPr="005E1E51">
        <w:rPr>
          <w:rFonts w:ascii="Times" w:hAnsi="Times"/>
          <w:i/>
        </w:rPr>
        <w:t>i</w:t>
      </w:r>
      <w:r w:rsidRPr="005E1E51">
        <w:rPr>
          <w:rFonts w:ascii="Times" w:hAnsi="Times"/>
          <w:i/>
        </w:rPr>
        <w:t xml:space="preserve">tem </w:t>
      </w:r>
      <w:r w:rsidR="006D2530" w:rsidRPr="005E1E51">
        <w:rPr>
          <w:rFonts w:ascii="Times" w:hAnsi="Times"/>
          <w:i/>
        </w:rPr>
        <w:t>s</w:t>
      </w:r>
      <w:r w:rsidRPr="005E1E51">
        <w:rPr>
          <w:rFonts w:ascii="Times" w:hAnsi="Times"/>
          <w:i/>
        </w:rPr>
        <w:t xml:space="preserve">caling and </w:t>
      </w:r>
      <w:r w:rsidR="006D2530" w:rsidRPr="005E1E51">
        <w:rPr>
          <w:rFonts w:ascii="Times" w:hAnsi="Times"/>
          <w:i/>
        </w:rPr>
        <w:t>t</w:t>
      </w:r>
      <w:r w:rsidRPr="005E1E51">
        <w:rPr>
          <w:rFonts w:ascii="Times" w:hAnsi="Times"/>
          <w:i/>
        </w:rPr>
        <w:t xml:space="preserve">est </w:t>
      </w:r>
      <w:r w:rsidR="006D2530" w:rsidRPr="005E1E51">
        <w:rPr>
          <w:rFonts w:ascii="Times" w:hAnsi="Times"/>
          <w:i/>
        </w:rPr>
        <w:t>f</w:t>
      </w:r>
      <w:r w:rsidRPr="005E1E51">
        <w:rPr>
          <w:rFonts w:ascii="Times" w:hAnsi="Times"/>
          <w:i/>
        </w:rPr>
        <w:t xml:space="preserve">orm </w:t>
      </w:r>
      <w:r w:rsidR="006D2530" w:rsidRPr="005E1E51">
        <w:rPr>
          <w:rFonts w:ascii="Times" w:hAnsi="Times"/>
          <w:i/>
        </w:rPr>
        <w:t>r</w:t>
      </w:r>
      <w:r w:rsidRPr="005E1E51">
        <w:rPr>
          <w:rFonts w:ascii="Times" w:hAnsi="Times"/>
          <w:i/>
        </w:rPr>
        <w:t>evision</w:t>
      </w:r>
      <w:r w:rsidRPr="005E1E51">
        <w:rPr>
          <w:rFonts w:ascii="Times" w:hAnsi="Times"/>
        </w:rPr>
        <w:t xml:space="preserve"> </w:t>
      </w:r>
      <w:r w:rsidRPr="005E1E51">
        <w:rPr>
          <w:rFonts w:ascii="Times" w:hAnsi="Times"/>
          <w:i/>
        </w:rPr>
        <w:t>(2012-2013): Grades 6-8</w:t>
      </w:r>
      <w:r w:rsidRPr="005E1E51">
        <w:rPr>
          <w:rFonts w:ascii="Times" w:hAnsi="Times"/>
        </w:rPr>
        <w:t xml:space="preserve"> (Technical Report No. 1313). Eugene, OR: Behavioral Research and Teaching, University of Oregon.</w:t>
      </w:r>
    </w:p>
    <w:p w14:paraId="4A4481EA" w14:textId="34192AA6" w:rsidR="0019764E" w:rsidRPr="005E1E51" w:rsidRDefault="00CC2C0E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Anderson, D., Alonzo, J., </w:t>
      </w:r>
      <w:r w:rsidR="001544D2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(2013). </w:t>
      </w:r>
      <w:r w:rsidRPr="005E1E51">
        <w:rPr>
          <w:rFonts w:ascii="Times" w:hAnsi="Times"/>
          <w:i/>
        </w:rPr>
        <w:t xml:space="preserve">Study of the </w:t>
      </w:r>
      <w:r w:rsidR="0040401F" w:rsidRPr="005E1E51">
        <w:rPr>
          <w:rFonts w:ascii="Times" w:hAnsi="Times"/>
          <w:i/>
        </w:rPr>
        <w:t>r</w:t>
      </w:r>
      <w:r w:rsidRPr="005E1E51">
        <w:rPr>
          <w:rFonts w:ascii="Times" w:hAnsi="Times"/>
          <w:i/>
        </w:rPr>
        <w:t>eliability of CCSS-</w:t>
      </w:r>
      <w:r w:rsidR="0040401F" w:rsidRPr="005E1E51">
        <w:rPr>
          <w:rFonts w:ascii="Times" w:hAnsi="Times"/>
          <w:i/>
        </w:rPr>
        <w:t>a</w:t>
      </w:r>
      <w:r w:rsidRPr="005E1E51">
        <w:rPr>
          <w:rFonts w:ascii="Times" w:hAnsi="Times"/>
          <w:i/>
        </w:rPr>
        <w:t xml:space="preserve">ligned </w:t>
      </w:r>
      <w:r w:rsidR="0040401F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 xml:space="preserve">ath </w:t>
      </w:r>
      <w:r w:rsidR="0040401F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>easures</w:t>
      </w:r>
      <w:r w:rsidRPr="005E1E51">
        <w:rPr>
          <w:rFonts w:ascii="Times" w:hAnsi="Times"/>
        </w:rPr>
        <w:t xml:space="preserve"> </w:t>
      </w:r>
      <w:r w:rsidRPr="005E1E51">
        <w:rPr>
          <w:rFonts w:ascii="Times" w:hAnsi="Times"/>
          <w:i/>
        </w:rPr>
        <w:t>(2012 Research Version): Grades 6-8</w:t>
      </w:r>
      <w:r w:rsidRPr="005E1E51">
        <w:rPr>
          <w:rFonts w:ascii="Times" w:hAnsi="Times"/>
        </w:rPr>
        <w:t xml:space="preserve"> (Technical Report No. 1312). Eugene, OR: Behavioral Research and Teaching, University of Oregon.</w:t>
      </w:r>
    </w:p>
    <w:p w14:paraId="4138D8C8" w14:textId="0440515E" w:rsidR="0019764E" w:rsidRPr="005E1E51" w:rsidRDefault="0019764E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Farley, D., Saven, J. L.,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, &amp; Nese, J. F. T. (2013). </w:t>
      </w:r>
      <w:r w:rsidRPr="005E1E51">
        <w:rPr>
          <w:rFonts w:ascii="Times" w:hAnsi="Times"/>
          <w:i/>
        </w:rPr>
        <w:t>Analysis of growth on state tests for students with significant cogn</w:t>
      </w:r>
      <w:r w:rsidR="00251B36" w:rsidRPr="005E1E51">
        <w:rPr>
          <w:rFonts w:ascii="Times" w:hAnsi="Times"/>
          <w:i/>
        </w:rPr>
        <w:t>i</w:t>
      </w:r>
      <w:r w:rsidRPr="005E1E51">
        <w:rPr>
          <w:rFonts w:ascii="Times" w:hAnsi="Times"/>
          <w:i/>
        </w:rPr>
        <w:t>tive disabilities</w:t>
      </w:r>
      <w:r w:rsidRPr="005E1E51">
        <w:rPr>
          <w:rFonts w:ascii="Times" w:hAnsi="Times"/>
        </w:rPr>
        <w:t xml:space="preserve"> (Technical Report No. 1311). Eugene, OR: Behavioral Research and Teaching, University of Oregon.</w:t>
      </w:r>
    </w:p>
    <w:p w14:paraId="3CE14447" w14:textId="60864760" w:rsidR="0019764E" w:rsidRPr="005E1E51" w:rsidRDefault="0019764E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Lai, C. F., Alonzo, J., </w:t>
      </w:r>
      <w:r w:rsidR="001544D2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(2013).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reading criterion related validity evidence: Grades 2-5</w:t>
      </w:r>
      <w:r w:rsidRPr="005E1E51">
        <w:rPr>
          <w:rFonts w:ascii="Times" w:hAnsi="Times"/>
        </w:rPr>
        <w:t xml:space="preserve"> (Technical Report No. 1310). Eugene, OR: Behavioral Research and Teaching, University of Oregon.</w:t>
      </w:r>
    </w:p>
    <w:p w14:paraId="2905268B" w14:textId="6485C0E0" w:rsidR="0019764E" w:rsidRPr="005E1E51" w:rsidRDefault="0019764E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Lai, C. F., Alonzo, J., </w:t>
      </w:r>
      <w:r w:rsidR="001544D2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(2013).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reading criterion related validity evidence: Grades K-1</w:t>
      </w:r>
      <w:r w:rsidRPr="005E1E51">
        <w:rPr>
          <w:rFonts w:ascii="Times" w:hAnsi="Times"/>
        </w:rPr>
        <w:t xml:space="preserve"> (Technical Report No. 1309). Eugene, OR: Behavioral Research and Teaching, University of Oregon.</w:t>
      </w:r>
    </w:p>
    <w:p w14:paraId="45A478AA" w14:textId="77777777" w:rsidR="000B1554" w:rsidRPr="005E1E51" w:rsidRDefault="000B1554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lastRenderedPageBreak/>
        <w:t xml:space="preserve">Sáez. L., Lai, C. F.,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(2013). </w:t>
      </w:r>
      <w:r w:rsidR="0019764E" w:rsidRPr="005E1E51">
        <w:rPr>
          <w:rFonts w:ascii="Times" w:hAnsi="Times"/>
          <w:i/>
        </w:rPr>
        <w:t>Learning Progressions: Tools for assessment and instruction for all learners</w:t>
      </w:r>
      <w:r w:rsidRPr="005E1E51">
        <w:rPr>
          <w:rFonts w:ascii="Times" w:hAnsi="Times"/>
        </w:rPr>
        <w:t xml:space="preserve"> (Technical Report No. 1307). Eugene, OR: Behavioral Research and Teaching, University of Oregon.</w:t>
      </w:r>
    </w:p>
    <w:p w14:paraId="51B5E740" w14:textId="340813B8" w:rsidR="000B1554" w:rsidRPr="005E1E51" w:rsidRDefault="000B1554" w:rsidP="000B1554">
      <w:pPr>
        <w:ind w:left="720" w:hanging="720"/>
        <w:rPr>
          <w:rFonts w:ascii="Times" w:hAnsi="Times"/>
        </w:rPr>
      </w:pPr>
      <w:r w:rsidRPr="00EF39BE">
        <w:rPr>
          <w:rFonts w:ascii="Times" w:hAnsi="Times"/>
          <w:lang w:val="it-IT"/>
        </w:rPr>
        <w:t>Alonzo, J., Park, B. J.</w:t>
      </w:r>
      <w:proofErr w:type="gramStart"/>
      <w:r w:rsidRPr="00EF39BE">
        <w:rPr>
          <w:rFonts w:ascii="Times" w:hAnsi="Times"/>
          <w:lang w:val="it-IT"/>
        </w:rPr>
        <w:t xml:space="preserve">, </w:t>
      </w:r>
      <w:r w:rsidR="001544D2" w:rsidRPr="00EF39BE">
        <w:rPr>
          <w:rFonts w:ascii="Times" w:hAnsi="Times"/>
          <w:lang w:val="it-IT"/>
        </w:rPr>
        <w:t xml:space="preserve"> &amp;</w:t>
      </w:r>
      <w:proofErr w:type="gramEnd"/>
      <w:r w:rsidR="001544D2" w:rsidRPr="00EF39BE">
        <w:rPr>
          <w:rFonts w:ascii="Times" w:hAnsi="Times"/>
          <w:lang w:val="it-IT"/>
        </w:rPr>
        <w:t xml:space="preserve"> </w:t>
      </w:r>
      <w:r w:rsidRPr="00EF39BE">
        <w:rPr>
          <w:rFonts w:ascii="Times" w:hAnsi="Times"/>
          <w:b/>
          <w:lang w:val="it-IT"/>
        </w:rPr>
        <w:t>Tindal, G.</w:t>
      </w:r>
      <w:r w:rsidRPr="00EF39BE">
        <w:rPr>
          <w:rFonts w:ascii="Times" w:hAnsi="Times"/>
          <w:lang w:val="it-IT"/>
        </w:rPr>
        <w:t xml:space="preserve"> (2013). </w:t>
      </w:r>
      <w:r w:rsidRPr="005E1E51">
        <w:rPr>
          <w:rFonts w:ascii="Times" w:hAnsi="Times"/>
          <w:i/>
        </w:rPr>
        <w:t xml:space="preserve">An examination of the internal structures of the Gr. </w:t>
      </w:r>
      <w:r w:rsidR="00FE0981" w:rsidRPr="005E1E51">
        <w:rPr>
          <w:rFonts w:ascii="Times" w:hAnsi="Times"/>
          <w:i/>
        </w:rPr>
        <w:t>k</w:t>
      </w:r>
      <w:r w:rsidRPr="005E1E51">
        <w:rPr>
          <w:rFonts w:ascii="Times" w:hAnsi="Times"/>
          <w:i/>
        </w:rPr>
        <w:t xml:space="preserve">-5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CCSS </w:t>
      </w:r>
      <w:r w:rsidR="00FE0981" w:rsidRPr="005E1E51">
        <w:rPr>
          <w:rFonts w:ascii="Times" w:hAnsi="Times"/>
          <w:i/>
        </w:rPr>
        <w:t>r</w:t>
      </w:r>
      <w:r w:rsidRPr="005E1E51">
        <w:rPr>
          <w:rFonts w:ascii="Times" w:hAnsi="Times"/>
          <w:i/>
        </w:rPr>
        <w:t xml:space="preserve">eading </w:t>
      </w:r>
      <w:r w:rsidR="00FE0981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>easures: A construct validity study</w:t>
      </w:r>
      <w:r w:rsidRPr="005E1E51">
        <w:rPr>
          <w:rFonts w:ascii="Times" w:hAnsi="Times"/>
        </w:rPr>
        <w:t xml:space="preserve"> (Technical Report No. 1305). Eugene, OR: Behavioral Research and Teaching, University of Oregon.</w:t>
      </w:r>
    </w:p>
    <w:p w14:paraId="4A7565C1" w14:textId="3D7B5A34" w:rsidR="000B1554" w:rsidRPr="005E1E51" w:rsidRDefault="000B1554" w:rsidP="000B1554">
      <w:pPr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(2013). </w:t>
      </w:r>
      <w:r w:rsidRPr="005E1E51">
        <w:rPr>
          <w:rFonts w:ascii="Times" w:hAnsi="Times"/>
          <w:i/>
        </w:rPr>
        <w:t xml:space="preserve">An examination of the internal structures of the </w:t>
      </w:r>
      <w:r w:rsidR="00FE0981" w:rsidRPr="005E1E51">
        <w:rPr>
          <w:rFonts w:ascii="Times" w:hAnsi="Times"/>
          <w:i/>
        </w:rPr>
        <w:t>g</w:t>
      </w:r>
      <w:r w:rsidRPr="005E1E51">
        <w:rPr>
          <w:rFonts w:ascii="Times" w:hAnsi="Times"/>
          <w:i/>
        </w:rPr>
        <w:t>r</w:t>
      </w:r>
      <w:r w:rsidR="00C30FCE" w:rsidRPr="005E1E51">
        <w:rPr>
          <w:rFonts w:ascii="Times" w:hAnsi="Times"/>
          <w:i/>
        </w:rPr>
        <w:t>ade</w:t>
      </w:r>
      <w:r w:rsidRPr="005E1E51">
        <w:rPr>
          <w:rFonts w:ascii="Times" w:hAnsi="Times"/>
          <w:i/>
        </w:rPr>
        <w:t xml:space="preserve"> 6-8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CCSS reading measures</w:t>
      </w:r>
      <w:r w:rsidRPr="005E1E51">
        <w:rPr>
          <w:rFonts w:ascii="Times" w:hAnsi="Times"/>
        </w:rPr>
        <w:t xml:space="preserve"> (Technical Report No. 1304). Eugene, OR: Behavioral Research and Teaching, University of Oregon.</w:t>
      </w:r>
    </w:p>
    <w:p w14:paraId="14CD7F59" w14:textId="667C3FBF" w:rsidR="000B1554" w:rsidRPr="005E1E51" w:rsidRDefault="000B1554" w:rsidP="000B1554">
      <w:pPr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>Sáez. L., Irvin, P. S., Alonzo, J., &amp;</w:t>
      </w:r>
      <w:r w:rsidRPr="005E1E51">
        <w:rPr>
          <w:rFonts w:ascii="Times" w:hAnsi="Times"/>
          <w:b/>
        </w:rPr>
        <w:t xml:space="preserve"> Tindal, G.</w:t>
      </w:r>
      <w:r w:rsidRPr="005E1E51">
        <w:rPr>
          <w:rFonts w:ascii="Times" w:hAnsi="Times"/>
        </w:rPr>
        <w:t xml:space="preserve"> (2013). </w:t>
      </w:r>
      <w:r w:rsidRPr="005E1E51">
        <w:rPr>
          <w:rFonts w:ascii="Times" w:hAnsi="Times"/>
          <w:i/>
        </w:rPr>
        <w:t xml:space="preserve">Alignment with the Common Core State Standards: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</w:t>
      </w:r>
      <w:r w:rsidR="0023248D" w:rsidRPr="005E1E51">
        <w:rPr>
          <w:rFonts w:ascii="Times" w:hAnsi="Times"/>
          <w:i/>
        </w:rPr>
        <w:t>k</w:t>
      </w:r>
      <w:r w:rsidRPr="005E1E51">
        <w:rPr>
          <w:rFonts w:ascii="Times" w:hAnsi="Times"/>
          <w:i/>
        </w:rPr>
        <w:t xml:space="preserve">-3 </w:t>
      </w:r>
      <w:r w:rsidR="0023248D" w:rsidRPr="005E1E51">
        <w:rPr>
          <w:rFonts w:ascii="Times" w:hAnsi="Times"/>
          <w:i/>
        </w:rPr>
        <w:t>w</w:t>
      </w:r>
      <w:r w:rsidRPr="005E1E51">
        <w:rPr>
          <w:rFonts w:ascii="Times" w:hAnsi="Times"/>
          <w:i/>
        </w:rPr>
        <w:t xml:space="preserve">ord </w:t>
      </w:r>
      <w:r w:rsidR="0023248D" w:rsidRPr="005E1E51">
        <w:rPr>
          <w:rFonts w:ascii="Times" w:hAnsi="Times"/>
          <w:i/>
        </w:rPr>
        <w:t>r</w:t>
      </w:r>
      <w:r w:rsidRPr="005E1E51">
        <w:rPr>
          <w:rFonts w:ascii="Times" w:hAnsi="Times"/>
          <w:i/>
        </w:rPr>
        <w:t>eading</w:t>
      </w:r>
      <w:r w:rsidRPr="005E1E51">
        <w:rPr>
          <w:rFonts w:ascii="Times" w:hAnsi="Times"/>
        </w:rPr>
        <w:t xml:space="preserve"> (Technical Report No. 1303). Eugene, OR: Behavioral Research and Teaching, University of Oregon.</w:t>
      </w:r>
    </w:p>
    <w:p w14:paraId="2A9B31D4" w14:textId="552CC33B" w:rsidR="002F02D3" w:rsidRPr="005E1E51" w:rsidRDefault="002F02D3" w:rsidP="002F02D3">
      <w:pPr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(2013). </w:t>
      </w:r>
      <w:r w:rsidR="000B1554" w:rsidRPr="005E1E51">
        <w:rPr>
          <w:rFonts w:ascii="Times" w:hAnsi="Times"/>
          <w:i/>
          <w:color w:val="000000"/>
        </w:rPr>
        <w:t xml:space="preserve">Examining the internal structure of the </w:t>
      </w:r>
      <w:proofErr w:type="spellStart"/>
      <w:r w:rsidR="000B1554" w:rsidRPr="005E1E51">
        <w:rPr>
          <w:rFonts w:ascii="Times" w:hAnsi="Times"/>
          <w:i/>
          <w:color w:val="000000"/>
        </w:rPr>
        <w:t>easyCBM</w:t>
      </w:r>
      <w:proofErr w:type="spellEnd"/>
      <w:r w:rsidR="000B1554" w:rsidRPr="005E1E51">
        <w:rPr>
          <w:rFonts w:ascii="Times" w:hAnsi="Times"/>
          <w:i/>
          <w:color w:val="000000"/>
        </w:rPr>
        <w:t xml:space="preserve"> reading measures, grades </w:t>
      </w:r>
      <w:r w:rsidR="0023248D" w:rsidRPr="005E1E51">
        <w:rPr>
          <w:rFonts w:ascii="Times" w:hAnsi="Times"/>
          <w:i/>
          <w:color w:val="000000"/>
        </w:rPr>
        <w:t>k</w:t>
      </w:r>
      <w:r w:rsidR="000B1554" w:rsidRPr="005E1E51">
        <w:rPr>
          <w:rFonts w:ascii="Times" w:hAnsi="Times"/>
          <w:i/>
          <w:color w:val="000000"/>
        </w:rPr>
        <w:t>-5</w:t>
      </w:r>
      <w:r w:rsidR="000B1554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>(Technical Report No. 1302). Eugene, OR: Behavioral Research and Teaching, University of Oregon.</w:t>
      </w:r>
    </w:p>
    <w:p w14:paraId="1ED36A35" w14:textId="21FD753F" w:rsidR="001B6E31" w:rsidRPr="005E1E51" w:rsidRDefault="001B6E31" w:rsidP="001B6E31">
      <w:pPr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>Alonzo, J.</w:t>
      </w:r>
      <w:r w:rsidR="00443285" w:rsidRPr="005E1E51">
        <w:rPr>
          <w:rFonts w:ascii="Times" w:hAnsi="Times"/>
        </w:rPr>
        <w:t>,</w:t>
      </w:r>
      <w:r w:rsidRPr="005E1E51">
        <w:rPr>
          <w:rFonts w:ascii="Times" w:hAnsi="Times"/>
        </w:rPr>
        <w:t xml:space="preserve"> Gonzalez, M.,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</w:t>
      </w:r>
      <w:r w:rsidR="002F02D3" w:rsidRPr="005E1E51">
        <w:rPr>
          <w:rFonts w:ascii="Times" w:hAnsi="Times"/>
        </w:rPr>
        <w:t>2013</w:t>
      </w:r>
      <w:r w:rsidRPr="005E1E51">
        <w:rPr>
          <w:rFonts w:ascii="Times" w:hAnsi="Times"/>
        </w:rPr>
        <w:t xml:space="preserve">). </w:t>
      </w:r>
      <w:r w:rsidRPr="005E1E51">
        <w:rPr>
          <w:rFonts w:ascii="Times" w:hAnsi="Times"/>
          <w:i/>
        </w:rPr>
        <w:t xml:space="preserve">The development of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Spanish </w:t>
      </w:r>
      <w:r w:rsidR="0023248D" w:rsidRPr="005E1E51">
        <w:rPr>
          <w:rFonts w:ascii="Times" w:hAnsi="Times"/>
          <w:i/>
        </w:rPr>
        <w:t>l</w:t>
      </w:r>
      <w:r w:rsidRPr="005E1E51">
        <w:rPr>
          <w:rFonts w:ascii="Times" w:hAnsi="Times"/>
          <w:i/>
        </w:rPr>
        <w:t xml:space="preserve">iteracy </w:t>
      </w:r>
      <w:r w:rsidR="0023248D" w:rsidRPr="005E1E51">
        <w:rPr>
          <w:rFonts w:ascii="Times" w:hAnsi="Times"/>
          <w:i/>
        </w:rPr>
        <w:t>a</w:t>
      </w:r>
      <w:r w:rsidRPr="005E1E51">
        <w:rPr>
          <w:rFonts w:ascii="Times" w:hAnsi="Times"/>
          <w:i/>
        </w:rPr>
        <w:t xml:space="preserve">ssessments for </w:t>
      </w:r>
      <w:r w:rsidR="0023248D" w:rsidRPr="005E1E51">
        <w:rPr>
          <w:rFonts w:ascii="Times" w:hAnsi="Times"/>
          <w:i/>
        </w:rPr>
        <w:t>u</w:t>
      </w:r>
      <w:r w:rsidRPr="005E1E51">
        <w:rPr>
          <w:rFonts w:ascii="Times" w:hAnsi="Times"/>
          <w:i/>
        </w:rPr>
        <w:t xml:space="preserve">se in </w:t>
      </w:r>
      <w:r w:rsidR="0023248D" w:rsidRPr="005E1E51">
        <w:rPr>
          <w:rFonts w:ascii="Times" w:hAnsi="Times"/>
          <w:i/>
        </w:rPr>
        <w:t>g</w:t>
      </w:r>
      <w:r w:rsidRPr="005E1E51">
        <w:rPr>
          <w:rFonts w:ascii="Times" w:hAnsi="Times"/>
          <w:i/>
        </w:rPr>
        <w:t xml:space="preserve">rades </w:t>
      </w:r>
      <w:r w:rsidR="0023248D" w:rsidRPr="005E1E51">
        <w:rPr>
          <w:rFonts w:ascii="Times" w:hAnsi="Times"/>
          <w:i/>
        </w:rPr>
        <w:t>k</w:t>
      </w:r>
      <w:r w:rsidRPr="005E1E51">
        <w:rPr>
          <w:rFonts w:ascii="Times" w:hAnsi="Times"/>
          <w:i/>
        </w:rPr>
        <w:t xml:space="preserve">-2. </w:t>
      </w:r>
      <w:r w:rsidRPr="005E1E51">
        <w:rPr>
          <w:rFonts w:ascii="Times" w:hAnsi="Times"/>
        </w:rPr>
        <w:t>(Technical Report No. 130</w:t>
      </w:r>
      <w:r w:rsidR="002D0C9E" w:rsidRPr="005E1E51">
        <w:rPr>
          <w:rFonts w:ascii="Times" w:hAnsi="Times"/>
        </w:rPr>
        <w:t>1</w:t>
      </w:r>
      <w:r w:rsidRPr="005E1E51">
        <w:rPr>
          <w:rFonts w:ascii="Times" w:hAnsi="Times"/>
        </w:rPr>
        <w:t>). Eugene, OR: Behavioral Research &amp; Teaching, University of Oregon.</w:t>
      </w:r>
    </w:p>
    <w:p w14:paraId="2F9E4514" w14:textId="79F77992" w:rsidR="001B6E31" w:rsidRPr="005E1E51" w:rsidRDefault="001B6E31" w:rsidP="001B6E31">
      <w:pPr>
        <w:ind w:left="720" w:hanging="720"/>
        <w:rPr>
          <w:rFonts w:ascii="Times" w:hAnsi="Times"/>
        </w:rPr>
      </w:pPr>
      <w:r w:rsidRPr="00CC044E">
        <w:rPr>
          <w:rFonts w:ascii="Times" w:hAnsi="Times"/>
          <w:lang w:val="fi-FI"/>
        </w:rPr>
        <w:t xml:space="preserve">Irvin, P. S., Park, B. J., </w:t>
      </w:r>
      <w:proofErr w:type="spellStart"/>
      <w:r w:rsidRPr="00CC044E">
        <w:rPr>
          <w:rFonts w:ascii="Times" w:hAnsi="Times"/>
          <w:lang w:val="fi-FI"/>
        </w:rPr>
        <w:t>Alonzo</w:t>
      </w:r>
      <w:proofErr w:type="spellEnd"/>
      <w:r w:rsidRPr="00CC044E">
        <w:rPr>
          <w:rFonts w:ascii="Times" w:hAnsi="Times"/>
          <w:lang w:val="fi-FI"/>
        </w:rPr>
        <w:t xml:space="preserve">, J., </w:t>
      </w:r>
      <w:r w:rsidR="001544D2" w:rsidRPr="00CC044E">
        <w:rPr>
          <w:rFonts w:ascii="Times" w:hAnsi="Times"/>
          <w:lang w:val="fi-FI"/>
        </w:rPr>
        <w:t xml:space="preserve">&amp; </w:t>
      </w:r>
      <w:r w:rsidRPr="00CC044E">
        <w:rPr>
          <w:rFonts w:ascii="Times" w:hAnsi="Times"/>
          <w:b/>
          <w:lang w:val="fi-FI"/>
        </w:rPr>
        <w:t>Tindal, G.</w:t>
      </w:r>
      <w:r w:rsidRPr="00CC044E">
        <w:rPr>
          <w:rFonts w:ascii="Times" w:hAnsi="Times"/>
          <w:lang w:val="fi-FI"/>
        </w:rPr>
        <w:t xml:space="preserve"> (2012). </w:t>
      </w:r>
      <w:r w:rsidRPr="005E1E51">
        <w:rPr>
          <w:rFonts w:ascii="Times" w:hAnsi="Times"/>
          <w:i/>
        </w:rPr>
        <w:t xml:space="preserve">The </w:t>
      </w:r>
      <w:r w:rsidR="0023248D" w:rsidRPr="005E1E51">
        <w:rPr>
          <w:rFonts w:ascii="Times" w:hAnsi="Times"/>
          <w:i/>
        </w:rPr>
        <w:t>a</w:t>
      </w:r>
      <w:r w:rsidRPr="005E1E51">
        <w:rPr>
          <w:rFonts w:ascii="Times" w:hAnsi="Times"/>
          <w:i/>
        </w:rPr>
        <w:t xml:space="preserve">lignment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</w:t>
      </w:r>
      <w:r w:rsidR="0023248D" w:rsidRPr="005E1E51">
        <w:rPr>
          <w:rFonts w:ascii="Times" w:hAnsi="Times"/>
          <w:i/>
        </w:rPr>
        <w:t>g</w:t>
      </w:r>
      <w:r w:rsidRPr="005E1E51">
        <w:rPr>
          <w:rFonts w:ascii="Times" w:hAnsi="Times"/>
          <w:i/>
        </w:rPr>
        <w:t xml:space="preserve">rades 6-8 </w:t>
      </w:r>
      <w:r w:rsidR="0023248D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 xml:space="preserve">ath </w:t>
      </w:r>
      <w:r w:rsidR="0023248D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>easures to the Common Core Standards</w:t>
      </w:r>
      <w:r w:rsidRPr="005E1E51">
        <w:rPr>
          <w:rFonts w:ascii="Times" w:hAnsi="Times"/>
        </w:rPr>
        <w:t xml:space="preserve"> (Technical Report No. 1230). Eugene, OR: Behavioral Research and Teaching, University of Oregon.</w:t>
      </w:r>
    </w:p>
    <w:p w14:paraId="65CCD13A" w14:textId="642C6A70" w:rsidR="001B6E31" w:rsidRPr="005E1E51" w:rsidRDefault="001B6E31" w:rsidP="001B6E31">
      <w:pPr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Park, B. J., Irvin, P. S., Alonzo, J., </w:t>
      </w:r>
      <w:r w:rsidR="001544D2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</w:t>
      </w:r>
      <w:r w:rsidR="0023248D" w:rsidRPr="005E1E51">
        <w:rPr>
          <w:rFonts w:ascii="Times" w:hAnsi="Times"/>
          <w:i/>
        </w:rPr>
        <w:t>a</w:t>
      </w:r>
      <w:r w:rsidRPr="005E1E51">
        <w:rPr>
          <w:rFonts w:ascii="Times" w:hAnsi="Times"/>
          <w:i/>
        </w:rPr>
        <w:t xml:space="preserve">lignment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</w:t>
      </w:r>
      <w:r w:rsidR="0023248D" w:rsidRPr="005E1E51">
        <w:rPr>
          <w:rFonts w:ascii="Times" w:hAnsi="Times"/>
          <w:i/>
        </w:rPr>
        <w:t>g</w:t>
      </w:r>
      <w:r w:rsidRPr="005E1E51">
        <w:rPr>
          <w:rFonts w:ascii="Times" w:hAnsi="Times"/>
          <w:i/>
        </w:rPr>
        <w:t xml:space="preserve">rades 3-5 </w:t>
      </w:r>
      <w:r w:rsidR="0023248D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 xml:space="preserve">ath </w:t>
      </w:r>
      <w:r w:rsidR="0023248D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>easures to the Common Core Standards</w:t>
      </w:r>
      <w:r w:rsidRPr="005E1E51">
        <w:rPr>
          <w:rFonts w:ascii="Times" w:hAnsi="Times"/>
        </w:rPr>
        <w:t xml:space="preserve"> (Technical Report No. 1229). Eugene, OR: Behavioral Research and Teaching, University of Oregon.</w:t>
      </w:r>
    </w:p>
    <w:p w14:paraId="7D838A6A" w14:textId="62DE3788" w:rsidR="001B6E31" w:rsidRPr="005E1E51" w:rsidRDefault="001B6E31" w:rsidP="001B6E31">
      <w:pPr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Irvin, P. S., Park, B. J., Alonzo, J., </w:t>
      </w:r>
      <w:r w:rsidR="001544D2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</w:t>
      </w:r>
      <w:r w:rsidR="0023248D" w:rsidRPr="005E1E51">
        <w:rPr>
          <w:rFonts w:ascii="Times" w:hAnsi="Times"/>
          <w:i/>
        </w:rPr>
        <w:t>a</w:t>
      </w:r>
      <w:r w:rsidRPr="005E1E51">
        <w:rPr>
          <w:rFonts w:ascii="Times" w:hAnsi="Times"/>
          <w:i/>
        </w:rPr>
        <w:t xml:space="preserve">lignment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</w:t>
      </w:r>
      <w:r w:rsidR="0023248D" w:rsidRPr="005E1E51">
        <w:rPr>
          <w:rFonts w:ascii="Times" w:hAnsi="Times"/>
          <w:i/>
        </w:rPr>
        <w:t>g</w:t>
      </w:r>
      <w:r w:rsidRPr="005E1E51">
        <w:rPr>
          <w:rFonts w:ascii="Times" w:hAnsi="Times"/>
          <w:i/>
        </w:rPr>
        <w:t xml:space="preserve">rades </w:t>
      </w:r>
      <w:r w:rsidR="0023248D" w:rsidRPr="005E1E51">
        <w:rPr>
          <w:rFonts w:ascii="Times" w:hAnsi="Times"/>
          <w:i/>
        </w:rPr>
        <w:t>k</w:t>
      </w:r>
      <w:r w:rsidRPr="005E1E51">
        <w:rPr>
          <w:rFonts w:ascii="Times" w:hAnsi="Times"/>
          <w:i/>
        </w:rPr>
        <w:t xml:space="preserve">-2 </w:t>
      </w:r>
      <w:r w:rsidR="0023248D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 xml:space="preserve">ath </w:t>
      </w:r>
      <w:r w:rsidR="0023248D" w:rsidRPr="005E1E51">
        <w:rPr>
          <w:rFonts w:ascii="Times" w:hAnsi="Times"/>
          <w:i/>
        </w:rPr>
        <w:t>m</w:t>
      </w:r>
      <w:r w:rsidRPr="005E1E51">
        <w:rPr>
          <w:rFonts w:ascii="Times" w:hAnsi="Times"/>
          <w:i/>
        </w:rPr>
        <w:t>easures to the Common Core Standards</w:t>
      </w:r>
      <w:r w:rsidRPr="005E1E51">
        <w:rPr>
          <w:rFonts w:ascii="Times" w:hAnsi="Times"/>
        </w:rPr>
        <w:t xml:space="preserve"> (Technical Report No. 1228). Eugene, OR: Behavioral Research and Teaching, University of Oregon.</w:t>
      </w:r>
    </w:p>
    <w:p w14:paraId="3A61F760" w14:textId="1F12A8A3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Sáez. L., Irvin, P. S., Alonzo, J., </w:t>
      </w:r>
      <w:r w:rsidR="001544D2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Phoneme </w:t>
      </w:r>
      <w:r w:rsidR="0023248D" w:rsidRPr="005E1E51">
        <w:rPr>
          <w:rFonts w:ascii="Times" w:hAnsi="Times"/>
          <w:i/>
        </w:rPr>
        <w:t>s</w:t>
      </w:r>
      <w:r w:rsidRPr="005E1E51">
        <w:rPr>
          <w:rFonts w:ascii="Times" w:hAnsi="Times"/>
          <w:i/>
        </w:rPr>
        <w:t xml:space="preserve">egmenting </w:t>
      </w:r>
      <w:r w:rsidR="0023248D" w:rsidRPr="005E1E51">
        <w:rPr>
          <w:rFonts w:ascii="Times" w:hAnsi="Times"/>
          <w:i/>
        </w:rPr>
        <w:t>a</w:t>
      </w:r>
      <w:r w:rsidRPr="005E1E51">
        <w:rPr>
          <w:rFonts w:ascii="Times" w:hAnsi="Times"/>
          <w:i/>
        </w:rPr>
        <w:t xml:space="preserve">lignment with the Common Core Foundational Skills Standard Two: Grades </w:t>
      </w:r>
      <w:r w:rsidR="0023248D" w:rsidRPr="005E1E51">
        <w:rPr>
          <w:rFonts w:ascii="Times" w:hAnsi="Times"/>
          <w:i/>
        </w:rPr>
        <w:t>k</w:t>
      </w:r>
      <w:r w:rsidRPr="005E1E51">
        <w:rPr>
          <w:rFonts w:ascii="Times" w:hAnsi="Times"/>
          <w:i/>
        </w:rPr>
        <w:t>-1</w:t>
      </w:r>
      <w:r w:rsidRPr="005E1E51">
        <w:rPr>
          <w:rFonts w:ascii="Times" w:hAnsi="Times"/>
        </w:rPr>
        <w:t xml:space="preserve"> (Technical Report No. 1227). Eugene, OR: Behavioral Research and Teaching, University of Oregon.</w:t>
      </w:r>
    </w:p>
    <w:p w14:paraId="5B5BE2E2" w14:textId="77777777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development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CCSS reading assessments: Grade 8 </w:t>
      </w:r>
      <w:r w:rsidRPr="005E1E51">
        <w:rPr>
          <w:rFonts w:ascii="Times" w:hAnsi="Times"/>
        </w:rPr>
        <w:t>(Technical Report No. 1226). Eugene, OR: Behavioral Research and Teaching, University of Oregon.</w:t>
      </w:r>
    </w:p>
    <w:p w14:paraId="6F1BDD1A" w14:textId="77777777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development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CCSS reading assessments: Grade 7 </w:t>
      </w:r>
      <w:r w:rsidRPr="005E1E51">
        <w:rPr>
          <w:rFonts w:ascii="Times" w:hAnsi="Times"/>
        </w:rPr>
        <w:t>(Technical Report No. 1225). Eugene, OR: Behavioral Research and Teaching, University of Oregon.</w:t>
      </w:r>
    </w:p>
    <w:p w14:paraId="1AFE28F5" w14:textId="77777777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development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CCSS reading assessments: Grade 6 </w:t>
      </w:r>
      <w:r w:rsidRPr="005E1E51">
        <w:rPr>
          <w:rFonts w:ascii="Times" w:hAnsi="Times"/>
        </w:rPr>
        <w:t>(Technical Report No. 1224). Eugene, OR: Behavioral Research and Teaching, University of Oregon.</w:t>
      </w:r>
    </w:p>
    <w:p w14:paraId="2375F1E2" w14:textId="77777777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development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CCSS reading assessments: Grade 5 </w:t>
      </w:r>
      <w:r w:rsidRPr="005E1E51">
        <w:rPr>
          <w:rFonts w:ascii="Times" w:hAnsi="Times"/>
        </w:rPr>
        <w:t>(Technical Report No. 1223). Eugene, OR: Behavioral Research and Teaching, University of Oregon.</w:t>
      </w:r>
    </w:p>
    <w:p w14:paraId="7ECD2B63" w14:textId="77777777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development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CCSS reading assessments: Grade 4 </w:t>
      </w:r>
      <w:r w:rsidRPr="005E1E51">
        <w:rPr>
          <w:rFonts w:ascii="Times" w:hAnsi="Times"/>
        </w:rPr>
        <w:t>(Technical Report No. 1222). Eugene, OR: Behavioral Research and Teaching, University of Oregon.</w:t>
      </w:r>
    </w:p>
    <w:p w14:paraId="20066F53" w14:textId="77777777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lastRenderedPageBreak/>
        <w:t xml:space="preserve">Alonzo, J.,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development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CCSS reading assessments: Grade 3 </w:t>
      </w:r>
      <w:r w:rsidRPr="005E1E51">
        <w:rPr>
          <w:rFonts w:ascii="Times" w:hAnsi="Times"/>
        </w:rPr>
        <w:t>(Technical Report No. 1221). Eugene, OR: Behavioral Research and Teaching, University of Oregon.</w:t>
      </w:r>
    </w:p>
    <w:p w14:paraId="31E98E75" w14:textId="77777777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Lai, C. F., Park, B. J., Anderson, D, Alonzo,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An examination of the test-retest, alternate form reliability and generalizability study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reading assessments: Grade 5 </w:t>
      </w:r>
      <w:r w:rsidRPr="005E1E51">
        <w:rPr>
          <w:rFonts w:ascii="Times" w:hAnsi="Times"/>
        </w:rPr>
        <w:t>(Technical Report No. 1220). Eugene, OR: Behavioral Research and Teaching, University of Oregon.</w:t>
      </w:r>
    </w:p>
    <w:p w14:paraId="680AE708" w14:textId="77777777" w:rsidR="001B6E31" w:rsidRPr="005E1E51" w:rsidRDefault="001B6E31" w:rsidP="00691BD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Lai, C. F., Park, B. J., Anderson, D., Alonzo,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An examination of the test-retest, alternate form reliability and generalizability study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reading assessments: Grade 5 </w:t>
      </w:r>
      <w:r w:rsidRPr="005E1E51">
        <w:rPr>
          <w:rFonts w:ascii="Times" w:hAnsi="Times"/>
        </w:rPr>
        <w:t>(Technical Report No. 1220). Eugene, OR: Behavioral Research and Teaching, University of Oregon.</w:t>
      </w:r>
    </w:p>
    <w:p w14:paraId="054E1785" w14:textId="77777777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Lai, C. F., Anderson, D.,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An examination of the test-retest, alternate form reliability and generalizability study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reading assessments: Grade 4 </w:t>
      </w:r>
      <w:r w:rsidRPr="005E1E51">
        <w:rPr>
          <w:rFonts w:ascii="Times" w:hAnsi="Times"/>
        </w:rPr>
        <w:t>(Technical Report No. 1219). Eugene, OR: Behavioral Research and Teaching, University of Oregon.</w:t>
      </w:r>
    </w:p>
    <w:p w14:paraId="1FE8F53A" w14:textId="77777777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Park, B. J., Anderson, D., Alonzo, J., Lai, C. F.,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An examination of the test-retest, alternate form reliability and generalizability study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reading assessments: Grade 3 </w:t>
      </w:r>
      <w:r w:rsidRPr="005E1E51">
        <w:rPr>
          <w:rFonts w:ascii="Times" w:hAnsi="Times"/>
        </w:rPr>
        <w:t>(Technical Report No. 1218). Eugene, OR: Behavioral Research and Teaching, University of Oregon.</w:t>
      </w:r>
    </w:p>
    <w:p w14:paraId="4714767B" w14:textId="77777777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Anderson, D., Lai, C. F., Park, B. J., Alonzo,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An examination of the test-retest, alternate form reliability and generalizability study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reading assessments: Grade 2 </w:t>
      </w:r>
      <w:r w:rsidRPr="005E1E51">
        <w:rPr>
          <w:rFonts w:ascii="Times" w:hAnsi="Times"/>
        </w:rPr>
        <w:t>(Technical Report No. 1217). Eugene, OR: Behavioral Research and Teaching, University of Oregon.</w:t>
      </w:r>
    </w:p>
    <w:p w14:paraId="7712204D" w14:textId="77777777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Anderson, D., Park, B. J., Lai, C. F., Alonzo,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An examination of the test-retest, alternate form reliability and generalizability study of the </w:t>
      </w:r>
      <w:proofErr w:type="spellStart"/>
      <w:r w:rsidRPr="005E1E51">
        <w:rPr>
          <w:rFonts w:ascii="Times" w:hAnsi="Times"/>
          <w:i/>
        </w:rPr>
        <w:t>easyCBM</w:t>
      </w:r>
      <w:proofErr w:type="spellEnd"/>
      <w:r w:rsidRPr="005E1E51">
        <w:rPr>
          <w:rFonts w:ascii="Times" w:hAnsi="Times"/>
          <w:i/>
        </w:rPr>
        <w:t xml:space="preserve"> reading assessments: Grade 1 </w:t>
      </w:r>
      <w:r w:rsidRPr="005E1E51">
        <w:rPr>
          <w:rFonts w:ascii="Times" w:hAnsi="Times"/>
        </w:rPr>
        <w:t>(Technical Report No. 1216). Eugene, OR: Behavioral Research and Teaching, University of Oregon.</w:t>
      </w:r>
    </w:p>
    <w:p w14:paraId="0D6E1F17" w14:textId="77777777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Anderson, D.,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development of CBM vocabulary measures: Grade 8 </w:t>
      </w:r>
      <w:r w:rsidRPr="005E1E51">
        <w:rPr>
          <w:rFonts w:ascii="Times" w:hAnsi="Times"/>
        </w:rPr>
        <w:t>(Technical Report No. 1215). Eugene, OR: Behavioral Research and Teaching, University of Oregon.</w:t>
      </w:r>
    </w:p>
    <w:p w14:paraId="54AB653C" w14:textId="77777777" w:rsidR="001B6E31" w:rsidRPr="005E1E51" w:rsidRDefault="001B6E31" w:rsidP="00473A38">
      <w:pPr>
        <w:tabs>
          <w:tab w:val="left" w:pos="72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Anderson, D.,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development of CBM vocabulary measures: Grade 7 </w:t>
      </w:r>
      <w:r w:rsidRPr="005E1E51">
        <w:rPr>
          <w:rFonts w:ascii="Times" w:hAnsi="Times"/>
        </w:rPr>
        <w:t>(Technical Report No. 1214). Eugene, OR: Behavioral Research and Teaching, University of Oregon.</w:t>
      </w:r>
    </w:p>
    <w:p w14:paraId="4E578B42" w14:textId="77777777" w:rsidR="001B6E31" w:rsidRPr="005E1E51" w:rsidRDefault="001B6E31" w:rsidP="004807C4">
      <w:pPr>
        <w:tabs>
          <w:tab w:val="left" w:pos="720"/>
          <w:tab w:val="left" w:pos="81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Anderson, D.,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development of CBM vocabulary measures: Grade 6 </w:t>
      </w:r>
      <w:r w:rsidRPr="005E1E51">
        <w:rPr>
          <w:rFonts w:ascii="Times" w:hAnsi="Times"/>
        </w:rPr>
        <w:t xml:space="preserve">(Technical Report No. 1213). Eugene, OR: Behavioral Research and Teaching, University of Oregon. </w:t>
      </w:r>
    </w:p>
    <w:p w14:paraId="0F86425D" w14:textId="77777777" w:rsidR="001B6E31" w:rsidRPr="005E1E51" w:rsidRDefault="001B6E31" w:rsidP="001174AE">
      <w:pPr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Anderson, D.,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development of CBM vocabulary measures: Grade 5 </w:t>
      </w:r>
      <w:r w:rsidRPr="005E1E51">
        <w:rPr>
          <w:rFonts w:ascii="Times" w:hAnsi="Times"/>
        </w:rPr>
        <w:t>(Technical Report No. 1212). Eugene, OR: Behavioral Research and Teaching, University of Oregon.</w:t>
      </w:r>
    </w:p>
    <w:p w14:paraId="2CACA607" w14:textId="77777777" w:rsidR="001B6E31" w:rsidRPr="005E1E51" w:rsidRDefault="001B6E31" w:rsidP="001174AE">
      <w:pPr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Anderson, D.,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development of CBM vocabulary measures: Grade 4 </w:t>
      </w:r>
      <w:r w:rsidRPr="005E1E51">
        <w:rPr>
          <w:rFonts w:ascii="Times" w:hAnsi="Times"/>
        </w:rPr>
        <w:t>(Technical Report No. 1211). Eugene, OR: Behavioral Research and Teaching, University of Oregon.</w:t>
      </w:r>
    </w:p>
    <w:p w14:paraId="766A35E1" w14:textId="77777777" w:rsidR="001B6E31" w:rsidRPr="005E1E51" w:rsidRDefault="001B6E31" w:rsidP="001174AE">
      <w:pPr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Alonzo, J., Anderson, D.,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development of CBM vocabulary measures: Grade 3 </w:t>
      </w:r>
      <w:r w:rsidRPr="005E1E51">
        <w:rPr>
          <w:rFonts w:ascii="Times" w:hAnsi="Times"/>
        </w:rPr>
        <w:t>(Technical Report No. 1210). Eugene, OR: Behavioral Research and Teaching, University of Oregon.</w:t>
      </w:r>
    </w:p>
    <w:p w14:paraId="63A1E2AF" w14:textId="77777777" w:rsidR="001B6E31" w:rsidRPr="005E1E51" w:rsidRDefault="001B6E31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</w:rPr>
        <w:lastRenderedPageBreak/>
        <w:t xml:space="preserve">Alonzo, J., Anderson, D., Park, B.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(2012). </w:t>
      </w:r>
      <w:r w:rsidRPr="005E1E51">
        <w:rPr>
          <w:rFonts w:ascii="Times" w:hAnsi="Times"/>
          <w:i/>
        </w:rPr>
        <w:t xml:space="preserve">The development of CBM vocabulary measures: Grade 2 </w:t>
      </w:r>
      <w:r w:rsidRPr="005E1E51">
        <w:rPr>
          <w:rFonts w:ascii="Times" w:hAnsi="Times"/>
        </w:rPr>
        <w:t>(Technical Report No. 1209). Eugene, OR: Behavioral Research and Teaching, University of Oregon.</w:t>
      </w:r>
    </w:p>
    <w:p w14:paraId="54824DC8" w14:textId="40D004E5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Anderson, D., Irvin, P. S.,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</w:t>
      </w:r>
      <w:r w:rsidR="001B6E31" w:rsidRPr="005E1E51">
        <w:rPr>
          <w:rFonts w:ascii="Times" w:hAnsi="Times"/>
          <w:noProof/>
        </w:rPr>
        <w:t>2012</w:t>
      </w:r>
      <w:r w:rsidRPr="005E1E51">
        <w:rPr>
          <w:rFonts w:ascii="Times" w:hAnsi="Times"/>
          <w:noProof/>
        </w:rPr>
        <w:t xml:space="preserve">). </w:t>
      </w:r>
      <w:r w:rsidRPr="005E1E51">
        <w:rPr>
          <w:rFonts w:ascii="Times" w:hAnsi="Times"/>
          <w:i/>
          <w:noProof/>
        </w:rPr>
        <w:t xml:space="preserve">The </w:t>
      </w:r>
      <w:r w:rsidR="0023248D" w:rsidRPr="005E1E51">
        <w:rPr>
          <w:rFonts w:ascii="Times" w:hAnsi="Times"/>
          <w:i/>
          <w:noProof/>
        </w:rPr>
        <w:t>a</w:t>
      </w:r>
      <w:r w:rsidRPr="005E1E51">
        <w:rPr>
          <w:rFonts w:ascii="Times" w:hAnsi="Times"/>
          <w:i/>
          <w:noProof/>
        </w:rPr>
        <w:t xml:space="preserve">lignment of </w:t>
      </w:r>
      <w:r w:rsidR="008139FF" w:rsidRPr="005E1E51">
        <w:rPr>
          <w:rFonts w:ascii="Times" w:hAnsi="Times"/>
          <w:i/>
          <w:noProof/>
        </w:rPr>
        <w:t xml:space="preserve">the easyCBM </w:t>
      </w:r>
      <w:r w:rsidR="0023248D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iddle </w:t>
      </w:r>
      <w:r w:rsidR="0023248D" w:rsidRPr="005E1E51">
        <w:rPr>
          <w:rFonts w:ascii="Times" w:hAnsi="Times"/>
          <w:i/>
          <w:noProof/>
        </w:rPr>
        <w:t>s</w:t>
      </w:r>
      <w:r w:rsidRPr="005E1E51">
        <w:rPr>
          <w:rFonts w:ascii="Times" w:hAnsi="Times"/>
          <w:i/>
          <w:noProof/>
        </w:rPr>
        <w:t xml:space="preserve">chool </w:t>
      </w:r>
      <w:r w:rsidR="0023248D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athematics </w:t>
      </w:r>
      <w:r w:rsidR="008139FF" w:rsidRPr="005E1E51">
        <w:rPr>
          <w:rFonts w:ascii="Times" w:hAnsi="Times"/>
          <w:i/>
          <w:noProof/>
        </w:rPr>
        <w:t>CCSS</w:t>
      </w:r>
      <w:r w:rsidRPr="005E1E51">
        <w:rPr>
          <w:rFonts w:ascii="Times" w:hAnsi="Times"/>
          <w:i/>
          <w:noProof/>
        </w:rPr>
        <w:t xml:space="preserve"> </w:t>
      </w:r>
      <w:r w:rsidR="0023248D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>easures</w:t>
      </w:r>
      <w:r w:rsidR="008139FF" w:rsidRPr="005E1E51">
        <w:rPr>
          <w:rFonts w:ascii="Times" w:hAnsi="Times"/>
          <w:i/>
          <w:noProof/>
        </w:rPr>
        <w:t xml:space="preserve"> to the </w:t>
      </w:r>
      <w:r w:rsidR="0023248D" w:rsidRPr="005E1E51">
        <w:rPr>
          <w:rFonts w:ascii="Times" w:hAnsi="Times"/>
          <w:i/>
          <w:noProof/>
        </w:rPr>
        <w:t>C</w:t>
      </w:r>
      <w:r w:rsidR="008139FF" w:rsidRPr="005E1E51">
        <w:rPr>
          <w:rFonts w:ascii="Times" w:hAnsi="Times"/>
          <w:i/>
          <w:noProof/>
        </w:rPr>
        <w:t xml:space="preserve">ommon </w:t>
      </w:r>
      <w:r w:rsidR="0023248D" w:rsidRPr="005E1E51">
        <w:rPr>
          <w:rFonts w:ascii="Times" w:hAnsi="Times"/>
          <w:i/>
          <w:noProof/>
        </w:rPr>
        <w:t>C</w:t>
      </w:r>
      <w:r w:rsidR="008139FF" w:rsidRPr="005E1E51">
        <w:rPr>
          <w:rFonts w:ascii="Times" w:hAnsi="Times"/>
          <w:i/>
          <w:noProof/>
        </w:rPr>
        <w:t xml:space="preserve">ore </w:t>
      </w:r>
      <w:r w:rsidR="0023248D" w:rsidRPr="005E1E51">
        <w:rPr>
          <w:rFonts w:ascii="Times" w:hAnsi="Times"/>
          <w:i/>
          <w:noProof/>
        </w:rPr>
        <w:t>S</w:t>
      </w:r>
      <w:r w:rsidR="008139FF" w:rsidRPr="005E1E51">
        <w:rPr>
          <w:rFonts w:ascii="Times" w:hAnsi="Times"/>
          <w:i/>
          <w:noProof/>
        </w:rPr>
        <w:t xml:space="preserve">tate </w:t>
      </w:r>
      <w:r w:rsidR="0023248D" w:rsidRPr="005E1E51">
        <w:rPr>
          <w:rFonts w:ascii="Times" w:hAnsi="Times"/>
          <w:i/>
          <w:noProof/>
        </w:rPr>
        <w:t>S</w:t>
      </w:r>
      <w:r w:rsidR="008139FF" w:rsidRPr="005E1E51">
        <w:rPr>
          <w:rFonts w:ascii="Times" w:hAnsi="Times"/>
          <w:i/>
          <w:noProof/>
        </w:rPr>
        <w:t>tandards</w:t>
      </w:r>
      <w:r w:rsidRPr="005E1E51">
        <w:rPr>
          <w:rFonts w:ascii="Times" w:hAnsi="Times"/>
          <w:i/>
          <w:noProof/>
        </w:rPr>
        <w:t xml:space="preserve"> </w:t>
      </w:r>
      <w:r w:rsidRPr="005E1E51">
        <w:rPr>
          <w:rFonts w:ascii="Times" w:hAnsi="Times"/>
          <w:noProof/>
        </w:rPr>
        <w:t>(Technical Report No. 1208). Eugene, OR: Behavioral Research and Teaching, University of Oregon.</w:t>
      </w:r>
    </w:p>
    <w:p w14:paraId="25EED550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Anderson, D., Irvin, P. S., Patarapichayatham, C.,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</w:t>
      </w:r>
      <w:r w:rsidR="00205EA7" w:rsidRPr="005E1E51">
        <w:rPr>
          <w:rFonts w:ascii="Times" w:hAnsi="Times"/>
          <w:noProof/>
        </w:rPr>
        <w:t>2012</w:t>
      </w:r>
      <w:r w:rsidRPr="005E1E51">
        <w:rPr>
          <w:rFonts w:ascii="Times" w:hAnsi="Times"/>
          <w:noProof/>
        </w:rPr>
        <w:t xml:space="preserve">). </w:t>
      </w:r>
      <w:r w:rsidRPr="005E1E51">
        <w:rPr>
          <w:rFonts w:ascii="Times" w:hAnsi="Times"/>
          <w:i/>
          <w:noProof/>
        </w:rPr>
        <w:t xml:space="preserve">The development and scaling of </w:t>
      </w:r>
      <w:r w:rsidR="00205EA7" w:rsidRPr="005E1E51">
        <w:rPr>
          <w:rFonts w:ascii="Times" w:hAnsi="Times"/>
          <w:i/>
          <w:noProof/>
        </w:rPr>
        <w:t xml:space="preserve">the easyCBM CCSS </w:t>
      </w:r>
      <w:r w:rsidRPr="005E1E51">
        <w:rPr>
          <w:rFonts w:ascii="Times" w:hAnsi="Times"/>
          <w:i/>
          <w:noProof/>
        </w:rPr>
        <w:t xml:space="preserve">middle school mathematics measures </w:t>
      </w:r>
      <w:r w:rsidRPr="005E1E51">
        <w:rPr>
          <w:rFonts w:ascii="Times" w:hAnsi="Times"/>
          <w:noProof/>
        </w:rPr>
        <w:t>(Technical Report No. 1207). Eugene, OR: Behavioral Research and Teaching, University of Oregon.</w:t>
      </w:r>
    </w:p>
    <w:p w14:paraId="567A27DE" w14:textId="41804D01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Anderson, D., Park, B.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The </w:t>
      </w:r>
      <w:r w:rsidR="0023248D" w:rsidRPr="005E1E51">
        <w:rPr>
          <w:rFonts w:ascii="Times" w:hAnsi="Times"/>
          <w:i/>
          <w:noProof/>
        </w:rPr>
        <w:t>d</w:t>
      </w:r>
      <w:r w:rsidRPr="005E1E51">
        <w:rPr>
          <w:rFonts w:ascii="Times" w:hAnsi="Times"/>
          <w:i/>
          <w:noProof/>
        </w:rPr>
        <w:t xml:space="preserve">evelopment of CBM </w:t>
      </w:r>
      <w:r w:rsidR="0023248D" w:rsidRPr="005E1E51">
        <w:rPr>
          <w:rFonts w:ascii="Times" w:hAnsi="Times"/>
          <w:i/>
          <w:noProof/>
        </w:rPr>
        <w:t>v</w:t>
      </w:r>
      <w:r w:rsidRPr="005E1E51">
        <w:rPr>
          <w:rFonts w:ascii="Times" w:hAnsi="Times"/>
          <w:i/>
          <w:noProof/>
        </w:rPr>
        <w:t xml:space="preserve">ocabulary </w:t>
      </w:r>
      <w:r w:rsidR="0023248D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easures: Grade 2 </w:t>
      </w:r>
      <w:r w:rsidRPr="005E1E51">
        <w:rPr>
          <w:rFonts w:ascii="Times" w:hAnsi="Times"/>
          <w:noProof/>
        </w:rPr>
        <w:t>(Technical Report No. 1209). Eugene, OR: Behavioral Research and Teaching, University of Oregon.</w:t>
      </w:r>
    </w:p>
    <w:p w14:paraId="27584644" w14:textId="510935D2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Anderson, D., Park, B.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The </w:t>
      </w:r>
      <w:r w:rsidR="0023248D" w:rsidRPr="005E1E51">
        <w:rPr>
          <w:rFonts w:ascii="Times" w:hAnsi="Times"/>
          <w:i/>
          <w:noProof/>
        </w:rPr>
        <w:t>d</w:t>
      </w:r>
      <w:r w:rsidRPr="005E1E51">
        <w:rPr>
          <w:rFonts w:ascii="Times" w:hAnsi="Times"/>
          <w:i/>
          <w:noProof/>
        </w:rPr>
        <w:t xml:space="preserve">evelopment of CBM </w:t>
      </w:r>
      <w:r w:rsidR="0023248D" w:rsidRPr="005E1E51">
        <w:rPr>
          <w:rFonts w:ascii="Times" w:hAnsi="Times"/>
          <w:i/>
          <w:noProof/>
        </w:rPr>
        <w:t>v</w:t>
      </w:r>
      <w:r w:rsidRPr="005E1E51">
        <w:rPr>
          <w:rFonts w:ascii="Times" w:hAnsi="Times"/>
          <w:i/>
          <w:noProof/>
        </w:rPr>
        <w:t xml:space="preserve">ocabulary </w:t>
      </w:r>
      <w:r w:rsidR="0023248D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easures: Grade 3 </w:t>
      </w:r>
      <w:r w:rsidRPr="005E1E51">
        <w:rPr>
          <w:rFonts w:ascii="Times" w:hAnsi="Times"/>
          <w:noProof/>
        </w:rPr>
        <w:t>(Technical Report No. 1210)</w:t>
      </w:r>
      <w:r w:rsidRPr="005E1E51">
        <w:rPr>
          <w:rFonts w:ascii="Times" w:hAnsi="Times"/>
          <w:i/>
          <w:noProof/>
        </w:rPr>
        <w:t>.</w:t>
      </w:r>
      <w:r w:rsidRPr="005E1E51">
        <w:rPr>
          <w:rFonts w:ascii="Times" w:hAnsi="Times"/>
          <w:noProof/>
        </w:rPr>
        <w:t xml:space="preserve"> Eugene, OR: Behavioral Research and Teaching, University of Oregon.</w:t>
      </w:r>
    </w:p>
    <w:p w14:paraId="008C77A6" w14:textId="4830D780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Anderson, D., Park, B.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The </w:t>
      </w:r>
      <w:r w:rsidR="0023248D" w:rsidRPr="005E1E51">
        <w:rPr>
          <w:rFonts w:ascii="Times" w:hAnsi="Times"/>
          <w:i/>
          <w:noProof/>
        </w:rPr>
        <w:t>d</w:t>
      </w:r>
      <w:r w:rsidRPr="005E1E51">
        <w:rPr>
          <w:rFonts w:ascii="Times" w:hAnsi="Times"/>
          <w:i/>
          <w:noProof/>
        </w:rPr>
        <w:t xml:space="preserve">evelopment of CBM </w:t>
      </w:r>
      <w:r w:rsidR="0023248D" w:rsidRPr="005E1E51">
        <w:rPr>
          <w:rFonts w:ascii="Times" w:hAnsi="Times"/>
          <w:i/>
          <w:noProof/>
        </w:rPr>
        <w:t>v</w:t>
      </w:r>
      <w:r w:rsidRPr="005E1E51">
        <w:rPr>
          <w:rFonts w:ascii="Times" w:hAnsi="Times"/>
          <w:i/>
          <w:noProof/>
        </w:rPr>
        <w:t xml:space="preserve">ocabulary </w:t>
      </w:r>
      <w:r w:rsidR="0023248D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easures: Grade 4 </w:t>
      </w:r>
      <w:r w:rsidRPr="005E1E51">
        <w:rPr>
          <w:rFonts w:ascii="Times" w:hAnsi="Times"/>
          <w:noProof/>
        </w:rPr>
        <w:t>(Technical Report No. 1211). Eugene, OR: Behavioral Research and Teaching, University of Oregon.</w:t>
      </w:r>
    </w:p>
    <w:p w14:paraId="27D6BFB9" w14:textId="5870085A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Anderson, D., Park, B.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The </w:t>
      </w:r>
      <w:r w:rsidR="0023248D" w:rsidRPr="005E1E51">
        <w:rPr>
          <w:rFonts w:ascii="Times" w:hAnsi="Times"/>
          <w:i/>
          <w:noProof/>
        </w:rPr>
        <w:t>d</w:t>
      </w:r>
      <w:r w:rsidRPr="005E1E51">
        <w:rPr>
          <w:rFonts w:ascii="Times" w:hAnsi="Times"/>
          <w:i/>
          <w:noProof/>
        </w:rPr>
        <w:t xml:space="preserve">evelopment of CBM </w:t>
      </w:r>
      <w:r w:rsidR="0023248D" w:rsidRPr="005E1E51">
        <w:rPr>
          <w:rFonts w:ascii="Times" w:hAnsi="Times"/>
          <w:i/>
          <w:noProof/>
        </w:rPr>
        <w:t>v</w:t>
      </w:r>
      <w:r w:rsidRPr="005E1E51">
        <w:rPr>
          <w:rFonts w:ascii="Times" w:hAnsi="Times"/>
          <w:i/>
          <w:noProof/>
        </w:rPr>
        <w:t xml:space="preserve">ocabulary </w:t>
      </w:r>
      <w:r w:rsidR="0023248D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easures: Grade 5 </w:t>
      </w:r>
      <w:r w:rsidRPr="005E1E51">
        <w:rPr>
          <w:rFonts w:ascii="Times" w:hAnsi="Times"/>
          <w:noProof/>
        </w:rPr>
        <w:t>(Technical Report No. 1212). Eugene, OR: Behavioral Research and Teaching, University of Oregon.</w:t>
      </w:r>
    </w:p>
    <w:p w14:paraId="7485DA52" w14:textId="07E5AEF0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Anderson, D., Park, B.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The </w:t>
      </w:r>
      <w:r w:rsidR="0023248D" w:rsidRPr="005E1E51">
        <w:rPr>
          <w:rFonts w:ascii="Times" w:hAnsi="Times"/>
          <w:i/>
          <w:noProof/>
        </w:rPr>
        <w:t>d</w:t>
      </w:r>
      <w:r w:rsidRPr="005E1E51">
        <w:rPr>
          <w:rFonts w:ascii="Times" w:hAnsi="Times"/>
          <w:i/>
          <w:noProof/>
        </w:rPr>
        <w:t xml:space="preserve">evelopment of CBM </w:t>
      </w:r>
      <w:r w:rsidR="0023248D" w:rsidRPr="005E1E51">
        <w:rPr>
          <w:rFonts w:ascii="Times" w:hAnsi="Times"/>
          <w:i/>
          <w:noProof/>
        </w:rPr>
        <w:t>v</w:t>
      </w:r>
      <w:r w:rsidRPr="005E1E51">
        <w:rPr>
          <w:rFonts w:ascii="Times" w:hAnsi="Times"/>
          <w:i/>
          <w:noProof/>
        </w:rPr>
        <w:t xml:space="preserve">ocabulary </w:t>
      </w:r>
      <w:r w:rsidR="0023248D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easures: Grade 6 </w:t>
      </w:r>
      <w:r w:rsidRPr="005E1E51">
        <w:rPr>
          <w:rFonts w:ascii="Times" w:hAnsi="Times"/>
          <w:noProof/>
        </w:rPr>
        <w:t>(Tehcnical Report No. 1213). Eugene, OR: Behavioral Research and Teaching, University of Oregon.</w:t>
      </w:r>
    </w:p>
    <w:p w14:paraId="4E157762" w14:textId="39636CA8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Anderson, D., Park, B.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The </w:t>
      </w:r>
      <w:r w:rsidR="0023248D" w:rsidRPr="005E1E51">
        <w:rPr>
          <w:rFonts w:ascii="Times" w:hAnsi="Times"/>
          <w:i/>
          <w:noProof/>
        </w:rPr>
        <w:t>d</w:t>
      </w:r>
      <w:r w:rsidRPr="005E1E51">
        <w:rPr>
          <w:rFonts w:ascii="Times" w:hAnsi="Times"/>
          <w:i/>
          <w:noProof/>
        </w:rPr>
        <w:t xml:space="preserve">evelopment of CBM </w:t>
      </w:r>
      <w:r w:rsidR="0023248D" w:rsidRPr="005E1E51">
        <w:rPr>
          <w:rFonts w:ascii="Times" w:hAnsi="Times"/>
          <w:i/>
          <w:noProof/>
        </w:rPr>
        <w:t>v</w:t>
      </w:r>
      <w:r w:rsidRPr="005E1E51">
        <w:rPr>
          <w:rFonts w:ascii="Times" w:hAnsi="Times"/>
          <w:i/>
          <w:noProof/>
        </w:rPr>
        <w:t xml:space="preserve">ocabulary </w:t>
      </w:r>
      <w:r w:rsidR="0023248D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easures: Grade 7 </w:t>
      </w:r>
      <w:r w:rsidRPr="005E1E51">
        <w:rPr>
          <w:rFonts w:ascii="Times" w:hAnsi="Times"/>
          <w:noProof/>
        </w:rPr>
        <w:t>(Technical Report No. 1214)</w:t>
      </w:r>
      <w:r w:rsidRPr="005E1E51">
        <w:rPr>
          <w:rFonts w:ascii="Times" w:hAnsi="Times"/>
          <w:i/>
          <w:noProof/>
        </w:rPr>
        <w:t>.</w:t>
      </w:r>
      <w:r w:rsidRPr="005E1E51">
        <w:rPr>
          <w:rFonts w:ascii="Times" w:hAnsi="Times"/>
          <w:noProof/>
        </w:rPr>
        <w:t xml:space="preserve"> Eugene, OR: Behavioral Research and Teaching, University of Oregon.</w:t>
      </w:r>
    </w:p>
    <w:p w14:paraId="2891C8F0" w14:textId="10066D06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Anderson, D., Park, B.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The </w:t>
      </w:r>
      <w:r w:rsidR="0023248D" w:rsidRPr="005E1E51">
        <w:rPr>
          <w:rFonts w:ascii="Times" w:hAnsi="Times"/>
          <w:i/>
          <w:noProof/>
        </w:rPr>
        <w:t>d</w:t>
      </w:r>
      <w:r w:rsidRPr="005E1E51">
        <w:rPr>
          <w:rFonts w:ascii="Times" w:hAnsi="Times"/>
          <w:i/>
          <w:noProof/>
        </w:rPr>
        <w:t xml:space="preserve">evelopment of CBM </w:t>
      </w:r>
      <w:r w:rsidR="0023248D" w:rsidRPr="005E1E51">
        <w:rPr>
          <w:rFonts w:ascii="Times" w:hAnsi="Times"/>
          <w:i/>
          <w:noProof/>
        </w:rPr>
        <w:t>v</w:t>
      </w:r>
      <w:r w:rsidRPr="005E1E51">
        <w:rPr>
          <w:rFonts w:ascii="Times" w:hAnsi="Times"/>
          <w:i/>
          <w:noProof/>
        </w:rPr>
        <w:t xml:space="preserve">ocabulary </w:t>
      </w:r>
      <w:r w:rsidR="0023248D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easures: Grade 8 </w:t>
      </w:r>
      <w:r w:rsidRPr="005E1E51">
        <w:rPr>
          <w:rFonts w:ascii="Times" w:hAnsi="Times"/>
          <w:noProof/>
        </w:rPr>
        <w:t>(Technical Report No. 1215). Eugene, OR: Behavioral Research and Teaching, University of Oregon.</w:t>
      </w:r>
    </w:p>
    <w:p w14:paraId="7BD66CF6" w14:textId="0F76A4CE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8A24AE">
        <w:rPr>
          <w:rFonts w:ascii="Times" w:hAnsi="Times"/>
          <w:noProof/>
        </w:rPr>
        <w:t xml:space="preserve">Alonzo, J., Lai, C. F., Anderson, D., Park, B. J., &amp; </w:t>
      </w:r>
      <w:r w:rsidRPr="008A24AE">
        <w:rPr>
          <w:rFonts w:ascii="Times" w:hAnsi="Times"/>
          <w:b/>
          <w:noProof/>
        </w:rPr>
        <w:t>Tindal, G.</w:t>
      </w:r>
      <w:r w:rsidRPr="008A24AE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An </w:t>
      </w:r>
      <w:r w:rsidR="00D509A8" w:rsidRPr="005E1E51">
        <w:rPr>
          <w:rFonts w:ascii="Times" w:hAnsi="Times"/>
          <w:i/>
          <w:noProof/>
        </w:rPr>
        <w:t>e</w:t>
      </w:r>
      <w:r w:rsidRPr="005E1E51">
        <w:rPr>
          <w:rFonts w:ascii="Times" w:hAnsi="Times"/>
          <w:i/>
          <w:noProof/>
        </w:rPr>
        <w:t xml:space="preserve">xamination of </w:t>
      </w:r>
      <w:r w:rsidR="00D509A8" w:rsidRPr="005E1E51">
        <w:rPr>
          <w:rFonts w:ascii="Times" w:hAnsi="Times"/>
          <w:i/>
          <w:noProof/>
        </w:rPr>
        <w:t>t</w:t>
      </w:r>
      <w:r w:rsidRPr="005E1E51">
        <w:rPr>
          <w:rFonts w:ascii="Times" w:hAnsi="Times"/>
          <w:i/>
          <w:noProof/>
        </w:rPr>
        <w:t>est-</w:t>
      </w:r>
      <w:r w:rsidR="00D509A8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etest, </w:t>
      </w:r>
      <w:r w:rsidR="00D509A8" w:rsidRPr="005E1E51">
        <w:rPr>
          <w:rFonts w:ascii="Times" w:hAnsi="Times"/>
          <w:i/>
          <w:noProof/>
        </w:rPr>
        <w:t>a</w:t>
      </w:r>
      <w:r w:rsidRPr="005E1E51">
        <w:rPr>
          <w:rFonts w:ascii="Times" w:hAnsi="Times"/>
          <w:i/>
          <w:noProof/>
        </w:rPr>
        <w:t xml:space="preserve">lternate </w:t>
      </w:r>
      <w:r w:rsidR="00D509A8" w:rsidRPr="005E1E51">
        <w:rPr>
          <w:rFonts w:ascii="Times" w:hAnsi="Times"/>
          <w:i/>
          <w:noProof/>
        </w:rPr>
        <w:t>f</w:t>
      </w:r>
      <w:r w:rsidRPr="005E1E51">
        <w:rPr>
          <w:rFonts w:ascii="Times" w:hAnsi="Times"/>
          <w:i/>
          <w:noProof/>
        </w:rPr>
        <w:t xml:space="preserve">orm </w:t>
      </w:r>
      <w:r w:rsidR="00D509A8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eliability, and </w:t>
      </w:r>
      <w:r w:rsidR="00D509A8" w:rsidRPr="005E1E51">
        <w:rPr>
          <w:rFonts w:ascii="Times" w:hAnsi="Times"/>
          <w:i/>
          <w:noProof/>
        </w:rPr>
        <w:t>g</w:t>
      </w:r>
      <w:r w:rsidRPr="005E1E51">
        <w:rPr>
          <w:rFonts w:ascii="Times" w:hAnsi="Times"/>
          <w:i/>
          <w:noProof/>
        </w:rPr>
        <w:t xml:space="preserve">eneralizability </w:t>
      </w:r>
      <w:r w:rsidR="00D509A8" w:rsidRPr="005E1E51">
        <w:rPr>
          <w:rFonts w:ascii="Times" w:hAnsi="Times"/>
          <w:i/>
          <w:noProof/>
        </w:rPr>
        <w:t>t</w:t>
      </w:r>
      <w:r w:rsidRPr="005E1E51">
        <w:rPr>
          <w:rFonts w:ascii="Times" w:hAnsi="Times"/>
          <w:i/>
          <w:noProof/>
        </w:rPr>
        <w:t xml:space="preserve">heory </w:t>
      </w:r>
      <w:r w:rsidR="00D509A8" w:rsidRPr="005E1E51">
        <w:rPr>
          <w:rFonts w:ascii="Times" w:hAnsi="Times"/>
          <w:i/>
          <w:noProof/>
        </w:rPr>
        <w:t>s</w:t>
      </w:r>
      <w:r w:rsidRPr="005E1E51">
        <w:rPr>
          <w:rFonts w:ascii="Times" w:hAnsi="Times"/>
          <w:i/>
          <w:noProof/>
        </w:rPr>
        <w:t xml:space="preserve">tudy of the easyCBM </w:t>
      </w:r>
      <w:r w:rsidR="00D509A8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eading </w:t>
      </w:r>
      <w:r w:rsidR="00D509A8" w:rsidRPr="005E1E51">
        <w:rPr>
          <w:rFonts w:ascii="Times" w:hAnsi="Times"/>
          <w:i/>
          <w:noProof/>
        </w:rPr>
        <w:t>a</w:t>
      </w:r>
      <w:r w:rsidRPr="005E1E51">
        <w:rPr>
          <w:rFonts w:ascii="Times" w:hAnsi="Times"/>
          <w:i/>
          <w:noProof/>
        </w:rPr>
        <w:t xml:space="preserve">ssessments: Grade 4 </w:t>
      </w:r>
      <w:r w:rsidRPr="005E1E51">
        <w:rPr>
          <w:rFonts w:ascii="Times" w:hAnsi="Times"/>
          <w:noProof/>
        </w:rPr>
        <w:t>(Technical Report No. 1219). Eugene, OR: Behavioral Research and Teaching, University of Oregon.</w:t>
      </w:r>
    </w:p>
    <w:p w14:paraId="6C1F0809" w14:textId="3109F036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Anderson, D., Lai, C. F., Park, B. J.,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An </w:t>
      </w:r>
      <w:r w:rsidR="00A76855" w:rsidRPr="005E1E51">
        <w:rPr>
          <w:rFonts w:ascii="Times" w:hAnsi="Times"/>
          <w:i/>
          <w:noProof/>
        </w:rPr>
        <w:t>e</w:t>
      </w:r>
      <w:r w:rsidRPr="005E1E51">
        <w:rPr>
          <w:rFonts w:ascii="Times" w:hAnsi="Times"/>
          <w:i/>
          <w:noProof/>
        </w:rPr>
        <w:t xml:space="preserve">xamination of </w:t>
      </w:r>
      <w:r w:rsidR="00A76855" w:rsidRPr="005E1E51">
        <w:rPr>
          <w:rFonts w:ascii="Times" w:hAnsi="Times"/>
          <w:i/>
          <w:noProof/>
        </w:rPr>
        <w:t>t</w:t>
      </w:r>
      <w:r w:rsidRPr="005E1E51">
        <w:rPr>
          <w:rFonts w:ascii="Times" w:hAnsi="Times"/>
          <w:i/>
          <w:noProof/>
        </w:rPr>
        <w:t>est-</w:t>
      </w:r>
      <w:r w:rsidR="00A76855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etest, </w:t>
      </w:r>
      <w:r w:rsidR="00A76855" w:rsidRPr="005E1E51">
        <w:rPr>
          <w:rFonts w:ascii="Times" w:hAnsi="Times"/>
          <w:i/>
          <w:noProof/>
        </w:rPr>
        <w:t>a</w:t>
      </w:r>
      <w:r w:rsidRPr="005E1E51">
        <w:rPr>
          <w:rFonts w:ascii="Times" w:hAnsi="Times"/>
          <w:i/>
          <w:noProof/>
        </w:rPr>
        <w:t xml:space="preserve">lternate </w:t>
      </w:r>
      <w:r w:rsidR="00A76855" w:rsidRPr="005E1E51">
        <w:rPr>
          <w:rFonts w:ascii="Times" w:hAnsi="Times"/>
          <w:i/>
          <w:noProof/>
        </w:rPr>
        <w:t>f</w:t>
      </w:r>
      <w:r w:rsidRPr="005E1E51">
        <w:rPr>
          <w:rFonts w:ascii="Times" w:hAnsi="Times"/>
          <w:i/>
          <w:noProof/>
        </w:rPr>
        <w:t xml:space="preserve">orm </w:t>
      </w:r>
      <w:r w:rsidR="00A76855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eliability, and </w:t>
      </w:r>
      <w:r w:rsidR="00A76855" w:rsidRPr="005E1E51">
        <w:rPr>
          <w:rFonts w:ascii="Times" w:hAnsi="Times"/>
          <w:i/>
          <w:noProof/>
        </w:rPr>
        <w:t>g</w:t>
      </w:r>
      <w:r w:rsidRPr="005E1E51">
        <w:rPr>
          <w:rFonts w:ascii="Times" w:hAnsi="Times"/>
          <w:i/>
          <w:noProof/>
        </w:rPr>
        <w:t xml:space="preserve">eneralizability </w:t>
      </w:r>
      <w:r w:rsidR="00A76855" w:rsidRPr="005E1E51">
        <w:rPr>
          <w:rFonts w:ascii="Times" w:hAnsi="Times"/>
          <w:i/>
          <w:noProof/>
        </w:rPr>
        <w:t>t</w:t>
      </w:r>
      <w:r w:rsidRPr="005E1E51">
        <w:rPr>
          <w:rFonts w:ascii="Times" w:hAnsi="Times"/>
          <w:i/>
          <w:noProof/>
        </w:rPr>
        <w:t xml:space="preserve">heory </w:t>
      </w:r>
      <w:r w:rsidR="00A76855" w:rsidRPr="005E1E51">
        <w:rPr>
          <w:rFonts w:ascii="Times" w:hAnsi="Times"/>
          <w:i/>
          <w:noProof/>
        </w:rPr>
        <w:t>s</w:t>
      </w:r>
      <w:r w:rsidRPr="005E1E51">
        <w:rPr>
          <w:rFonts w:ascii="Times" w:hAnsi="Times"/>
          <w:i/>
          <w:noProof/>
        </w:rPr>
        <w:t xml:space="preserve">tudy of the easyCBM </w:t>
      </w:r>
      <w:r w:rsidR="00A76855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eading </w:t>
      </w:r>
      <w:r w:rsidR="00A76855" w:rsidRPr="005E1E51">
        <w:rPr>
          <w:rFonts w:ascii="Times" w:hAnsi="Times"/>
          <w:i/>
          <w:noProof/>
        </w:rPr>
        <w:t>a</w:t>
      </w:r>
      <w:r w:rsidRPr="005E1E51">
        <w:rPr>
          <w:rFonts w:ascii="Times" w:hAnsi="Times"/>
          <w:i/>
          <w:noProof/>
        </w:rPr>
        <w:t xml:space="preserve">ssessments: Grade 2 </w:t>
      </w:r>
      <w:r w:rsidRPr="005E1E51">
        <w:rPr>
          <w:rFonts w:ascii="Times" w:hAnsi="Times"/>
          <w:noProof/>
        </w:rPr>
        <w:t>(Technical Report No. 1217). Eugene, OR: Behavioral Research and Teaching, University of Oregon.</w:t>
      </w:r>
    </w:p>
    <w:p w14:paraId="7D84260B" w14:textId="38064B76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Anderson, D., Park, B. J., Lai, C. F.,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An </w:t>
      </w:r>
      <w:r w:rsidR="00A76855" w:rsidRPr="005E1E51">
        <w:rPr>
          <w:rFonts w:ascii="Times" w:hAnsi="Times"/>
          <w:i/>
          <w:noProof/>
        </w:rPr>
        <w:t>e</w:t>
      </w:r>
      <w:r w:rsidRPr="005E1E51">
        <w:rPr>
          <w:rFonts w:ascii="Times" w:hAnsi="Times"/>
          <w:i/>
          <w:noProof/>
        </w:rPr>
        <w:t xml:space="preserve">xamination of </w:t>
      </w:r>
      <w:r w:rsidR="00A76855" w:rsidRPr="005E1E51">
        <w:rPr>
          <w:rFonts w:ascii="Times" w:hAnsi="Times"/>
          <w:i/>
          <w:noProof/>
        </w:rPr>
        <w:t>t</w:t>
      </w:r>
      <w:r w:rsidRPr="005E1E51">
        <w:rPr>
          <w:rFonts w:ascii="Times" w:hAnsi="Times"/>
          <w:i/>
          <w:noProof/>
        </w:rPr>
        <w:t>est-</w:t>
      </w:r>
      <w:r w:rsidR="00A76855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etest, </w:t>
      </w:r>
      <w:r w:rsidR="00A76855" w:rsidRPr="005E1E51">
        <w:rPr>
          <w:rFonts w:ascii="Times" w:hAnsi="Times"/>
          <w:i/>
          <w:noProof/>
        </w:rPr>
        <w:t>a</w:t>
      </w:r>
      <w:r w:rsidRPr="005E1E51">
        <w:rPr>
          <w:rFonts w:ascii="Times" w:hAnsi="Times"/>
          <w:i/>
          <w:noProof/>
        </w:rPr>
        <w:t xml:space="preserve">lternate </w:t>
      </w:r>
      <w:r w:rsidR="00A76855" w:rsidRPr="005E1E51">
        <w:rPr>
          <w:rFonts w:ascii="Times" w:hAnsi="Times"/>
          <w:i/>
          <w:noProof/>
        </w:rPr>
        <w:t>f</w:t>
      </w:r>
      <w:r w:rsidRPr="005E1E51">
        <w:rPr>
          <w:rFonts w:ascii="Times" w:hAnsi="Times"/>
          <w:i/>
          <w:noProof/>
        </w:rPr>
        <w:t xml:space="preserve">orm </w:t>
      </w:r>
      <w:r w:rsidR="00A76855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eliability, and </w:t>
      </w:r>
      <w:r w:rsidR="00A76855" w:rsidRPr="005E1E51">
        <w:rPr>
          <w:rFonts w:ascii="Times" w:hAnsi="Times"/>
          <w:i/>
          <w:noProof/>
        </w:rPr>
        <w:t>g</w:t>
      </w:r>
      <w:r w:rsidRPr="005E1E51">
        <w:rPr>
          <w:rFonts w:ascii="Times" w:hAnsi="Times"/>
          <w:i/>
          <w:noProof/>
        </w:rPr>
        <w:t xml:space="preserve">eneralizability </w:t>
      </w:r>
      <w:r w:rsidR="00A76855" w:rsidRPr="005E1E51">
        <w:rPr>
          <w:rFonts w:ascii="Times" w:hAnsi="Times"/>
          <w:i/>
          <w:noProof/>
        </w:rPr>
        <w:t>t</w:t>
      </w:r>
      <w:r w:rsidRPr="005E1E51">
        <w:rPr>
          <w:rFonts w:ascii="Times" w:hAnsi="Times"/>
          <w:i/>
          <w:noProof/>
        </w:rPr>
        <w:t xml:space="preserve">heory </w:t>
      </w:r>
      <w:r w:rsidR="00A76855" w:rsidRPr="005E1E51">
        <w:rPr>
          <w:rFonts w:ascii="Times" w:hAnsi="Times"/>
          <w:i/>
          <w:noProof/>
        </w:rPr>
        <w:t>s</w:t>
      </w:r>
      <w:r w:rsidRPr="005E1E51">
        <w:rPr>
          <w:rFonts w:ascii="Times" w:hAnsi="Times"/>
          <w:i/>
          <w:noProof/>
        </w:rPr>
        <w:t xml:space="preserve">tudy of the easyCBM </w:t>
      </w:r>
      <w:r w:rsidR="00A76855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eading </w:t>
      </w:r>
      <w:r w:rsidR="00A76855" w:rsidRPr="005E1E51">
        <w:rPr>
          <w:rFonts w:ascii="Times" w:hAnsi="Times"/>
          <w:i/>
          <w:noProof/>
        </w:rPr>
        <w:t>a</w:t>
      </w:r>
      <w:r w:rsidRPr="005E1E51">
        <w:rPr>
          <w:rFonts w:ascii="Times" w:hAnsi="Times"/>
          <w:i/>
          <w:noProof/>
        </w:rPr>
        <w:t xml:space="preserve">ssessments: Grade 1 </w:t>
      </w:r>
      <w:r w:rsidRPr="005E1E51">
        <w:rPr>
          <w:rFonts w:ascii="Times" w:hAnsi="Times"/>
          <w:noProof/>
        </w:rPr>
        <w:t>(Technical Report No. 1216). Eugene, OR: Behavioral Research and Teaching, University of Oregon.</w:t>
      </w:r>
    </w:p>
    <w:p w14:paraId="51B48009" w14:textId="12497312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lastRenderedPageBreak/>
        <w:t xml:space="preserve">Irvin, P. S., Alonzo, J., Lai, C. F., Park, B.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Analyzing the </w:t>
      </w:r>
      <w:r w:rsidR="00A76855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eliability of the easyCBM </w:t>
      </w:r>
      <w:r w:rsidR="00A76855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eading </w:t>
      </w:r>
      <w:r w:rsidR="00A76855" w:rsidRPr="005E1E51">
        <w:rPr>
          <w:rFonts w:ascii="Times" w:hAnsi="Times"/>
          <w:i/>
          <w:noProof/>
        </w:rPr>
        <w:t>c</w:t>
      </w:r>
      <w:r w:rsidRPr="005E1E51">
        <w:rPr>
          <w:rFonts w:ascii="Times" w:hAnsi="Times"/>
          <w:i/>
          <w:noProof/>
        </w:rPr>
        <w:t xml:space="preserve">omprehension </w:t>
      </w:r>
      <w:r w:rsidR="00A76855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easures: Grade 7 </w:t>
      </w:r>
      <w:r w:rsidRPr="005E1E51">
        <w:rPr>
          <w:rFonts w:ascii="Times" w:hAnsi="Times"/>
          <w:noProof/>
        </w:rPr>
        <w:t>(Technical Report No. 1206). Eugegne, OR: Behavioral Research and Teaching, University of Oregon.</w:t>
      </w:r>
    </w:p>
    <w:p w14:paraId="14A0C5D8" w14:textId="44230FB5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Irvin, P. S., Alonzo, J., Park, B. J., Lai, C. F.,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Analyzing the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eliability of the easyCBM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eading </w:t>
      </w:r>
      <w:r w:rsidR="007D7CE4" w:rsidRPr="005E1E51">
        <w:rPr>
          <w:rFonts w:ascii="Times" w:hAnsi="Times"/>
          <w:i/>
          <w:noProof/>
        </w:rPr>
        <w:t>c</w:t>
      </w:r>
      <w:r w:rsidRPr="005E1E51">
        <w:rPr>
          <w:rFonts w:ascii="Times" w:hAnsi="Times"/>
          <w:i/>
          <w:noProof/>
        </w:rPr>
        <w:t xml:space="preserve">omprehension </w:t>
      </w:r>
      <w:r w:rsidR="007D7CE4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easures: Grade 6 </w:t>
      </w:r>
      <w:r w:rsidRPr="005E1E51">
        <w:rPr>
          <w:rFonts w:ascii="Times" w:hAnsi="Times"/>
          <w:noProof/>
        </w:rPr>
        <w:t>(Technical Report No. 1205). Eugene, OR: Behavioral Research and Teaching, University of Oregon.</w:t>
      </w:r>
    </w:p>
    <w:p w14:paraId="76D2AA82" w14:textId="566C077B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Lai, C. F., Irvin, P. S., Alonzo, J., Park, B.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Analyzing the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eliability of the easyCBM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eading </w:t>
      </w:r>
      <w:r w:rsidR="007D7CE4" w:rsidRPr="005E1E51">
        <w:rPr>
          <w:rFonts w:ascii="Times" w:hAnsi="Times"/>
          <w:i/>
          <w:noProof/>
        </w:rPr>
        <w:t>c</w:t>
      </w:r>
      <w:r w:rsidRPr="005E1E51">
        <w:rPr>
          <w:rFonts w:ascii="Times" w:hAnsi="Times"/>
          <w:i/>
          <w:noProof/>
        </w:rPr>
        <w:t xml:space="preserve">omprehension </w:t>
      </w:r>
      <w:r w:rsidR="007D7CE4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easures: Grade 2 </w:t>
      </w:r>
      <w:r w:rsidRPr="005E1E51">
        <w:rPr>
          <w:rFonts w:ascii="Times" w:hAnsi="Times"/>
          <w:noProof/>
        </w:rPr>
        <w:t>(Technical Report No. 1201). Eugene, OR: Behavioral Research and Teaching, University of Oregon.</w:t>
      </w:r>
    </w:p>
    <w:p w14:paraId="0AE44287" w14:textId="4893DF9C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bookmarkStart w:id="76" w:name="_ENREF_65"/>
      <w:r w:rsidRPr="005E1E51">
        <w:rPr>
          <w:rFonts w:ascii="Times" w:hAnsi="Times"/>
          <w:noProof/>
        </w:rPr>
        <w:t xml:space="preserve">Lai, C. F., Irvin, P. S., Park, B. J.,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Analyzing the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eliability of the easyCBM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eading </w:t>
      </w:r>
      <w:r w:rsidR="007D7CE4" w:rsidRPr="005E1E51">
        <w:rPr>
          <w:rFonts w:ascii="Times" w:hAnsi="Times"/>
          <w:i/>
          <w:noProof/>
        </w:rPr>
        <w:t>c</w:t>
      </w:r>
      <w:r w:rsidRPr="005E1E51">
        <w:rPr>
          <w:rFonts w:ascii="Times" w:hAnsi="Times"/>
          <w:i/>
          <w:noProof/>
        </w:rPr>
        <w:t xml:space="preserve">omprehension </w:t>
      </w:r>
      <w:r w:rsidR="007D7CE4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easures: Grade 3 </w:t>
      </w:r>
      <w:r w:rsidRPr="005E1E51">
        <w:rPr>
          <w:rFonts w:ascii="Times" w:hAnsi="Times"/>
          <w:noProof/>
        </w:rPr>
        <w:t>(Technical Report No. 1202). Eugene, OR: Behavioral Research and Teaching, University of Oregon.</w:t>
      </w:r>
      <w:bookmarkEnd w:id="76"/>
    </w:p>
    <w:p w14:paraId="71D8EDE9" w14:textId="75B15220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bookmarkStart w:id="77" w:name="_ENREF_67"/>
      <w:r w:rsidRPr="005E1E51">
        <w:rPr>
          <w:rFonts w:ascii="Times" w:hAnsi="Times"/>
          <w:noProof/>
        </w:rPr>
        <w:t xml:space="preserve">Lai, C. F., Park, B. J., Anderson, D.,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An </w:t>
      </w:r>
      <w:r w:rsidR="007D7CE4" w:rsidRPr="005E1E51">
        <w:rPr>
          <w:rFonts w:ascii="Times" w:hAnsi="Times"/>
          <w:i/>
          <w:noProof/>
        </w:rPr>
        <w:t>e</w:t>
      </w:r>
      <w:r w:rsidRPr="005E1E51">
        <w:rPr>
          <w:rFonts w:ascii="Times" w:hAnsi="Times"/>
          <w:i/>
          <w:noProof/>
        </w:rPr>
        <w:t xml:space="preserve">xamination of </w:t>
      </w:r>
      <w:r w:rsidR="007D7CE4" w:rsidRPr="005E1E51">
        <w:rPr>
          <w:rFonts w:ascii="Times" w:hAnsi="Times"/>
          <w:i/>
          <w:noProof/>
        </w:rPr>
        <w:t>t</w:t>
      </w:r>
      <w:r w:rsidRPr="005E1E51">
        <w:rPr>
          <w:rFonts w:ascii="Times" w:hAnsi="Times"/>
          <w:i/>
          <w:noProof/>
        </w:rPr>
        <w:t>est-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etest, </w:t>
      </w:r>
      <w:r w:rsidR="007D7CE4" w:rsidRPr="005E1E51">
        <w:rPr>
          <w:rFonts w:ascii="Times" w:hAnsi="Times"/>
          <w:i/>
          <w:noProof/>
        </w:rPr>
        <w:t>a</w:t>
      </w:r>
      <w:r w:rsidRPr="005E1E51">
        <w:rPr>
          <w:rFonts w:ascii="Times" w:hAnsi="Times"/>
          <w:i/>
          <w:noProof/>
        </w:rPr>
        <w:t xml:space="preserve">lternate </w:t>
      </w:r>
      <w:r w:rsidR="007D7CE4" w:rsidRPr="005E1E51">
        <w:rPr>
          <w:rFonts w:ascii="Times" w:hAnsi="Times"/>
          <w:i/>
          <w:noProof/>
        </w:rPr>
        <w:t>f</w:t>
      </w:r>
      <w:r w:rsidRPr="005E1E51">
        <w:rPr>
          <w:rFonts w:ascii="Times" w:hAnsi="Times"/>
          <w:i/>
          <w:noProof/>
        </w:rPr>
        <w:t xml:space="preserve">orm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eliability, and </w:t>
      </w:r>
      <w:r w:rsidR="007D7CE4" w:rsidRPr="005E1E51">
        <w:rPr>
          <w:rFonts w:ascii="Times" w:hAnsi="Times"/>
          <w:i/>
          <w:noProof/>
        </w:rPr>
        <w:t>g</w:t>
      </w:r>
      <w:r w:rsidRPr="005E1E51">
        <w:rPr>
          <w:rFonts w:ascii="Times" w:hAnsi="Times"/>
          <w:i/>
          <w:noProof/>
        </w:rPr>
        <w:t xml:space="preserve">eneralizability </w:t>
      </w:r>
      <w:r w:rsidR="007D7CE4" w:rsidRPr="005E1E51">
        <w:rPr>
          <w:rFonts w:ascii="Times" w:hAnsi="Times"/>
          <w:i/>
          <w:noProof/>
        </w:rPr>
        <w:t>t</w:t>
      </w:r>
      <w:r w:rsidRPr="005E1E51">
        <w:rPr>
          <w:rFonts w:ascii="Times" w:hAnsi="Times"/>
          <w:i/>
          <w:noProof/>
        </w:rPr>
        <w:t xml:space="preserve">heory </w:t>
      </w:r>
      <w:r w:rsidR="007D7CE4" w:rsidRPr="005E1E51">
        <w:rPr>
          <w:rFonts w:ascii="Times" w:hAnsi="Times"/>
          <w:i/>
          <w:noProof/>
        </w:rPr>
        <w:t>s</w:t>
      </w:r>
      <w:r w:rsidRPr="005E1E51">
        <w:rPr>
          <w:rFonts w:ascii="Times" w:hAnsi="Times"/>
          <w:i/>
          <w:noProof/>
        </w:rPr>
        <w:t xml:space="preserve">tudy of the easyCBM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eading </w:t>
      </w:r>
      <w:r w:rsidR="007D7CE4" w:rsidRPr="005E1E51">
        <w:rPr>
          <w:rFonts w:ascii="Times" w:hAnsi="Times"/>
          <w:i/>
          <w:noProof/>
        </w:rPr>
        <w:t>a</w:t>
      </w:r>
      <w:r w:rsidRPr="005E1E51">
        <w:rPr>
          <w:rFonts w:ascii="Times" w:hAnsi="Times"/>
          <w:i/>
          <w:noProof/>
        </w:rPr>
        <w:t xml:space="preserve">ssessments: Grade 5 </w:t>
      </w:r>
      <w:r w:rsidRPr="005E1E51">
        <w:rPr>
          <w:rFonts w:ascii="Times" w:hAnsi="Times"/>
          <w:noProof/>
        </w:rPr>
        <w:t>(Technical Report No. 1220). Eugene, OR: Behavioral Research and Teaching, University of Oregon.</w:t>
      </w:r>
      <w:bookmarkEnd w:id="77"/>
    </w:p>
    <w:p w14:paraId="2A2BFEAE" w14:textId="258C2F6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Park, B. J., Anderson, D., Alonzo, J., Lai, C. F.,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An </w:t>
      </w:r>
      <w:r w:rsidR="007D7CE4" w:rsidRPr="005E1E51">
        <w:rPr>
          <w:rFonts w:ascii="Times" w:hAnsi="Times"/>
          <w:i/>
          <w:noProof/>
        </w:rPr>
        <w:t>e</w:t>
      </w:r>
      <w:r w:rsidRPr="005E1E51">
        <w:rPr>
          <w:rFonts w:ascii="Times" w:hAnsi="Times"/>
          <w:i/>
          <w:noProof/>
        </w:rPr>
        <w:t xml:space="preserve">xamination of </w:t>
      </w:r>
      <w:r w:rsidR="007D7CE4" w:rsidRPr="005E1E51">
        <w:rPr>
          <w:rFonts w:ascii="Times" w:hAnsi="Times"/>
          <w:i/>
          <w:noProof/>
        </w:rPr>
        <w:t>t</w:t>
      </w:r>
      <w:r w:rsidRPr="005E1E51">
        <w:rPr>
          <w:rFonts w:ascii="Times" w:hAnsi="Times"/>
          <w:i/>
          <w:noProof/>
        </w:rPr>
        <w:t>est-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etest, </w:t>
      </w:r>
      <w:r w:rsidR="007D7CE4" w:rsidRPr="005E1E51">
        <w:rPr>
          <w:rFonts w:ascii="Times" w:hAnsi="Times"/>
          <w:i/>
          <w:noProof/>
        </w:rPr>
        <w:t>a</w:t>
      </w:r>
      <w:r w:rsidRPr="005E1E51">
        <w:rPr>
          <w:rFonts w:ascii="Times" w:hAnsi="Times"/>
          <w:i/>
          <w:noProof/>
        </w:rPr>
        <w:t xml:space="preserve">lternate </w:t>
      </w:r>
      <w:r w:rsidR="007D7CE4" w:rsidRPr="005E1E51">
        <w:rPr>
          <w:rFonts w:ascii="Times" w:hAnsi="Times"/>
          <w:i/>
          <w:noProof/>
        </w:rPr>
        <w:t>f</w:t>
      </w:r>
      <w:r w:rsidRPr="005E1E51">
        <w:rPr>
          <w:rFonts w:ascii="Times" w:hAnsi="Times"/>
          <w:i/>
          <w:noProof/>
        </w:rPr>
        <w:t xml:space="preserve">orm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eliability, and </w:t>
      </w:r>
      <w:r w:rsidR="007D7CE4" w:rsidRPr="005E1E51">
        <w:rPr>
          <w:rFonts w:ascii="Times" w:hAnsi="Times"/>
          <w:i/>
          <w:noProof/>
        </w:rPr>
        <w:t>g</w:t>
      </w:r>
      <w:r w:rsidRPr="005E1E51">
        <w:rPr>
          <w:rFonts w:ascii="Times" w:hAnsi="Times"/>
          <w:i/>
          <w:noProof/>
        </w:rPr>
        <w:t xml:space="preserve">eneralizability </w:t>
      </w:r>
      <w:r w:rsidR="007D7CE4" w:rsidRPr="005E1E51">
        <w:rPr>
          <w:rFonts w:ascii="Times" w:hAnsi="Times"/>
          <w:i/>
          <w:noProof/>
        </w:rPr>
        <w:t>t</w:t>
      </w:r>
      <w:r w:rsidRPr="005E1E51">
        <w:rPr>
          <w:rFonts w:ascii="Times" w:hAnsi="Times"/>
          <w:i/>
          <w:noProof/>
        </w:rPr>
        <w:t xml:space="preserve">heory </w:t>
      </w:r>
      <w:r w:rsidR="007D7CE4" w:rsidRPr="005E1E51">
        <w:rPr>
          <w:rFonts w:ascii="Times" w:hAnsi="Times"/>
          <w:i/>
          <w:noProof/>
        </w:rPr>
        <w:t>s</w:t>
      </w:r>
      <w:r w:rsidRPr="005E1E51">
        <w:rPr>
          <w:rFonts w:ascii="Times" w:hAnsi="Times"/>
          <w:i/>
          <w:noProof/>
        </w:rPr>
        <w:t xml:space="preserve">tudy of the easyCBM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eading </w:t>
      </w:r>
      <w:r w:rsidR="007D7CE4" w:rsidRPr="005E1E51">
        <w:rPr>
          <w:rFonts w:ascii="Times" w:hAnsi="Times"/>
          <w:i/>
          <w:noProof/>
        </w:rPr>
        <w:t>a</w:t>
      </w:r>
      <w:r w:rsidRPr="005E1E51">
        <w:rPr>
          <w:rFonts w:ascii="Times" w:hAnsi="Times"/>
          <w:i/>
          <w:noProof/>
        </w:rPr>
        <w:t xml:space="preserve">ssessments: Grade 3 </w:t>
      </w:r>
      <w:r w:rsidRPr="005E1E51">
        <w:rPr>
          <w:rFonts w:ascii="Times" w:hAnsi="Times"/>
          <w:noProof/>
        </w:rPr>
        <w:t>(Technical Report No. 1218). Eugene, OR: Behavioral Research and Teaching, University of Oregon.</w:t>
      </w:r>
    </w:p>
    <w:p w14:paraId="74D61693" w14:textId="51414933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Park, B. J., Irvin, P. S., Alonzo, J., Lai, C. F.,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Analyzing the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eliability of the easyCBM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eading </w:t>
      </w:r>
      <w:r w:rsidR="007D7CE4" w:rsidRPr="005E1E51">
        <w:rPr>
          <w:rFonts w:ascii="Times" w:hAnsi="Times"/>
          <w:i/>
          <w:noProof/>
        </w:rPr>
        <w:t>c</w:t>
      </w:r>
      <w:r w:rsidRPr="005E1E51">
        <w:rPr>
          <w:rFonts w:ascii="Times" w:hAnsi="Times"/>
          <w:i/>
          <w:noProof/>
        </w:rPr>
        <w:t xml:space="preserve">omprehension </w:t>
      </w:r>
      <w:r w:rsidR="007D7CE4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 xml:space="preserve">easures: Grade 4 </w:t>
      </w:r>
      <w:r w:rsidRPr="005E1E51">
        <w:rPr>
          <w:rFonts w:ascii="Times" w:hAnsi="Times"/>
          <w:noProof/>
        </w:rPr>
        <w:t>(Technical Report No. 1203). Eugene, OR: Behavioral Research and Teaching, University of Oregon.</w:t>
      </w:r>
    </w:p>
    <w:p w14:paraId="542CFC8A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Park, B. J., Irvin, P. S., Lai, C. F.,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(2012). </w:t>
      </w:r>
      <w:r w:rsidRPr="005E1E51">
        <w:rPr>
          <w:rFonts w:ascii="Times" w:hAnsi="Times"/>
          <w:i/>
          <w:noProof/>
        </w:rPr>
        <w:t xml:space="preserve">Analyzing the Reliability of the easyCBM Reading Comprehension Measures: Grade 5 </w:t>
      </w:r>
      <w:r w:rsidRPr="005E1E51">
        <w:rPr>
          <w:rFonts w:ascii="Times" w:hAnsi="Times"/>
          <w:noProof/>
        </w:rPr>
        <w:t>(Technical Report No. 1204). Eugene, OR: Behavioral Research and Teaching, University of Oregon.</w:t>
      </w:r>
    </w:p>
    <w:p w14:paraId="5CE10CC7" w14:textId="0224D4BA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</w:t>
      </w:r>
      <w:r w:rsidRPr="005E1E51">
        <w:rPr>
          <w:rFonts w:ascii="Times" w:hAnsi="Times"/>
          <w:i/>
          <w:noProof/>
        </w:rPr>
        <w:t xml:space="preserve">Instrument and </w:t>
      </w:r>
      <w:r w:rsidR="007D7CE4" w:rsidRPr="005E1E51">
        <w:rPr>
          <w:rFonts w:ascii="Times" w:hAnsi="Times"/>
          <w:i/>
          <w:noProof/>
        </w:rPr>
        <w:t>s</w:t>
      </w:r>
      <w:r w:rsidRPr="005E1E51">
        <w:rPr>
          <w:rFonts w:ascii="Times" w:hAnsi="Times"/>
          <w:i/>
          <w:noProof/>
        </w:rPr>
        <w:t xml:space="preserve">urvey </w:t>
      </w:r>
      <w:r w:rsidR="007D7CE4" w:rsidRPr="005E1E51">
        <w:rPr>
          <w:rFonts w:ascii="Times" w:hAnsi="Times"/>
          <w:i/>
          <w:noProof/>
        </w:rPr>
        <w:t>a</w:t>
      </w:r>
      <w:r w:rsidRPr="005E1E51">
        <w:rPr>
          <w:rFonts w:ascii="Times" w:hAnsi="Times"/>
          <w:i/>
          <w:noProof/>
        </w:rPr>
        <w:t xml:space="preserve">nalysis </w:t>
      </w:r>
      <w:r w:rsidR="007D7CE4" w:rsidRPr="005E1E51">
        <w:rPr>
          <w:rFonts w:ascii="Times" w:hAnsi="Times"/>
          <w:i/>
          <w:noProof/>
        </w:rPr>
        <w:t>t</w:t>
      </w:r>
      <w:r w:rsidRPr="005E1E51">
        <w:rPr>
          <w:rFonts w:ascii="Times" w:hAnsi="Times"/>
          <w:i/>
          <w:noProof/>
        </w:rPr>
        <w:t xml:space="preserve">echnical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eport: Program </w:t>
      </w:r>
      <w:r w:rsidR="007D7CE4" w:rsidRPr="005E1E51">
        <w:rPr>
          <w:rFonts w:ascii="Times" w:hAnsi="Times"/>
          <w:i/>
          <w:noProof/>
        </w:rPr>
        <w:t>i</w:t>
      </w:r>
      <w:r w:rsidRPr="005E1E51">
        <w:rPr>
          <w:rFonts w:ascii="Times" w:hAnsi="Times"/>
          <w:i/>
          <w:noProof/>
        </w:rPr>
        <w:t xml:space="preserve">mplementation </w:t>
      </w:r>
      <w:r w:rsidR="007D7CE4" w:rsidRPr="005E1E51">
        <w:rPr>
          <w:rFonts w:ascii="Times" w:hAnsi="Times"/>
          <w:i/>
          <w:noProof/>
        </w:rPr>
        <w:t>s</w:t>
      </w:r>
      <w:r w:rsidRPr="005E1E51">
        <w:rPr>
          <w:rFonts w:ascii="Times" w:hAnsi="Times"/>
          <w:i/>
          <w:noProof/>
        </w:rPr>
        <w:t xml:space="preserve">urvey </w:t>
      </w:r>
      <w:r w:rsidRPr="005E1E51">
        <w:rPr>
          <w:rFonts w:ascii="Times" w:hAnsi="Times"/>
          <w:noProof/>
        </w:rPr>
        <w:t xml:space="preserve">(Technical Report No. 1112). Eugene, OR: Behavioral Research and Teaching, University of Oregon. </w:t>
      </w:r>
    </w:p>
    <w:p w14:paraId="40B4158B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Anderson, D.,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</w:t>
      </w:r>
      <w:r w:rsidRPr="005E1E51">
        <w:rPr>
          <w:rFonts w:ascii="Times" w:hAnsi="Times"/>
          <w:i/>
          <w:noProof/>
        </w:rPr>
        <w:t xml:space="preserve">A cross-validation of easyCBM mathematics cut scores in Oregon: 2009-2010 </w:t>
      </w:r>
      <w:r w:rsidRPr="005E1E51">
        <w:rPr>
          <w:rFonts w:ascii="Times" w:hAnsi="Times"/>
          <w:noProof/>
        </w:rPr>
        <w:t>(Technical Report No. 1104). Eugene, OR: Behavioral Research and Teaching, University of Oregon.</w:t>
      </w:r>
    </w:p>
    <w:p w14:paraId="57AB5ADF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Anderson, D.,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</w:t>
      </w:r>
      <w:r w:rsidRPr="005E1E51">
        <w:rPr>
          <w:rFonts w:ascii="Times" w:hAnsi="Times"/>
          <w:i/>
          <w:noProof/>
        </w:rPr>
        <w:t xml:space="preserve">A cross-validation of easyCBM mathematics cut scores in Washington state: 2009-2010 Test </w:t>
      </w:r>
      <w:r w:rsidRPr="005E1E51">
        <w:rPr>
          <w:rFonts w:ascii="Times" w:hAnsi="Times"/>
          <w:noProof/>
        </w:rPr>
        <w:t>(Technical Report No. 1105). Eugene, OR: Behavioral Research and Teaching, University of Oregon.</w:t>
      </w:r>
    </w:p>
    <w:p w14:paraId="63CA13FF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Anderson, D.,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</w:t>
      </w:r>
      <w:r w:rsidRPr="005E1E51">
        <w:rPr>
          <w:rFonts w:ascii="Times" w:hAnsi="Times"/>
          <w:i/>
          <w:noProof/>
        </w:rPr>
        <w:t xml:space="preserve">easyCBM reading criterion related validity evidence: Oregon state test 2009-2010 </w:t>
      </w:r>
      <w:r w:rsidRPr="005E1E51">
        <w:rPr>
          <w:rFonts w:ascii="Times" w:hAnsi="Times"/>
          <w:noProof/>
        </w:rPr>
        <w:t>(Technical Report No. 1103). Eugene, OR: Behavioral Research and Teaching, University of Oregon.</w:t>
      </w:r>
    </w:p>
    <w:p w14:paraId="5A6E088F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Anderson, D.,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</w:t>
      </w:r>
      <w:r w:rsidRPr="005E1E51">
        <w:rPr>
          <w:rFonts w:ascii="Times" w:hAnsi="Times"/>
          <w:i/>
          <w:noProof/>
        </w:rPr>
        <w:t xml:space="preserve">easyCBM reading criterion related to validity evidence: Washington state test 2009-2010 </w:t>
      </w:r>
      <w:r w:rsidRPr="005E1E51">
        <w:rPr>
          <w:rFonts w:ascii="Times" w:hAnsi="Times"/>
          <w:noProof/>
        </w:rPr>
        <w:t>(Technical Report No. 1101). Eugene, OR: Behavioral Research and Teaching, University of Oregon.</w:t>
      </w:r>
    </w:p>
    <w:p w14:paraId="4A4B3781" w14:textId="09182408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Anderson, D., Park, B. J., Irvin, P. S.,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</w:t>
      </w:r>
      <w:r w:rsidRPr="005E1E51">
        <w:rPr>
          <w:rFonts w:ascii="Times" w:hAnsi="Times"/>
          <w:i/>
          <w:noProof/>
        </w:rPr>
        <w:t xml:space="preserve">Diagnostic efficiency of easyCBM reading: Washington </w:t>
      </w:r>
      <w:r w:rsidR="007D7CE4" w:rsidRPr="005E1E51">
        <w:rPr>
          <w:rFonts w:ascii="Times" w:hAnsi="Times"/>
          <w:i/>
          <w:noProof/>
        </w:rPr>
        <w:t>s</w:t>
      </w:r>
      <w:r w:rsidRPr="005E1E51">
        <w:rPr>
          <w:rFonts w:ascii="Times" w:hAnsi="Times"/>
          <w:i/>
          <w:noProof/>
        </w:rPr>
        <w:t xml:space="preserve">tate </w:t>
      </w:r>
      <w:r w:rsidRPr="005E1E51">
        <w:rPr>
          <w:rFonts w:ascii="Times" w:hAnsi="Times"/>
          <w:noProof/>
        </w:rPr>
        <w:t>(Technical Report No. 1107). Eugene, OR: Behavioral Research and Teaching, University of Oregon.</w:t>
      </w:r>
    </w:p>
    <w:p w14:paraId="429D3CBC" w14:textId="1FFCA039" w:rsidR="00E365F7" w:rsidRPr="005E1E51" w:rsidRDefault="001174AE" w:rsidP="00A82405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lastRenderedPageBreak/>
        <w:t xml:space="preserve">Irvin, P. S., Park, B. J., Anderson, D., Alonzo, J., &amp; </w:t>
      </w:r>
      <w:r w:rsidRPr="005E1E51">
        <w:rPr>
          <w:rFonts w:ascii="Times" w:hAnsi="Times"/>
          <w:b/>
          <w:noProof/>
        </w:rPr>
        <w:t xml:space="preserve">Tindal, G. </w:t>
      </w:r>
      <w:r w:rsidRPr="005E1E51">
        <w:rPr>
          <w:rFonts w:ascii="Times" w:hAnsi="Times"/>
          <w:noProof/>
        </w:rPr>
        <w:t xml:space="preserve">(2011). </w:t>
      </w:r>
      <w:r w:rsidRPr="005E1E51">
        <w:rPr>
          <w:rFonts w:ascii="Times" w:hAnsi="Times"/>
          <w:i/>
          <w:noProof/>
        </w:rPr>
        <w:t xml:space="preserve">A </w:t>
      </w:r>
      <w:r w:rsidR="007D7CE4" w:rsidRPr="005E1E51">
        <w:rPr>
          <w:rFonts w:ascii="Times" w:hAnsi="Times"/>
          <w:i/>
          <w:noProof/>
        </w:rPr>
        <w:t>c</w:t>
      </w:r>
      <w:r w:rsidRPr="005E1E51">
        <w:rPr>
          <w:rFonts w:ascii="Times" w:hAnsi="Times"/>
          <w:i/>
          <w:noProof/>
        </w:rPr>
        <w:t xml:space="preserve">ross-validation of easyCBM </w:t>
      </w:r>
      <w:r w:rsidR="007D7CE4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eading </w:t>
      </w:r>
      <w:r w:rsidR="007D7CE4" w:rsidRPr="005E1E51">
        <w:rPr>
          <w:rFonts w:ascii="Times" w:hAnsi="Times"/>
          <w:i/>
          <w:noProof/>
        </w:rPr>
        <w:t>c</w:t>
      </w:r>
      <w:r w:rsidRPr="005E1E51">
        <w:rPr>
          <w:rFonts w:ascii="Times" w:hAnsi="Times"/>
          <w:i/>
          <w:noProof/>
        </w:rPr>
        <w:t xml:space="preserve">ut </w:t>
      </w:r>
      <w:r w:rsidR="007D7CE4" w:rsidRPr="005E1E51">
        <w:rPr>
          <w:rFonts w:ascii="Times" w:hAnsi="Times"/>
          <w:i/>
          <w:noProof/>
        </w:rPr>
        <w:t>s</w:t>
      </w:r>
      <w:r w:rsidRPr="005E1E51">
        <w:rPr>
          <w:rFonts w:ascii="Times" w:hAnsi="Times"/>
          <w:i/>
          <w:noProof/>
        </w:rPr>
        <w:t>cores in Washington: 2009-2010</w:t>
      </w:r>
      <w:r w:rsidRPr="005E1E51">
        <w:rPr>
          <w:rFonts w:ascii="Times" w:hAnsi="Times"/>
          <w:noProof/>
        </w:rPr>
        <w:t xml:space="preserve"> (Technical Report No. 1109). Eugene, OR: Behavioral Research and Teaching, University of Oregon.</w:t>
      </w:r>
    </w:p>
    <w:p w14:paraId="252FCF37" w14:textId="7BFA4368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Nese, J. F. T., Anderson, D., Hoelscher, K.,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Alonzo, J. (2011). </w:t>
      </w:r>
      <w:r w:rsidRPr="005E1E51">
        <w:rPr>
          <w:rFonts w:ascii="Times" w:hAnsi="Times"/>
          <w:i/>
          <w:noProof/>
        </w:rPr>
        <w:t xml:space="preserve">Progress monitoring instrument development: Silent reading fluency, vocabulary, and reading comprehension </w:t>
      </w:r>
      <w:r w:rsidRPr="005E1E51">
        <w:rPr>
          <w:rFonts w:ascii="Times" w:hAnsi="Times"/>
          <w:noProof/>
        </w:rPr>
        <w:t>(Technical Report No.</w:t>
      </w:r>
      <w:r w:rsidRPr="005E1E51">
        <w:rPr>
          <w:rFonts w:ascii="Times" w:hAnsi="Times"/>
          <w:i/>
          <w:noProof/>
        </w:rPr>
        <w:t xml:space="preserve"> </w:t>
      </w:r>
      <w:r w:rsidRPr="005E1E51">
        <w:rPr>
          <w:rFonts w:ascii="Times" w:hAnsi="Times"/>
          <w:noProof/>
        </w:rPr>
        <w:t>1110). Eugene, OR: Behavioral Research and Teaching, University of Oregon.</w:t>
      </w:r>
    </w:p>
    <w:p w14:paraId="362D3F6E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bookmarkStart w:id="78" w:name="_ENREF_77"/>
      <w:r w:rsidRPr="005E1E51">
        <w:rPr>
          <w:rFonts w:ascii="Times" w:hAnsi="Times"/>
          <w:noProof/>
        </w:rPr>
        <w:t xml:space="preserve">Park, B. J.,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</w:t>
      </w:r>
      <w:r w:rsidRPr="005E1E51">
        <w:rPr>
          <w:rFonts w:ascii="Times" w:hAnsi="Times"/>
          <w:i/>
          <w:noProof/>
        </w:rPr>
        <w:t xml:space="preserve">The development and technical adequacy of seventh-grade reading comprehension measures in a progress monitoring assessment </w:t>
      </w:r>
      <w:r w:rsidRPr="005E1E51">
        <w:rPr>
          <w:rFonts w:ascii="Times" w:hAnsi="Times"/>
          <w:noProof/>
        </w:rPr>
        <w:t>(Technical Report No. 1102). Eugene, OR: Behavioral Research and Teaching, University of Oregon.</w:t>
      </w:r>
      <w:bookmarkEnd w:id="78"/>
    </w:p>
    <w:p w14:paraId="00E73F9F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Park, B. J., Anderson, D., Irvin, P. S.,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</w:t>
      </w:r>
      <w:r w:rsidRPr="005E1E51">
        <w:rPr>
          <w:rFonts w:ascii="Times" w:hAnsi="Times"/>
          <w:i/>
          <w:noProof/>
        </w:rPr>
        <w:t>Diagnostic efficiency of easyCBM reading: Oregon</w:t>
      </w:r>
      <w:r w:rsidRPr="005E1E51">
        <w:rPr>
          <w:rFonts w:ascii="Times" w:hAnsi="Times"/>
          <w:noProof/>
        </w:rPr>
        <w:t xml:space="preserve"> (Technical Report No. 1106). Eugene, OR: Behavioral Research and Teaching, University of Oregon.</w:t>
      </w:r>
    </w:p>
    <w:p w14:paraId="42807660" w14:textId="08E8952F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Park, B. J., Irvin, P. S., Anderson, D.,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</w:t>
      </w:r>
      <w:r w:rsidRPr="005E1E51">
        <w:rPr>
          <w:rFonts w:ascii="Times" w:hAnsi="Times"/>
          <w:i/>
          <w:noProof/>
        </w:rPr>
        <w:t xml:space="preserve">A </w:t>
      </w:r>
      <w:r w:rsidR="005C66ED" w:rsidRPr="005E1E51">
        <w:rPr>
          <w:rFonts w:ascii="Times" w:hAnsi="Times"/>
          <w:i/>
          <w:noProof/>
        </w:rPr>
        <w:t>c</w:t>
      </w:r>
      <w:r w:rsidRPr="005E1E51">
        <w:rPr>
          <w:rFonts w:ascii="Times" w:hAnsi="Times"/>
          <w:i/>
          <w:noProof/>
        </w:rPr>
        <w:t>ross-validation of easyCBM Reading cut scores in Oregon: 2009-2010</w:t>
      </w:r>
      <w:r w:rsidRPr="005E1E51">
        <w:rPr>
          <w:rFonts w:ascii="Times" w:hAnsi="Times"/>
          <w:noProof/>
        </w:rPr>
        <w:t xml:space="preserve"> (Technical Report No. 1108). Eugene, OR: Behavioral Research and Teaching, University of Oregon.</w:t>
      </w:r>
    </w:p>
    <w:p w14:paraId="554A22E2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bookmarkStart w:id="79" w:name="_ENREF_83"/>
      <w:r w:rsidRPr="005E1E51">
        <w:rPr>
          <w:rFonts w:ascii="Times" w:hAnsi="Times"/>
          <w:noProof/>
        </w:rPr>
        <w:t xml:space="preserve">Patarapichayatham, C., Anderson, D., Irvin, P. S., Kamata, A.,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(2011). </w:t>
      </w:r>
      <w:r w:rsidRPr="005E1E51">
        <w:rPr>
          <w:rFonts w:ascii="Times" w:hAnsi="Times"/>
          <w:i/>
          <w:noProof/>
        </w:rPr>
        <w:t xml:space="preserve">easyCBM slope reliability: Letter names, word reading fluency, and passage reading fluency </w:t>
      </w:r>
      <w:r w:rsidRPr="005E1E51">
        <w:rPr>
          <w:rFonts w:ascii="Times" w:hAnsi="Times"/>
          <w:noProof/>
        </w:rPr>
        <w:t>(Technical Report No.</w:t>
      </w:r>
      <w:r w:rsidRPr="005E1E51">
        <w:rPr>
          <w:rFonts w:ascii="Times" w:hAnsi="Times"/>
          <w:i/>
          <w:noProof/>
        </w:rPr>
        <w:t xml:space="preserve"> </w:t>
      </w:r>
      <w:r w:rsidRPr="005E1E51">
        <w:rPr>
          <w:rFonts w:ascii="Times" w:hAnsi="Times"/>
          <w:noProof/>
        </w:rPr>
        <w:t>1111). Eugene, OR: Behavioral Research and Teaching, University of Oregon.</w:t>
      </w:r>
      <w:bookmarkEnd w:id="79"/>
    </w:p>
    <w:p w14:paraId="18290D86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Nese, J. F. T., Lai, C. F., Anderson, D., Park, B.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(2010). </w:t>
      </w:r>
      <w:r w:rsidRPr="005E1E51">
        <w:rPr>
          <w:rFonts w:ascii="Times" w:hAnsi="Times"/>
          <w:i/>
          <w:noProof/>
        </w:rPr>
        <w:t xml:space="preserve">The alignment of easyCBM math measures to curriculum standards </w:t>
      </w:r>
      <w:r w:rsidRPr="005E1E51">
        <w:rPr>
          <w:rFonts w:ascii="Times" w:hAnsi="Times"/>
          <w:noProof/>
        </w:rPr>
        <w:t>(Technical Report No. 1002) Eugene, OR: Behavioral Research and Teaching, University of Oregon.</w:t>
      </w:r>
    </w:p>
    <w:p w14:paraId="79F883DA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CC044E">
        <w:rPr>
          <w:rFonts w:ascii="Times" w:hAnsi="Times"/>
          <w:noProof/>
          <w:lang w:val="it-IT"/>
        </w:rPr>
        <w:t xml:space="preserve">Alonzo, J., </w:t>
      </w:r>
      <w:r w:rsidRPr="00CC044E">
        <w:rPr>
          <w:rFonts w:ascii="Times" w:hAnsi="Times"/>
          <w:b/>
          <w:noProof/>
          <w:lang w:val="it-IT"/>
        </w:rPr>
        <w:t>Tindal, G.</w:t>
      </w:r>
      <w:r w:rsidRPr="00CC044E">
        <w:rPr>
          <w:rFonts w:ascii="Times" w:hAnsi="Times"/>
          <w:noProof/>
          <w:lang w:val="it-IT"/>
        </w:rPr>
        <w:t xml:space="preserve">, &amp; Lai, C. F. (2010). </w:t>
      </w:r>
      <w:r w:rsidRPr="005E1E51">
        <w:rPr>
          <w:rFonts w:ascii="Times" w:hAnsi="Times"/>
          <w:i/>
          <w:noProof/>
        </w:rPr>
        <w:t xml:space="preserve">Making the good even better: Feedback from easyCBM focus groups, school year 2009/2010 </w:t>
      </w:r>
      <w:r w:rsidRPr="005E1E51">
        <w:rPr>
          <w:rFonts w:ascii="Times" w:hAnsi="Times"/>
          <w:noProof/>
        </w:rPr>
        <w:t>(Technical Report 1001). Eugene, OR: Behavioral Research and Teaching, University of Oregon.</w:t>
      </w:r>
    </w:p>
    <w:p w14:paraId="4DE7288C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Anderson, D.,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(2010). </w:t>
      </w:r>
      <w:r w:rsidRPr="005E1E51">
        <w:rPr>
          <w:rFonts w:ascii="Times" w:hAnsi="Times"/>
          <w:i/>
          <w:noProof/>
        </w:rPr>
        <w:t xml:space="preserve">Diagnostic efficiency of easyCBM math: Oregon </w:t>
      </w:r>
      <w:r w:rsidRPr="005E1E51">
        <w:rPr>
          <w:rFonts w:ascii="Times" w:hAnsi="Times"/>
          <w:noProof/>
        </w:rPr>
        <w:t>(Technical Report No. 1009). Eugene, OR: Behavioral Research and Teaching, University of Oregon.</w:t>
      </w:r>
    </w:p>
    <w:p w14:paraId="380B617F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Anderson, D.,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(2010c). </w:t>
      </w:r>
      <w:r w:rsidRPr="005E1E51">
        <w:rPr>
          <w:rFonts w:ascii="Times" w:hAnsi="Times"/>
          <w:i/>
          <w:noProof/>
        </w:rPr>
        <w:t xml:space="preserve">easyCBM mathematics criterion related validity evidence: Oregon state test </w:t>
      </w:r>
      <w:r w:rsidRPr="005E1E51">
        <w:rPr>
          <w:rFonts w:ascii="Times" w:hAnsi="Times"/>
          <w:noProof/>
        </w:rPr>
        <w:t>(Technical Report No. 1011). Eugene, OR: Behavioral Research and Teaching, University of Oregon.</w:t>
      </w:r>
    </w:p>
    <w:p w14:paraId="27A8086D" w14:textId="3FBB2EE9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Anderson, D.,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(2010). </w:t>
      </w:r>
      <w:r w:rsidRPr="005E1E51">
        <w:rPr>
          <w:rFonts w:ascii="Times" w:hAnsi="Times"/>
          <w:i/>
          <w:noProof/>
        </w:rPr>
        <w:t xml:space="preserve">Diagnostic efficiency of easyCBM </w:t>
      </w:r>
      <w:r w:rsidR="005C66ED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>athematics: Washington state</w:t>
      </w:r>
      <w:r w:rsidRPr="005E1E51">
        <w:rPr>
          <w:rFonts w:ascii="Times" w:hAnsi="Times"/>
          <w:noProof/>
        </w:rPr>
        <w:t xml:space="preserve"> (Technical Report No. 1008). Eugene, OR: Behavioral Research and Teaching, University of Oregon.</w:t>
      </w:r>
    </w:p>
    <w:p w14:paraId="7457F56B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Anderson, D.,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(2010). </w:t>
      </w:r>
      <w:r w:rsidRPr="005E1E51">
        <w:rPr>
          <w:rFonts w:ascii="Times" w:hAnsi="Times"/>
          <w:i/>
          <w:noProof/>
        </w:rPr>
        <w:t xml:space="preserve">easyCBM mathematics criterion related validity evidence: Washington state test </w:t>
      </w:r>
      <w:r w:rsidRPr="005E1E51">
        <w:rPr>
          <w:rFonts w:ascii="Times" w:hAnsi="Times"/>
          <w:noProof/>
        </w:rPr>
        <w:t>(Technical Report No. 1010). Eugene, OR: Behavioral Research and Teaching, University of Oregon.</w:t>
      </w:r>
    </w:p>
    <w:p w14:paraId="7F9DF16B" w14:textId="7FA43084" w:rsidR="008B633C" w:rsidRPr="005E1E51" w:rsidRDefault="00001300" w:rsidP="007E0D6E">
      <w:pPr>
        <w:ind w:left="720" w:hanging="72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>Anderson, D.</w:t>
      </w:r>
      <w:proofErr w:type="gramStart"/>
      <w:r w:rsidRPr="005E1E51">
        <w:rPr>
          <w:rFonts w:ascii="Times" w:hAnsi="Times"/>
          <w:color w:val="000000"/>
        </w:rPr>
        <w:t>,  Lai</w:t>
      </w:r>
      <w:proofErr w:type="gramEnd"/>
      <w:r w:rsidRPr="005E1E51">
        <w:rPr>
          <w:rFonts w:ascii="Times" w:hAnsi="Times"/>
          <w:color w:val="000000"/>
        </w:rPr>
        <w:t>, C. F.</w:t>
      </w:r>
      <w:proofErr w:type="gramStart"/>
      <w:r w:rsidRPr="005E1E51">
        <w:rPr>
          <w:rFonts w:ascii="Times" w:hAnsi="Times"/>
          <w:color w:val="000000"/>
        </w:rPr>
        <w:t>,  Nese</w:t>
      </w:r>
      <w:proofErr w:type="gramEnd"/>
      <w:r w:rsidRPr="005E1E51">
        <w:rPr>
          <w:rFonts w:ascii="Times" w:hAnsi="Times"/>
          <w:color w:val="000000"/>
        </w:rPr>
        <w:t xml:space="preserve">, J. F. T., Park, B. J., Sáez. L., Jamgochian, E. M., Alonzo, J., </w:t>
      </w:r>
      <w:r w:rsidR="001544D2" w:rsidRPr="005E1E51">
        <w:rPr>
          <w:rFonts w:ascii="Times" w:hAnsi="Times"/>
          <w:color w:val="000000"/>
        </w:rPr>
        <w:t xml:space="preserve">&amp; </w:t>
      </w:r>
      <w:r w:rsidRPr="005E1E51">
        <w:rPr>
          <w:rFonts w:ascii="Times" w:hAnsi="Times"/>
          <w:b/>
          <w:color w:val="000000"/>
        </w:rPr>
        <w:t>Tindal, G.</w:t>
      </w:r>
      <w:r w:rsidRPr="005E1E51">
        <w:rPr>
          <w:rFonts w:ascii="Times" w:hAnsi="Times"/>
          <w:noProof/>
        </w:rPr>
        <w:t xml:space="preserve"> </w:t>
      </w:r>
      <w:r w:rsidR="001174AE" w:rsidRPr="005E1E51">
        <w:rPr>
          <w:rFonts w:ascii="Times" w:hAnsi="Times"/>
          <w:noProof/>
        </w:rPr>
        <w:t xml:space="preserve">(2010). </w:t>
      </w:r>
      <w:r w:rsidR="001174AE" w:rsidRPr="005E1E51">
        <w:rPr>
          <w:rFonts w:ascii="Times" w:hAnsi="Times"/>
          <w:i/>
          <w:noProof/>
        </w:rPr>
        <w:t>Technical adequacy of the easyCBM primary-level mathematics measures (</w:t>
      </w:r>
      <w:r w:rsidR="005C66ED" w:rsidRPr="005E1E51">
        <w:rPr>
          <w:rFonts w:ascii="Times" w:hAnsi="Times"/>
          <w:i/>
          <w:noProof/>
        </w:rPr>
        <w:t>g</w:t>
      </w:r>
      <w:r w:rsidR="001174AE" w:rsidRPr="005E1E51">
        <w:rPr>
          <w:rFonts w:ascii="Times" w:hAnsi="Times"/>
          <w:i/>
          <w:noProof/>
        </w:rPr>
        <w:t xml:space="preserve">rades k-2), 2009-2010 version </w:t>
      </w:r>
      <w:r w:rsidR="001174AE" w:rsidRPr="005E1E51">
        <w:rPr>
          <w:rFonts w:ascii="Times" w:hAnsi="Times"/>
          <w:noProof/>
        </w:rPr>
        <w:t>(Technical Report No. 1006). Eugene, OR: Behavioral Research and</w:t>
      </w:r>
      <w:r w:rsidR="00430028" w:rsidRPr="005E1E51">
        <w:rPr>
          <w:rFonts w:ascii="Times" w:hAnsi="Times"/>
          <w:noProof/>
        </w:rPr>
        <w:t xml:space="preserve"> Teaching, University of Oregon.</w:t>
      </w:r>
    </w:p>
    <w:p w14:paraId="417CAC29" w14:textId="77777777" w:rsidR="00EF39BE" w:rsidRDefault="00EF39BE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br w:type="page"/>
      </w:r>
    </w:p>
    <w:p w14:paraId="53FCD973" w14:textId="147401FB" w:rsidR="00E365F7" w:rsidRPr="005E1E51" w:rsidRDefault="00001300" w:rsidP="00430028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color w:val="000000"/>
        </w:rPr>
        <w:lastRenderedPageBreak/>
        <w:t>Jamgochian, E. M.</w:t>
      </w:r>
      <w:proofErr w:type="gramStart"/>
      <w:r w:rsidRPr="005E1E51">
        <w:rPr>
          <w:rFonts w:ascii="Times" w:hAnsi="Times"/>
          <w:color w:val="000000"/>
        </w:rPr>
        <w:t>,  Park</w:t>
      </w:r>
      <w:proofErr w:type="gramEnd"/>
      <w:r w:rsidRPr="005E1E51">
        <w:rPr>
          <w:rFonts w:ascii="Times" w:hAnsi="Times"/>
          <w:color w:val="000000"/>
        </w:rPr>
        <w:t>, B. J., Nese, J. F. T.</w:t>
      </w:r>
      <w:proofErr w:type="gramStart"/>
      <w:r w:rsidRPr="005E1E51">
        <w:rPr>
          <w:rFonts w:ascii="Times" w:hAnsi="Times"/>
          <w:color w:val="000000"/>
        </w:rPr>
        <w:t>,  Lai</w:t>
      </w:r>
      <w:proofErr w:type="gramEnd"/>
      <w:r w:rsidRPr="005E1E51">
        <w:rPr>
          <w:rFonts w:ascii="Times" w:hAnsi="Times"/>
          <w:color w:val="000000"/>
        </w:rPr>
        <w:t xml:space="preserve">, C. F., Sáez. L., Anderson, D., Alonzo, J., </w:t>
      </w:r>
      <w:r w:rsidR="001544D2" w:rsidRPr="005E1E51">
        <w:rPr>
          <w:rFonts w:ascii="Times" w:hAnsi="Times"/>
          <w:color w:val="000000"/>
        </w:rPr>
        <w:t xml:space="preserve">&amp; </w:t>
      </w:r>
      <w:r w:rsidRPr="005E1E51">
        <w:rPr>
          <w:rFonts w:ascii="Times" w:hAnsi="Times"/>
          <w:b/>
          <w:color w:val="000000"/>
        </w:rPr>
        <w:t>Tindal, G.</w:t>
      </w:r>
      <w:r w:rsidRPr="005E1E51">
        <w:rPr>
          <w:rFonts w:ascii="Times" w:hAnsi="Times"/>
          <w:noProof/>
        </w:rPr>
        <w:t xml:space="preserve"> </w:t>
      </w:r>
      <w:r w:rsidR="001174AE" w:rsidRPr="005E1E51">
        <w:rPr>
          <w:rFonts w:ascii="Times" w:hAnsi="Times"/>
          <w:noProof/>
        </w:rPr>
        <w:t xml:space="preserve">(2010). </w:t>
      </w:r>
      <w:r w:rsidR="001174AE" w:rsidRPr="005E1E51">
        <w:rPr>
          <w:rFonts w:ascii="Times" w:hAnsi="Times"/>
          <w:i/>
          <w:noProof/>
        </w:rPr>
        <w:t xml:space="preserve">Technical adequacy of the easyCBM grade 2 reading measures </w:t>
      </w:r>
      <w:r w:rsidR="001174AE" w:rsidRPr="005E1E51">
        <w:rPr>
          <w:rFonts w:ascii="Times" w:hAnsi="Times"/>
          <w:noProof/>
        </w:rPr>
        <w:t>(Technical Report No. 1004). Eugene, OR: Behavioral Research and Teaching, University of Oregon.</w:t>
      </w:r>
      <w:bookmarkStart w:id="80" w:name="_ENREF_66"/>
    </w:p>
    <w:p w14:paraId="262EF4CF" w14:textId="4C5EAD89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Lai, C. F., Nese, J. F. T., Jamgochian, E. M.,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(2010). </w:t>
      </w:r>
      <w:r w:rsidRPr="005E1E51">
        <w:rPr>
          <w:rFonts w:ascii="Times" w:hAnsi="Times"/>
          <w:i/>
          <w:noProof/>
        </w:rPr>
        <w:t xml:space="preserve">Technical adequacy of the easyCBM primary-level reading measures (grades </w:t>
      </w:r>
      <w:r w:rsidR="00430028" w:rsidRPr="005E1E51">
        <w:rPr>
          <w:rFonts w:ascii="Times" w:hAnsi="Times"/>
          <w:i/>
          <w:noProof/>
        </w:rPr>
        <w:t>k</w:t>
      </w:r>
      <w:r w:rsidRPr="005E1E51">
        <w:rPr>
          <w:rFonts w:ascii="Times" w:hAnsi="Times"/>
          <w:i/>
          <w:noProof/>
        </w:rPr>
        <w:t xml:space="preserve">-1), 2009-2010 version </w:t>
      </w:r>
      <w:r w:rsidRPr="005E1E51">
        <w:rPr>
          <w:rFonts w:ascii="Times" w:hAnsi="Times"/>
          <w:noProof/>
        </w:rPr>
        <w:t>(Technical Report No. 1003). Eugene, OR: Behavioral Research and Teaching, University of Oregon.</w:t>
      </w:r>
      <w:bookmarkEnd w:id="80"/>
    </w:p>
    <w:p w14:paraId="4E16836A" w14:textId="77777777" w:rsidR="005923DB" w:rsidRPr="005E1E51" w:rsidRDefault="00001300" w:rsidP="005923DB">
      <w:pPr>
        <w:ind w:left="720" w:hanging="720"/>
        <w:rPr>
          <w:rFonts w:ascii="Times" w:eastAsia="Times" w:hAnsi="Times"/>
        </w:rPr>
      </w:pPr>
      <w:bookmarkStart w:id="81" w:name="_ENREF_75"/>
      <w:r w:rsidRPr="005E1E51">
        <w:rPr>
          <w:rFonts w:ascii="Times" w:eastAsia="Times" w:hAnsi="Times"/>
        </w:rPr>
        <w:t>Nese, J. F. T.</w:t>
      </w:r>
      <w:proofErr w:type="gramStart"/>
      <w:r w:rsidRPr="005E1E51">
        <w:rPr>
          <w:rFonts w:ascii="Times" w:eastAsia="Times" w:hAnsi="Times"/>
        </w:rPr>
        <w:t>,  Lai</w:t>
      </w:r>
      <w:proofErr w:type="gramEnd"/>
      <w:r w:rsidRPr="005E1E51">
        <w:rPr>
          <w:rFonts w:ascii="Times" w:eastAsia="Times" w:hAnsi="Times"/>
        </w:rPr>
        <w:t xml:space="preserve">, C. F., Anderson, D., Jamgochian, E. M., Kamata, A., Sáez. L., Park, B. J., Alonzo, J., </w:t>
      </w:r>
      <w:r w:rsidRPr="005E1E51">
        <w:rPr>
          <w:rFonts w:ascii="Times" w:eastAsia="Times" w:hAnsi="Times"/>
          <w:b/>
        </w:rPr>
        <w:t>Tindal, G.</w:t>
      </w:r>
      <w:r w:rsidR="001174AE" w:rsidRPr="005E1E51">
        <w:rPr>
          <w:rFonts w:ascii="Times" w:hAnsi="Times"/>
          <w:noProof/>
        </w:rPr>
        <w:t xml:space="preserve"> (2010). </w:t>
      </w:r>
      <w:r w:rsidR="001174AE" w:rsidRPr="005E1E51">
        <w:rPr>
          <w:rFonts w:ascii="Times" w:hAnsi="Times"/>
          <w:i/>
          <w:noProof/>
        </w:rPr>
        <w:t xml:space="preserve">Technical adequacy of the easyCBM mathematics measures: Grades 3-8: 2009-2010 version </w:t>
      </w:r>
      <w:r w:rsidR="001174AE" w:rsidRPr="005E1E51">
        <w:rPr>
          <w:rFonts w:ascii="Times" w:hAnsi="Times"/>
          <w:noProof/>
        </w:rPr>
        <w:t>(Technical Report No. 1007). Eugene, OR: Behavioral Research and Teaching, University of Oregon.</w:t>
      </w:r>
      <w:bookmarkEnd w:id="81"/>
    </w:p>
    <w:p w14:paraId="2B2BAA0F" w14:textId="25DD8D2B" w:rsidR="001174AE" w:rsidRPr="005E1E51" w:rsidRDefault="001174AE" w:rsidP="005923DB">
      <w:pPr>
        <w:ind w:left="720" w:hanging="720"/>
        <w:rPr>
          <w:rFonts w:ascii="Times" w:eastAsia="Times" w:hAnsi="Times"/>
        </w:rPr>
      </w:pPr>
      <w:r w:rsidRPr="005E1E51">
        <w:rPr>
          <w:rFonts w:ascii="Times" w:hAnsi="Times"/>
          <w:noProof/>
        </w:rPr>
        <w:t>Nese, J. F. T., Lai, C. F., Anderson, D., Park, B. J.,</w:t>
      </w:r>
      <w:r w:rsidR="001544D2" w:rsidRPr="005E1E51">
        <w:rPr>
          <w:rFonts w:ascii="Times" w:hAnsi="Times"/>
          <w:noProof/>
        </w:rPr>
        <w:t xml:space="preserve">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Alonzo, J. (2010). </w:t>
      </w:r>
      <w:r w:rsidRPr="005E1E51">
        <w:rPr>
          <w:rFonts w:ascii="Times" w:hAnsi="Times"/>
          <w:i/>
          <w:noProof/>
        </w:rPr>
        <w:t xml:space="preserve">The alignment of easyCBM math measures to curriculum standards </w:t>
      </w:r>
      <w:r w:rsidRPr="005E1E51">
        <w:rPr>
          <w:rFonts w:ascii="Times" w:hAnsi="Times"/>
          <w:noProof/>
        </w:rPr>
        <w:t>(Technical Report No. 1002). Eugene, OR: Behavioral Research and Teaching, University of Oregon.</w:t>
      </w:r>
    </w:p>
    <w:p w14:paraId="4527DC56" w14:textId="4A8C545A" w:rsidR="001174AE" w:rsidRPr="005E1E51" w:rsidRDefault="00336AC7" w:rsidP="00001300">
      <w:pPr>
        <w:ind w:left="720" w:hanging="720"/>
        <w:rPr>
          <w:rFonts w:ascii="Times" w:eastAsia="Times" w:hAnsi="Times"/>
        </w:rPr>
      </w:pPr>
      <w:bookmarkStart w:id="82" w:name="_ENREF_84"/>
      <w:r w:rsidRPr="005E1E51">
        <w:rPr>
          <w:rFonts w:ascii="Times" w:eastAsia="Times" w:hAnsi="Times"/>
        </w:rPr>
        <w:t>Sáez. L., Park, B. J., Nese, J. F. T., Jamgochian, E. M.</w:t>
      </w:r>
      <w:proofErr w:type="gramStart"/>
      <w:r w:rsidRPr="005E1E51">
        <w:rPr>
          <w:rFonts w:ascii="Times" w:eastAsia="Times" w:hAnsi="Times"/>
        </w:rPr>
        <w:t>,  Lai</w:t>
      </w:r>
      <w:proofErr w:type="gramEnd"/>
      <w:r w:rsidRPr="005E1E51">
        <w:rPr>
          <w:rFonts w:ascii="Times" w:eastAsia="Times" w:hAnsi="Times"/>
        </w:rPr>
        <w:t xml:space="preserve">, C. F., Anderson, D., Kamata, A., Alonzo, J., </w:t>
      </w:r>
      <w:r w:rsidR="001544D2" w:rsidRPr="005E1E51">
        <w:rPr>
          <w:rFonts w:ascii="Times" w:eastAsia="Times" w:hAnsi="Times"/>
        </w:rPr>
        <w:t xml:space="preserve">&amp; </w:t>
      </w:r>
      <w:r w:rsidRPr="005E1E51">
        <w:rPr>
          <w:rFonts w:ascii="Times" w:eastAsia="Times" w:hAnsi="Times"/>
          <w:b/>
        </w:rPr>
        <w:t>Tindal, G.</w:t>
      </w:r>
      <w:r w:rsidR="00001300" w:rsidRPr="005E1E51">
        <w:rPr>
          <w:rFonts w:ascii="Times" w:eastAsia="Times" w:hAnsi="Times"/>
        </w:rPr>
        <w:t xml:space="preserve"> </w:t>
      </w:r>
      <w:r w:rsidR="001174AE" w:rsidRPr="005E1E51">
        <w:rPr>
          <w:rFonts w:ascii="Times" w:hAnsi="Times"/>
          <w:noProof/>
        </w:rPr>
        <w:t xml:space="preserve">(2010). </w:t>
      </w:r>
      <w:r w:rsidR="001174AE" w:rsidRPr="005E1E51">
        <w:rPr>
          <w:rFonts w:ascii="Times" w:hAnsi="Times"/>
          <w:i/>
          <w:noProof/>
        </w:rPr>
        <w:t>Technical adequacy of the easyCBM reading measures (</w:t>
      </w:r>
      <w:r w:rsidR="00430028" w:rsidRPr="005E1E51">
        <w:rPr>
          <w:rFonts w:ascii="Times" w:hAnsi="Times"/>
          <w:i/>
          <w:noProof/>
        </w:rPr>
        <w:t>g</w:t>
      </w:r>
      <w:r w:rsidR="001174AE" w:rsidRPr="005E1E51">
        <w:rPr>
          <w:rFonts w:ascii="Times" w:hAnsi="Times"/>
          <w:i/>
          <w:noProof/>
        </w:rPr>
        <w:t xml:space="preserve">rades 3-7), 2009-2010 version </w:t>
      </w:r>
      <w:r w:rsidR="001174AE" w:rsidRPr="005E1E51">
        <w:rPr>
          <w:rFonts w:ascii="Times" w:hAnsi="Times"/>
          <w:noProof/>
        </w:rPr>
        <w:t>(Technical Report No. 1005). Eugene, OR: Behavioral Research and Teaching, University of Oregon.</w:t>
      </w:r>
      <w:bookmarkEnd w:id="82"/>
    </w:p>
    <w:p w14:paraId="253CB5BF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Anderson, D.,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(2009). </w:t>
      </w:r>
      <w:r w:rsidRPr="005E1E51">
        <w:rPr>
          <w:rFonts w:ascii="Times" w:hAnsi="Times"/>
          <w:i/>
          <w:noProof/>
        </w:rPr>
        <w:t xml:space="preserve">IRT analysis of general outcome measures in grades 1-8 </w:t>
      </w:r>
      <w:r w:rsidRPr="005E1E51">
        <w:rPr>
          <w:rFonts w:ascii="Times" w:hAnsi="Times"/>
          <w:noProof/>
        </w:rPr>
        <w:t>(Technical Report No. 0916). Eugene, OR: Behavioral Research and Teaching, University of Oregon.</w:t>
      </w:r>
    </w:p>
    <w:p w14:paraId="25152672" w14:textId="581DF641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Lai, C. F.,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(2009). </w:t>
      </w:r>
      <w:r w:rsidRPr="005E1E51">
        <w:rPr>
          <w:rFonts w:ascii="Times" w:hAnsi="Times"/>
          <w:i/>
          <w:noProof/>
        </w:rPr>
        <w:t xml:space="preserve">The development of </w:t>
      </w:r>
      <w:r w:rsidR="00430028" w:rsidRPr="005E1E51">
        <w:rPr>
          <w:rFonts w:ascii="Times" w:hAnsi="Times"/>
          <w:i/>
          <w:noProof/>
        </w:rPr>
        <w:t>k</w:t>
      </w:r>
      <w:r w:rsidRPr="005E1E51">
        <w:rPr>
          <w:rFonts w:ascii="Times" w:hAnsi="Times"/>
          <w:i/>
          <w:noProof/>
        </w:rPr>
        <w:t xml:space="preserve">-8 progress monitoring measures in mathematics for use with the 2% and the general education populations: Grade 2 </w:t>
      </w:r>
      <w:r w:rsidRPr="005E1E51">
        <w:rPr>
          <w:rFonts w:ascii="Times" w:hAnsi="Times"/>
          <w:noProof/>
        </w:rPr>
        <w:t>(Technical Report No. 0920). Eugene, OR: Behavioral Research and Teaching, University of Oregon.</w:t>
      </w:r>
    </w:p>
    <w:p w14:paraId="3770B6E3" w14:textId="27DDD26A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Lai, C. F.,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(2009). </w:t>
      </w:r>
      <w:r w:rsidRPr="005E1E51">
        <w:rPr>
          <w:rFonts w:ascii="Times" w:hAnsi="Times"/>
          <w:i/>
          <w:noProof/>
        </w:rPr>
        <w:t xml:space="preserve">The development of </w:t>
      </w:r>
      <w:r w:rsidR="00430028" w:rsidRPr="005E1E51">
        <w:rPr>
          <w:rFonts w:ascii="Times" w:hAnsi="Times"/>
          <w:i/>
          <w:noProof/>
        </w:rPr>
        <w:t>k</w:t>
      </w:r>
      <w:r w:rsidRPr="005E1E51">
        <w:rPr>
          <w:rFonts w:ascii="Times" w:hAnsi="Times"/>
          <w:i/>
          <w:noProof/>
        </w:rPr>
        <w:t xml:space="preserve">-8 progress monitoring measures in mathematics for use with the 2% and general education populations: Grade </w:t>
      </w:r>
      <w:r w:rsidRPr="005E1E51">
        <w:rPr>
          <w:rFonts w:ascii="Times" w:hAnsi="Times"/>
          <w:noProof/>
        </w:rPr>
        <w:t>3 (Technical Report No.</w:t>
      </w:r>
      <w:r w:rsidRPr="005E1E51">
        <w:rPr>
          <w:rFonts w:ascii="Times" w:hAnsi="Times"/>
          <w:i/>
          <w:noProof/>
        </w:rPr>
        <w:t xml:space="preserve"> </w:t>
      </w:r>
      <w:r w:rsidRPr="005E1E51">
        <w:rPr>
          <w:rFonts w:ascii="Times" w:hAnsi="Times"/>
          <w:noProof/>
        </w:rPr>
        <w:t>0902). Eugene, OR: Behavioral Research and Teaching, University of Oregon.</w:t>
      </w:r>
    </w:p>
    <w:p w14:paraId="7A24E346" w14:textId="2D09F00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Lai, C. F., </w:t>
      </w:r>
      <w:r w:rsidR="001544D2" w:rsidRPr="005E1E51">
        <w:rPr>
          <w:rFonts w:ascii="Times" w:hAnsi="Times"/>
          <w:noProof/>
        </w:rPr>
        <w:t xml:space="preserve">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(2009). </w:t>
      </w:r>
      <w:r w:rsidRPr="005E1E51">
        <w:rPr>
          <w:rFonts w:ascii="Times" w:hAnsi="Times"/>
          <w:i/>
          <w:noProof/>
        </w:rPr>
        <w:t xml:space="preserve">Mathematics for </w:t>
      </w:r>
      <w:r w:rsidR="00DD7447" w:rsidRPr="005E1E51">
        <w:rPr>
          <w:rFonts w:ascii="Times" w:hAnsi="Times"/>
          <w:i/>
          <w:noProof/>
        </w:rPr>
        <w:t>u</w:t>
      </w:r>
      <w:r w:rsidRPr="005E1E51">
        <w:rPr>
          <w:rFonts w:ascii="Times" w:hAnsi="Times"/>
          <w:i/>
          <w:noProof/>
        </w:rPr>
        <w:t xml:space="preserve">se with the 2% and </w:t>
      </w:r>
      <w:r w:rsidR="00DD7447" w:rsidRPr="005E1E51">
        <w:rPr>
          <w:rFonts w:ascii="Times" w:hAnsi="Times"/>
          <w:i/>
          <w:noProof/>
        </w:rPr>
        <w:t>g</w:t>
      </w:r>
      <w:r w:rsidRPr="005E1E51">
        <w:rPr>
          <w:rFonts w:ascii="Times" w:hAnsi="Times"/>
          <w:i/>
          <w:noProof/>
        </w:rPr>
        <w:t xml:space="preserve">eneral </w:t>
      </w:r>
      <w:r w:rsidR="00DD7447" w:rsidRPr="005E1E51">
        <w:rPr>
          <w:rFonts w:ascii="Times" w:hAnsi="Times"/>
          <w:i/>
          <w:noProof/>
        </w:rPr>
        <w:t>e</w:t>
      </w:r>
      <w:r w:rsidRPr="005E1E51">
        <w:rPr>
          <w:rFonts w:ascii="Times" w:hAnsi="Times"/>
          <w:i/>
          <w:noProof/>
        </w:rPr>
        <w:t xml:space="preserve">ducation </w:t>
      </w:r>
      <w:r w:rsidR="00DD7447" w:rsidRPr="005E1E51">
        <w:rPr>
          <w:rFonts w:ascii="Times" w:hAnsi="Times"/>
          <w:i/>
          <w:noProof/>
        </w:rPr>
        <w:t>p</w:t>
      </w:r>
      <w:r w:rsidRPr="005E1E51">
        <w:rPr>
          <w:rFonts w:ascii="Times" w:hAnsi="Times"/>
          <w:i/>
          <w:noProof/>
        </w:rPr>
        <w:t xml:space="preserve">opulations: Grade 4 </w:t>
      </w:r>
      <w:r w:rsidRPr="005E1E51">
        <w:rPr>
          <w:rFonts w:ascii="Times" w:hAnsi="Times"/>
          <w:noProof/>
        </w:rPr>
        <w:t>(Technical Report No. 0903). Eugene, OR: Behavioral Research and Teaching, University of Oregon.</w:t>
      </w:r>
    </w:p>
    <w:p w14:paraId="742FF933" w14:textId="3DC5F343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</w:t>
      </w:r>
      <w:r w:rsidR="001544D2" w:rsidRPr="005E1E51">
        <w:rPr>
          <w:rFonts w:ascii="Times" w:hAnsi="Times"/>
          <w:noProof/>
        </w:rPr>
        <w:t xml:space="preserve">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(2009). </w:t>
      </w:r>
      <w:r w:rsidRPr="005E1E51">
        <w:rPr>
          <w:rFonts w:ascii="Times" w:hAnsi="Times"/>
          <w:i/>
          <w:noProof/>
        </w:rPr>
        <w:t xml:space="preserve">Alternate </w:t>
      </w:r>
      <w:r w:rsidR="00DD7447" w:rsidRPr="005E1E51">
        <w:rPr>
          <w:rFonts w:ascii="Times" w:hAnsi="Times"/>
          <w:i/>
          <w:noProof/>
        </w:rPr>
        <w:t>f</w:t>
      </w:r>
      <w:r w:rsidRPr="005E1E51">
        <w:rPr>
          <w:rFonts w:ascii="Times" w:hAnsi="Times"/>
          <w:i/>
          <w:noProof/>
        </w:rPr>
        <w:t xml:space="preserve">orm and </w:t>
      </w:r>
      <w:r w:rsidR="00DD7447" w:rsidRPr="005E1E51">
        <w:rPr>
          <w:rFonts w:ascii="Times" w:hAnsi="Times"/>
          <w:i/>
          <w:noProof/>
        </w:rPr>
        <w:t>t</w:t>
      </w:r>
      <w:r w:rsidRPr="005E1E51">
        <w:rPr>
          <w:rFonts w:ascii="Times" w:hAnsi="Times"/>
          <w:i/>
          <w:noProof/>
        </w:rPr>
        <w:t>est-</w:t>
      </w:r>
      <w:r w:rsidR="00DD7447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etest </w:t>
      </w:r>
      <w:r w:rsidR="00DD7447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eliability of easyCBM </w:t>
      </w:r>
      <w:r w:rsidR="00DD7447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eading </w:t>
      </w:r>
      <w:r w:rsidR="00DD7447" w:rsidRPr="005E1E51">
        <w:rPr>
          <w:rFonts w:ascii="Times" w:hAnsi="Times"/>
          <w:i/>
          <w:noProof/>
        </w:rPr>
        <w:t>m</w:t>
      </w:r>
      <w:r w:rsidRPr="005E1E51">
        <w:rPr>
          <w:rFonts w:ascii="Times" w:hAnsi="Times"/>
          <w:i/>
          <w:noProof/>
        </w:rPr>
        <w:t>easures</w:t>
      </w:r>
      <w:r w:rsidRPr="005E1E51">
        <w:rPr>
          <w:rFonts w:ascii="Times" w:hAnsi="Times"/>
          <w:noProof/>
        </w:rPr>
        <w:t xml:space="preserve"> (Technical Report No. 0906). Eugene, OR: Behavioral Research and Teaching, University of Oregon.</w:t>
      </w:r>
    </w:p>
    <w:p w14:paraId="6F7814A2" w14:textId="535635D0" w:rsidR="004807C4" w:rsidRPr="005E1E51" w:rsidRDefault="001174AE" w:rsidP="00BF062B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(2009). </w:t>
      </w:r>
      <w:r w:rsidRPr="005E1E51">
        <w:rPr>
          <w:rFonts w:ascii="Times" w:hAnsi="Times"/>
          <w:i/>
          <w:noProof/>
        </w:rPr>
        <w:t xml:space="preserve">The development of </w:t>
      </w:r>
      <w:r w:rsidR="00DD7447" w:rsidRPr="005E1E51">
        <w:rPr>
          <w:rFonts w:ascii="Times" w:hAnsi="Times"/>
          <w:i/>
          <w:noProof/>
        </w:rPr>
        <w:t>k</w:t>
      </w:r>
      <w:r w:rsidRPr="005E1E51">
        <w:rPr>
          <w:rFonts w:ascii="Times" w:hAnsi="Times"/>
          <w:i/>
          <w:noProof/>
        </w:rPr>
        <w:t xml:space="preserve">-8 progress monitoring measures in mathematics for use with the 2% and general education populations: Grade 1 </w:t>
      </w:r>
      <w:r w:rsidRPr="005E1E51">
        <w:rPr>
          <w:rFonts w:ascii="Times" w:hAnsi="Times"/>
          <w:noProof/>
        </w:rPr>
        <w:t>(Technical Report No. 0919). Eugene, OR: Behavioral Research and Teaching, University of Oregon.</w:t>
      </w:r>
    </w:p>
    <w:p w14:paraId="6CBC7579" w14:textId="21782D4D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(2009). </w:t>
      </w:r>
      <w:r w:rsidRPr="005E1E51">
        <w:rPr>
          <w:rFonts w:ascii="Times" w:hAnsi="Times"/>
          <w:i/>
          <w:noProof/>
        </w:rPr>
        <w:t xml:space="preserve">The development of </w:t>
      </w:r>
      <w:r w:rsidR="00DD7447" w:rsidRPr="005E1E51">
        <w:rPr>
          <w:rFonts w:ascii="Times" w:hAnsi="Times"/>
          <w:i/>
          <w:noProof/>
        </w:rPr>
        <w:t>k</w:t>
      </w:r>
      <w:r w:rsidRPr="005E1E51">
        <w:rPr>
          <w:rFonts w:ascii="Times" w:hAnsi="Times"/>
          <w:i/>
          <w:noProof/>
        </w:rPr>
        <w:t xml:space="preserve">-8 progress monitoring measures in mathematics for use with the 2% and general education populations: Kindergarten </w:t>
      </w:r>
      <w:r w:rsidRPr="005E1E51">
        <w:rPr>
          <w:rFonts w:ascii="Times" w:hAnsi="Times"/>
          <w:noProof/>
        </w:rPr>
        <w:t>(Technical Report No. 0921). Eugene, OR: Behavioral Research and Teaching, University of Oregon.</w:t>
      </w:r>
    </w:p>
    <w:p w14:paraId="14F38F15" w14:textId="77777777" w:rsidR="00E365F7" w:rsidRPr="005E1E51" w:rsidRDefault="001174AE" w:rsidP="00443285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lastRenderedPageBreak/>
        <w:t xml:space="preserve">Anderson, D.,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Alonzo, J. (2009). </w:t>
      </w:r>
      <w:r w:rsidRPr="005E1E51">
        <w:rPr>
          <w:rFonts w:ascii="Times" w:hAnsi="Times"/>
          <w:i/>
          <w:noProof/>
        </w:rPr>
        <w:t>Internal consistency of general outcome measures in grades 1-8</w:t>
      </w:r>
      <w:r w:rsidRPr="005E1E51">
        <w:rPr>
          <w:rFonts w:ascii="Times" w:hAnsi="Times"/>
          <w:noProof/>
        </w:rPr>
        <w:t xml:space="preserve"> (Technical Report No. 0915). Eugene, OR: Behavioral Research and Teaching, University of Oregon.</w:t>
      </w:r>
    </w:p>
    <w:p w14:paraId="089BC6DE" w14:textId="57FBB863" w:rsidR="00DD7447" w:rsidRPr="005E1E51" w:rsidRDefault="001174AE" w:rsidP="00D37CB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Lai, C. F.,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(2009). </w:t>
      </w:r>
      <w:r w:rsidRPr="005E1E51">
        <w:rPr>
          <w:rFonts w:ascii="Times" w:hAnsi="Times"/>
          <w:i/>
          <w:noProof/>
        </w:rPr>
        <w:t xml:space="preserve">The development of </w:t>
      </w:r>
      <w:r w:rsidR="00DD7447" w:rsidRPr="005E1E51">
        <w:rPr>
          <w:rFonts w:ascii="Times" w:hAnsi="Times"/>
          <w:i/>
          <w:noProof/>
        </w:rPr>
        <w:t>k</w:t>
      </w:r>
      <w:r w:rsidRPr="005E1E51">
        <w:rPr>
          <w:rFonts w:ascii="Times" w:hAnsi="Times"/>
          <w:i/>
          <w:noProof/>
        </w:rPr>
        <w:t xml:space="preserve">-8 progress monitoring measures in mathematics for use with the 2% and general education populations: Grade 5 </w:t>
      </w:r>
      <w:r w:rsidRPr="005E1E51">
        <w:rPr>
          <w:rFonts w:ascii="Times" w:hAnsi="Times"/>
          <w:noProof/>
        </w:rPr>
        <w:t>(Technical Report No. 0901). Eugene, OR: Behavioral Research and Teaching, University of Oregon.</w:t>
      </w:r>
    </w:p>
    <w:p w14:paraId="31077E32" w14:textId="77777777" w:rsidR="008B633C" w:rsidRPr="005E1E51" w:rsidRDefault="001174AE" w:rsidP="008B633C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Lai, C. F.,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(2009). </w:t>
      </w:r>
      <w:r w:rsidRPr="005E1E51">
        <w:rPr>
          <w:rFonts w:ascii="Times" w:hAnsi="Times"/>
          <w:i/>
          <w:noProof/>
        </w:rPr>
        <w:t xml:space="preserve">The development of </w:t>
      </w:r>
      <w:r w:rsidR="00DD7447" w:rsidRPr="005E1E51">
        <w:rPr>
          <w:rFonts w:ascii="Times" w:hAnsi="Times"/>
          <w:i/>
          <w:noProof/>
        </w:rPr>
        <w:t>k</w:t>
      </w:r>
      <w:r w:rsidRPr="005E1E51">
        <w:rPr>
          <w:rFonts w:ascii="Times" w:hAnsi="Times"/>
          <w:i/>
          <w:noProof/>
        </w:rPr>
        <w:t>-8 progress monitoring measures in mathematics for use with the 2% and the general education populations: Grade 6</w:t>
      </w:r>
      <w:r w:rsidRPr="005E1E51">
        <w:rPr>
          <w:rFonts w:ascii="Times" w:hAnsi="Times"/>
          <w:noProof/>
        </w:rPr>
        <w:t xml:space="preserve"> (Technical Report No. 0907). Eugene, OR: Behavioral Research and Teaching, University of Oregon.</w:t>
      </w:r>
    </w:p>
    <w:p w14:paraId="7794E6F2" w14:textId="60B8EA75" w:rsidR="001174AE" w:rsidRPr="005E1E51" w:rsidRDefault="001174AE" w:rsidP="008B633C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Lai, C. F.,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(2009). </w:t>
      </w:r>
      <w:r w:rsidRPr="005E1E51">
        <w:rPr>
          <w:rFonts w:ascii="Times" w:hAnsi="Times"/>
          <w:i/>
          <w:noProof/>
        </w:rPr>
        <w:t xml:space="preserve">The development of </w:t>
      </w:r>
      <w:r w:rsidR="00DD7447" w:rsidRPr="005E1E51">
        <w:rPr>
          <w:rFonts w:ascii="Times" w:hAnsi="Times"/>
          <w:i/>
          <w:noProof/>
        </w:rPr>
        <w:t>k</w:t>
      </w:r>
      <w:r w:rsidRPr="005E1E51">
        <w:rPr>
          <w:rFonts w:ascii="Times" w:hAnsi="Times"/>
          <w:i/>
          <w:noProof/>
        </w:rPr>
        <w:t>-8 progress monitoring measures in mathematics for use with the 2% and general populations: Grade 7</w:t>
      </w:r>
      <w:r w:rsidRPr="005E1E51">
        <w:rPr>
          <w:rFonts w:ascii="Times" w:hAnsi="Times"/>
          <w:noProof/>
        </w:rPr>
        <w:t xml:space="preserve"> (Technical Report No. 0908). Eugene, OR: Behavioral Research and Teaching, University of Oregon.</w:t>
      </w:r>
    </w:p>
    <w:p w14:paraId="266CDB7C" w14:textId="451BC54B" w:rsidR="00344C38" w:rsidRPr="005E1E51" w:rsidRDefault="001174AE" w:rsidP="00344C38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Lai, C. F.,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(2009). </w:t>
      </w:r>
      <w:r w:rsidRPr="005E1E51">
        <w:rPr>
          <w:rFonts w:ascii="Times" w:hAnsi="Times"/>
          <w:i/>
          <w:noProof/>
        </w:rPr>
        <w:t xml:space="preserve">The development of </w:t>
      </w:r>
      <w:r w:rsidR="00DD7447" w:rsidRPr="005E1E51">
        <w:rPr>
          <w:rFonts w:ascii="Times" w:hAnsi="Times"/>
          <w:i/>
          <w:noProof/>
        </w:rPr>
        <w:t>k</w:t>
      </w:r>
      <w:r w:rsidRPr="005E1E51">
        <w:rPr>
          <w:rFonts w:ascii="Times" w:hAnsi="Times"/>
          <w:i/>
          <w:noProof/>
        </w:rPr>
        <w:t>-8 progress monitoring measures in mathematics for use with the 2% and general education populations: Grade 8</w:t>
      </w:r>
      <w:r w:rsidRPr="005E1E51">
        <w:rPr>
          <w:rFonts w:ascii="Times" w:hAnsi="Times"/>
          <w:noProof/>
        </w:rPr>
        <w:t xml:space="preserve"> (Technical Report No. 0904). Eugene, OR: Behavioral Research and Teaching, University of Oregon.</w:t>
      </w:r>
    </w:p>
    <w:p w14:paraId="392CEA68" w14:textId="77777777" w:rsidR="001174AE" w:rsidRPr="005E1E51" w:rsidRDefault="001174AE" w:rsidP="00344C38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Mariano, G.,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Carrizales, D., &amp; Lenhardt, B. (2009). </w:t>
      </w:r>
      <w:r w:rsidRPr="005E1E51">
        <w:rPr>
          <w:rFonts w:ascii="Times" w:hAnsi="Times"/>
          <w:i/>
          <w:noProof/>
        </w:rPr>
        <w:t>Analysis of teacher accommodation recommendations for a large-scale test</w:t>
      </w:r>
      <w:r w:rsidRPr="005E1E51">
        <w:rPr>
          <w:rFonts w:ascii="Times" w:hAnsi="Times"/>
          <w:noProof/>
        </w:rPr>
        <w:t xml:space="preserve"> (Technical Report No. 0905). Eugene, OR: Behavioral Research and Teaching, University of Oregon.</w:t>
      </w:r>
    </w:p>
    <w:p w14:paraId="0B2960C4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Alonzo, J., &amp; Anderson, D. (2009). </w:t>
      </w:r>
      <w:r w:rsidRPr="005E1E51">
        <w:rPr>
          <w:rFonts w:ascii="Times" w:hAnsi="Times"/>
          <w:i/>
          <w:noProof/>
        </w:rPr>
        <w:t xml:space="preserve">Local normative data on easyCBM® reading and mathematics: Fall 2009 </w:t>
      </w:r>
      <w:r w:rsidRPr="005E1E51">
        <w:rPr>
          <w:rFonts w:ascii="Times" w:hAnsi="Times"/>
          <w:noProof/>
        </w:rPr>
        <w:t>(Technical Report No, 0918). Eugene, OR: Behavioral Research and Teaching, University of Oregon.</w:t>
      </w:r>
    </w:p>
    <w:p w14:paraId="4D71EF88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Nese, J. F., &amp; Alonzo, J. (2009). </w:t>
      </w:r>
      <w:r w:rsidRPr="005E1E51">
        <w:rPr>
          <w:rFonts w:ascii="Times" w:hAnsi="Times"/>
          <w:i/>
          <w:noProof/>
        </w:rPr>
        <w:t xml:space="preserve">Criterion-related evidence using easyCBM® reading measures and student demographics to predict state test performance in grades 3-8 </w:t>
      </w:r>
      <w:r w:rsidRPr="005E1E51">
        <w:rPr>
          <w:rFonts w:ascii="Times" w:hAnsi="Times"/>
          <w:noProof/>
        </w:rPr>
        <w:t>(Technical Report No. 0910). Eugene, OR: Behavioral Research and Teaching, University of Oregon.</w:t>
      </w:r>
    </w:p>
    <w:p w14:paraId="26FF1451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Nese, J. F., &amp; Alonzo, J. (2009). </w:t>
      </w:r>
      <w:r w:rsidRPr="005E1E51">
        <w:rPr>
          <w:rFonts w:ascii="Times" w:hAnsi="Times"/>
          <w:i/>
          <w:noProof/>
        </w:rPr>
        <w:t>Hierarchical linear modeling of passage reading fluency growth as a function of student characteristics</w:t>
      </w:r>
      <w:r w:rsidRPr="005E1E51">
        <w:rPr>
          <w:rFonts w:ascii="Times" w:hAnsi="Times"/>
          <w:noProof/>
        </w:rPr>
        <w:t xml:space="preserve"> (Technical Report No. 0922). Eugene, OR: Behavioral Research and Teaching, University of Oregon.</w:t>
      </w:r>
    </w:p>
    <w:p w14:paraId="22BB2E16" w14:textId="3AF882DD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Liu, K.,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(2008). </w:t>
      </w:r>
      <w:r w:rsidRPr="005E1E51">
        <w:rPr>
          <w:rFonts w:ascii="Times" w:hAnsi="Times"/>
          <w:i/>
          <w:noProof/>
        </w:rPr>
        <w:t xml:space="preserve">Examining the technical adequacy of second-grade reading comprehension measures in a progress monitoring assessment system </w:t>
      </w:r>
      <w:r w:rsidRPr="005E1E51">
        <w:rPr>
          <w:rFonts w:ascii="Times" w:hAnsi="Times"/>
          <w:noProof/>
        </w:rPr>
        <w:t>(Technical Report No. 0808). Eugene, OR: Behavioral Research and Teaching, University of Oregon.</w:t>
      </w:r>
    </w:p>
    <w:p w14:paraId="01E3C07D" w14:textId="43653214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Park, B.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(2008). </w:t>
      </w:r>
      <w:r w:rsidRPr="005E1E51">
        <w:rPr>
          <w:rFonts w:ascii="Times" w:hAnsi="Times"/>
          <w:i/>
          <w:noProof/>
        </w:rPr>
        <w:t xml:space="preserve">The development of middle school passage </w:t>
      </w:r>
      <w:r w:rsidR="00DD7447" w:rsidRPr="005E1E51">
        <w:rPr>
          <w:rFonts w:ascii="Times" w:hAnsi="Times"/>
          <w:i/>
          <w:noProof/>
        </w:rPr>
        <w:t>r</w:t>
      </w:r>
      <w:r w:rsidRPr="005E1E51">
        <w:rPr>
          <w:rFonts w:ascii="Times" w:hAnsi="Times"/>
          <w:i/>
          <w:noProof/>
        </w:rPr>
        <w:t xml:space="preserve">eading fluency measures in a progress monitoring assessment system </w:t>
      </w:r>
      <w:r w:rsidRPr="005E1E51">
        <w:rPr>
          <w:rFonts w:ascii="Times" w:hAnsi="Times"/>
          <w:noProof/>
        </w:rPr>
        <w:t>(Technical Report No. 46). Eugene, OR: Behavioral Research and Teaching, University of Oregon.</w:t>
      </w:r>
    </w:p>
    <w:p w14:paraId="195C1B42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(2008). </w:t>
      </w:r>
      <w:r w:rsidRPr="005E1E51">
        <w:rPr>
          <w:rFonts w:ascii="Times" w:hAnsi="Times"/>
          <w:i/>
          <w:noProof/>
        </w:rPr>
        <w:t>Examining the technical adequacy of fifth-grade reading comprehension measures in a progress monitoring assessment system</w:t>
      </w:r>
      <w:r w:rsidRPr="005E1E51">
        <w:rPr>
          <w:rFonts w:ascii="Times" w:hAnsi="Times"/>
          <w:noProof/>
        </w:rPr>
        <w:t xml:space="preserve"> (Technical Report No. 0807). Eugene, OR: Behavioral Research and Teaching, University of Oregon.</w:t>
      </w:r>
    </w:p>
    <w:p w14:paraId="7D8E6E05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(2008). </w:t>
      </w:r>
      <w:r w:rsidRPr="005E1E51">
        <w:rPr>
          <w:rFonts w:ascii="Times" w:hAnsi="Times"/>
          <w:i/>
          <w:noProof/>
        </w:rPr>
        <w:t>The development of fifth-grade passage reading fluency measures for use in a progress monitoring assessment system</w:t>
      </w:r>
      <w:r w:rsidRPr="005E1E51">
        <w:rPr>
          <w:rFonts w:ascii="Times" w:hAnsi="Times"/>
          <w:noProof/>
        </w:rPr>
        <w:t xml:space="preserve"> (Technical Report No. 43). Eugene, OR: Behavioral Research and Teaching.</w:t>
      </w:r>
    </w:p>
    <w:p w14:paraId="5C1FABC1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lastRenderedPageBreak/>
        <w:t xml:space="preserve">Jung, E., Liu, K., Ketterlin-Geller, L.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(2008). </w:t>
      </w:r>
      <w:r w:rsidRPr="005E1E51">
        <w:rPr>
          <w:rFonts w:ascii="Times" w:hAnsi="Times"/>
          <w:i/>
          <w:noProof/>
        </w:rPr>
        <w:t>Instrument development procedures for mathematics measures</w:t>
      </w:r>
      <w:r w:rsidRPr="005E1E51">
        <w:rPr>
          <w:rFonts w:ascii="Times" w:hAnsi="Times"/>
          <w:noProof/>
        </w:rPr>
        <w:t xml:space="preserve"> (Technical Report No. 0802). Eugene, OR: Behavioral Research and Teaching, University of Oregon.</w:t>
      </w:r>
    </w:p>
    <w:p w14:paraId="460CE15B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Liu, K., Carling, K., Ketterlin-Geller, L.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(2008). </w:t>
      </w:r>
      <w:r w:rsidRPr="005E1E51">
        <w:rPr>
          <w:rFonts w:ascii="Times" w:hAnsi="Times"/>
          <w:i/>
          <w:noProof/>
        </w:rPr>
        <w:t xml:space="preserve">Instrument development procedures for rapid reading rate measures </w:t>
      </w:r>
      <w:r w:rsidRPr="005E1E51">
        <w:rPr>
          <w:rFonts w:ascii="Times" w:hAnsi="Times"/>
          <w:noProof/>
        </w:rPr>
        <w:t>(Technical Report No. 0805). Eugene, OR: Behavioral Research and Teaching, University of Oregon.</w:t>
      </w:r>
    </w:p>
    <w:p w14:paraId="772E3C84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bookmarkStart w:id="83" w:name="_ENREF_69"/>
      <w:r w:rsidRPr="005E1E51">
        <w:rPr>
          <w:rFonts w:ascii="Times" w:hAnsi="Times"/>
          <w:noProof/>
        </w:rPr>
        <w:t xml:space="preserve">Liu, K., Ketterlin-Geller, L. R., Yovanoff, P.,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(2008). </w:t>
      </w:r>
      <w:r w:rsidRPr="005E1E51">
        <w:rPr>
          <w:rFonts w:ascii="Times" w:hAnsi="Times"/>
          <w:i/>
          <w:noProof/>
        </w:rPr>
        <w:t xml:space="preserve">Examining item functioning of math screening measures for grades 1-8 students </w:t>
      </w:r>
      <w:r w:rsidRPr="005E1E51">
        <w:rPr>
          <w:rFonts w:ascii="Times" w:hAnsi="Times"/>
          <w:noProof/>
        </w:rPr>
        <w:t>(Technical Report No. 0804). Eugene, OR: Behavioral Research and Teaching, University of Oregon.</w:t>
      </w:r>
      <w:bookmarkEnd w:id="83"/>
    </w:p>
    <w:p w14:paraId="43D499B3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Liu, K., Sundstrom-Hebert, K., Ketterlin-Geller, L.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(2008). </w:t>
      </w:r>
      <w:r w:rsidRPr="005E1E51">
        <w:rPr>
          <w:rFonts w:ascii="Times" w:hAnsi="Times"/>
          <w:i/>
          <w:noProof/>
        </w:rPr>
        <w:t>Instrument development procedures for maze measures</w:t>
      </w:r>
      <w:r w:rsidRPr="005E1E51">
        <w:rPr>
          <w:rFonts w:ascii="Times" w:hAnsi="Times"/>
          <w:noProof/>
        </w:rPr>
        <w:t xml:space="preserve"> (Technical Report No. 0806). Eugene, OR: Behavioral Research and Teaching, University of Oregon.</w:t>
      </w:r>
    </w:p>
    <w:p w14:paraId="4E194AB5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Liu, K., Sundstrom-Hebert, K., Ketterlin-Geller, L.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(2008). </w:t>
      </w:r>
      <w:r w:rsidRPr="005E1E51">
        <w:rPr>
          <w:rFonts w:ascii="Times" w:hAnsi="Times"/>
          <w:i/>
          <w:noProof/>
        </w:rPr>
        <w:t xml:space="preserve">Instrument development procedures for silent reading measures </w:t>
      </w:r>
      <w:r w:rsidRPr="005E1E51">
        <w:rPr>
          <w:rFonts w:ascii="Times" w:hAnsi="Times"/>
          <w:noProof/>
        </w:rPr>
        <w:t>(Technical Report No. 0803). Eugene, OR: Behavioral Research and Teaching, University of Oregon.</w:t>
      </w:r>
    </w:p>
    <w:p w14:paraId="3B53E40F" w14:textId="77777777" w:rsidR="00344C38" w:rsidRPr="005E1E51" w:rsidRDefault="001174AE" w:rsidP="00344C38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Lee, D., &amp; Ketterlin-Geller, L. R. (2008). </w:t>
      </w:r>
      <w:r w:rsidRPr="005E1E51">
        <w:rPr>
          <w:rFonts w:ascii="Times" w:hAnsi="Times"/>
          <w:i/>
          <w:noProof/>
        </w:rPr>
        <w:t xml:space="preserve">The reliability of teacher decision-making in recommending accommodations for large-scale tests </w:t>
      </w:r>
      <w:r w:rsidRPr="005E1E51">
        <w:rPr>
          <w:rFonts w:ascii="Times" w:hAnsi="Times"/>
          <w:noProof/>
        </w:rPr>
        <w:t>(Technical Report No. 0801). Eugene, OR: Behavioral Research and Teaching, University of Oregon.</w:t>
      </w:r>
    </w:p>
    <w:p w14:paraId="1C60F947" w14:textId="77777777" w:rsidR="00E238F0" w:rsidRPr="005E1E51" w:rsidRDefault="001174AE" w:rsidP="00344C38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Liu, K.,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(2007). </w:t>
      </w:r>
      <w:r w:rsidRPr="005E1E51">
        <w:rPr>
          <w:rFonts w:ascii="Times" w:hAnsi="Times"/>
          <w:i/>
          <w:noProof/>
        </w:rPr>
        <w:t xml:space="preserve">Examining the technical adequacy of reading comprehension measures in a progress monitoring assessment system </w:t>
      </w:r>
      <w:r w:rsidRPr="005E1E51">
        <w:rPr>
          <w:rFonts w:ascii="Times" w:hAnsi="Times"/>
          <w:noProof/>
        </w:rPr>
        <w:t>(Technical Report No. 41). . Eugene, OR: Behavioral Research and Teaching, University of Oregon.</w:t>
      </w:r>
    </w:p>
    <w:p w14:paraId="4F47ECDD" w14:textId="2AFD3CF0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(2007). </w:t>
      </w:r>
      <w:r w:rsidRPr="005E1E51">
        <w:rPr>
          <w:rFonts w:ascii="Times" w:hAnsi="Times"/>
          <w:i/>
          <w:noProof/>
        </w:rPr>
        <w:t xml:space="preserve">The development of early literacy measures for use in a progress monitoring assessment system: Letter </w:t>
      </w:r>
      <w:r w:rsidR="00196CFD" w:rsidRPr="005E1E51">
        <w:rPr>
          <w:rFonts w:ascii="Times" w:hAnsi="Times"/>
          <w:i/>
          <w:noProof/>
        </w:rPr>
        <w:t>n</w:t>
      </w:r>
      <w:r w:rsidRPr="005E1E51">
        <w:rPr>
          <w:rFonts w:ascii="Times" w:hAnsi="Times"/>
          <w:i/>
          <w:noProof/>
        </w:rPr>
        <w:t xml:space="preserve">ames, </w:t>
      </w:r>
      <w:r w:rsidR="00196CFD" w:rsidRPr="005E1E51">
        <w:rPr>
          <w:rFonts w:ascii="Times" w:hAnsi="Times"/>
          <w:i/>
          <w:noProof/>
        </w:rPr>
        <w:t>l</w:t>
      </w:r>
      <w:r w:rsidRPr="005E1E51">
        <w:rPr>
          <w:rFonts w:ascii="Times" w:hAnsi="Times"/>
          <w:i/>
          <w:noProof/>
        </w:rPr>
        <w:t xml:space="preserve">etter </w:t>
      </w:r>
      <w:r w:rsidR="00196CFD" w:rsidRPr="005E1E51">
        <w:rPr>
          <w:rFonts w:ascii="Times" w:hAnsi="Times"/>
          <w:i/>
          <w:noProof/>
        </w:rPr>
        <w:t>s</w:t>
      </w:r>
      <w:r w:rsidRPr="005E1E51">
        <w:rPr>
          <w:rFonts w:ascii="Times" w:hAnsi="Times"/>
          <w:i/>
          <w:noProof/>
        </w:rPr>
        <w:t xml:space="preserve">ounds and </w:t>
      </w:r>
      <w:r w:rsidR="00196CFD" w:rsidRPr="005E1E51">
        <w:rPr>
          <w:rFonts w:ascii="Times" w:hAnsi="Times"/>
          <w:i/>
          <w:noProof/>
        </w:rPr>
        <w:t>p</w:t>
      </w:r>
      <w:r w:rsidRPr="005E1E51">
        <w:rPr>
          <w:rFonts w:ascii="Times" w:hAnsi="Times"/>
          <w:i/>
          <w:noProof/>
        </w:rPr>
        <w:t xml:space="preserve">honeme </w:t>
      </w:r>
      <w:r w:rsidR="00196CFD" w:rsidRPr="005E1E51">
        <w:rPr>
          <w:rFonts w:ascii="Times" w:hAnsi="Times"/>
          <w:i/>
          <w:noProof/>
        </w:rPr>
        <w:t>s</w:t>
      </w:r>
      <w:r w:rsidRPr="005E1E51">
        <w:rPr>
          <w:rFonts w:ascii="Times" w:hAnsi="Times"/>
          <w:i/>
          <w:noProof/>
        </w:rPr>
        <w:t xml:space="preserve">egmenting </w:t>
      </w:r>
      <w:r w:rsidRPr="005E1E51">
        <w:rPr>
          <w:rFonts w:ascii="Times" w:hAnsi="Times"/>
          <w:noProof/>
        </w:rPr>
        <w:t>(Technical Report No. 39). Eugene, OR: Behavioral Research and Teaching, University of Oregon.</w:t>
      </w:r>
    </w:p>
    <w:p w14:paraId="1556AC7C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(2007). </w:t>
      </w:r>
      <w:r w:rsidRPr="005E1E51">
        <w:rPr>
          <w:rFonts w:ascii="Times" w:hAnsi="Times"/>
          <w:i/>
          <w:noProof/>
        </w:rPr>
        <w:t xml:space="preserve">The development of word and passage reading fluency measures in a progress monitoring assessment system </w:t>
      </w:r>
      <w:r w:rsidRPr="005E1E51">
        <w:rPr>
          <w:rFonts w:ascii="Times" w:hAnsi="Times"/>
          <w:noProof/>
        </w:rPr>
        <w:t>(Technical Report No. 40). Eugene, OR: Behavioral Research and Teaching, University of Oregon.</w:t>
      </w:r>
    </w:p>
    <w:p w14:paraId="3923CE7D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bookmarkStart w:id="84" w:name="_ENREF_73"/>
      <w:r w:rsidRPr="005E1E51">
        <w:rPr>
          <w:rFonts w:ascii="Times" w:hAnsi="Times"/>
          <w:noProof/>
        </w:rPr>
        <w:t xml:space="preserve">Martinez, M., Ketterlin-Geller, L.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(2007). </w:t>
      </w:r>
      <w:r w:rsidRPr="005E1E51">
        <w:rPr>
          <w:rFonts w:ascii="Times" w:hAnsi="Times"/>
          <w:i/>
          <w:noProof/>
        </w:rPr>
        <w:t>Content-related evidence for validity for mathematics tests: Teacher review</w:t>
      </w:r>
      <w:r w:rsidRPr="005E1E51">
        <w:rPr>
          <w:rFonts w:ascii="Times" w:hAnsi="Times"/>
          <w:noProof/>
        </w:rPr>
        <w:t xml:space="preserve"> (Technical Report No. 42). Eugene, OR: Behavioral Research and Teaching, University of Oregon.</w:t>
      </w:r>
      <w:bookmarkEnd w:id="84"/>
    </w:p>
    <w:p w14:paraId="2DB56927" w14:textId="32FE9D9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, &amp; McCoy, J. (2005). </w:t>
      </w:r>
      <w:r w:rsidRPr="005E1E51">
        <w:rPr>
          <w:rFonts w:ascii="Times" w:hAnsi="Times"/>
          <w:i/>
          <w:noProof/>
        </w:rPr>
        <w:t xml:space="preserve">Measuring teachers' efficacy working with diverse student needs: </w:t>
      </w:r>
      <w:r w:rsidR="00196CFD" w:rsidRPr="005E1E51">
        <w:rPr>
          <w:rFonts w:ascii="Times" w:hAnsi="Times"/>
          <w:i/>
          <w:noProof/>
        </w:rPr>
        <w:t>T</w:t>
      </w:r>
      <w:r w:rsidRPr="005E1E51">
        <w:rPr>
          <w:rFonts w:ascii="Times" w:hAnsi="Times"/>
          <w:i/>
          <w:noProof/>
        </w:rPr>
        <w:t xml:space="preserve">esting a measurement model </w:t>
      </w:r>
      <w:r w:rsidRPr="005E1E51">
        <w:rPr>
          <w:rFonts w:ascii="Times" w:hAnsi="Times"/>
          <w:noProof/>
        </w:rPr>
        <w:t>(Technical Report No. 38). Eugene, OR: Behavioral Research and Teaching, University of Oregon.</w:t>
      </w:r>
    </w:p>
    <w:p w14:paraId="238FCB8C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bookmarkStart w:id="85" w:name="_ENREF_50"/>
      <w:r w:rsidRPr="005E1E51">
        <w:rPr>
          <w:rFonts w:ascii="Times" w:hAnsi="Times"/>
          <w:noProof/>
        </w:rPr>
        <w:t xml:space="preserve">Hasbrouck,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(2005). </w:t>
      </w:r>
      <w:r w:rsidRPr="005E1E51">
        <w:rPr>
          <w:rFonts w:ascii="Times" w:hAnsi="Times"/>
          <w:i/>
          <w:noProof/>
        </w:rPr>
        <w:t>Oral reading fluency: 90 years of measurement</w:t>
      </w:r>
      <w:r w:rsidRPr="005E1E51">
        <w:rPr>
          <w:rFonts w:ascii="Times" w:hAnsi="Times"/>
          <w:noProof/>
        </w:rPr>
        <w:t xml:space="preserve"> (Technical Report No. 33). Eugene, OR: Behavioral Research and Teaching, University of Oregon.</w:t>
      </w:r>
      <w:bookmarkEnd w:id="85"/>
    </w:p>
    <w:p w14:paraId="5E806D2F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Ketterlin-Geller, L.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(2004). </w:t>
      </w:r>
      <w:r w:rsidRPr="005E1E51">
        <w:rPr>
          <w:rFonts w:ascii="Times" w:hAnsi="Times"/>
          <w:i/>
          <w:noProof/>
        </w:rPr>
        <w:t xml:space="preserve">Instrument development: Examining the appropriateness of student and teacher surveys for determining the need for testing accommodations </w:t>
      </w:r>
      <w:r w:rsidRPr="005E1E51">
        <w:rPr>
          <w:rFonts w:ascii="Times" w:hAnsi="Times"/>
          <w:noProof/>
        </w:rPr>
        <w:t>(Technical Report No. 31). Eugene, OR: Behavioral Research and Teaching: University of Oregon.</w:t>
      </w:r>
    </w:p>
    <w:p w14:paraId="7FE98E2B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(2004). </w:t>
      </w:r>
      <w:r w:rsidRPr="005E1E51">
        <w:rPr>
          <w:rFonts w:ascii="Times" w:hAnsi="Times"/>
          <w:i/>
          <w:noProof/>
        </w:rPr>
        <w:t xml:space="preserve">Analysis of reading fluency and comprehension measures for first-grade students </w:t>
      </w:r>
      <w:r w:rsidRPr="005E1E51">
        <w:rPr>
          <w:rFonts w:ascii="Times" w:hAnsi="Times"/>
          <w:noProof/>
        </w:rPr>
        <w:t>(Technical Report No. 25). Eugene, OR: Behavioral Research and Teaching, University of Oregon.</w:t>
      </w:r>
    </w:p>
    <w:p w14:paraId="3E000F9E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(2004). </w:t>
      </w:r>
      <w:r w:rsidRPr="005E1E51">
        <w:rPr>
          <w:rFonts w:ascii="Times" w:hAnsi="Times"/>
          <w:i/>
          <w:noProof/>
        </w:rPr>
        <w:t>Analysis of reading fluency and comprehension measures for fourth-grade students</w:t>
      </w:r>
      <w:r w:rsidRPr="005E1E51">
        <w:rPr>
          <w:rFonts w:ascii="Times" w:hAnsi="Times"/>
          <w:noProof/>
        </w:rPr>
        <w:t xml:space="preserve"> (Technical Report No. 27). Eugene, OR: Behavioral Research and Teaching, University of Oregon.</w:t>
      </w:r>
    </w:p>
    <w:p w14:paraId="2363EDF4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lastRenderedPageBreak/>
        <w:t xml:space="preserve">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(2004). </w:t>
      </w:r>
      <w:r w:rsidRPr="005E1E51">
        <w:rPr>
          <w:rFonts w:ascii="Times" w:hAnsi="Times"/>
          <w:i/>
          <w:noProof/>
        </w:rPr>
        <w:t xml:space="preserve">Analysis of reading fluency and comprehension measures for seventh-grade students </w:t>
      </w:r>
      <w:r w:rsidRPr="005E1E51">
        <w:rPr>
          <w:rFonts w:ascii="Times" w:hAnsi="Times"/>
          <w:noProof/>
        </w:rPr>
        <w:t>(Technical Report No. 23). Eugene, OR: Behavioral Research and Teaching, University of Oregon.</w:t>
      </w:r>
    </w:p>
    <w:p w14:paraId="4BAC5D0B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(2004). </w:t>
      </w:r>
      <w:r w:rsidRPr="005E1E51">
        <w:rPr>
          <w:rFonts w:ascii="Times" w:hAnsi="Times"/>
          <w:i/>
          <w:noProof/>
        </w:rPr>
        <w:t>Analysis of reading fluency and comprehension measures for sixth-grade students</w:t>
      </w:r>
      <w:r w:rsidRPr="005E1E51">
        <w:rPr>
          <w:rFonts w:ascii="Times" w:hAnsi="Times"/>
          <w:noProof/>
        </w:rPr>
        <w:t xml:space="preserve"> (Technical Report No. 24). Eugene, OR: Behavioral Research and Teaching, University of Oregon.</w:t>
      </w:r>
    </w:p>
    <w:p w14:paraId="2E7A39B3" w14:textId="5F8391A8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&amp; </w:t>
      </w:r>
      <w:r w:rsidRPr="005E1E51">
        <w:rPr>
          <w:rFonts w:ascii="Times" w:hAnsi="Times"/>
          <w:b/>
          <w:noProof/>
        </w:rPr>
        <w:t>Tindal, G</w:t>
      </w:r>
      <w:r w:rsidRPr="005E1E51">
        <w:rPr>
          <w:rFonts w:ascii="Times" w:hAnsi="Times"/>
          <w:noProof/>
        </w:rPr>
        <w:t xml:space="preserve">. (2004). </w:t>
      </w:r>
      <w:r w:rsidRPr="005E1E51">
        <w:rPr>
          <w:rFonts w:ascii="Times" w:hAnsi="Times"/>
          <w:i/>
          <w:noProof/>
        </w:rPr>
        <w:t xml:space="preserve">District reading assessments, </w:t>
      </w:r>
      <w:r w:rsidR="00196CFD" w:rsidRPr="005E1E51">
        <w:rPr>
          <w:rFonts w:ascii="Times" w:hAnsi="Times"/>
          <w:i/>
          <w:noProof/>
        </w:rPr>
        <w:t>s</w:t>
      </w:r>
      <w:r w:rsidRPr="005E1E51">
        <w:rPr>
          <w:rFonts w:ascii="Times" w:hAnsi="Times"/>
          <w:i/>
          <w:noProof/>
        </w:rPr>
        <w:t>pring 2004 administration</w:t>
      </w:r>
      <w:r w:rsidRPr="005E1E51">
        <w:rPr>
          <w:rFonts w:ascii="Times" w:hAnsi="Times"/>
          <w:noProof/>
        </w:rPr>
        <w:t xml:space="preserve"> (Technical Report No. 30). Eugene, OR: Behavioral Research and Teaching, University of Oregon.</w:t>
      </w:r>
    </w:p>
    <w:p w14:paraId="2204658A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Beghetto,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(2004). </w:t>
      </w:r>
      <w:r w:rsidRPr="005E1E51">
        <w:rPr>
          <w:rFonts w:ascii="Times" w:hAnsi="Times"/>
          <w:i/>
          <w:noProof/>
        </w:rPr>
        <w:t>Analysis of reading fluency and comprehension measures for fifth grade students</w:t>
      </w:r>
      <w:r w:rsidRPr="005E1E51">
        <w:rPr>
          <w:rFonts w:ascii="Times" w:hAnsi="Times"/>
          <w:noProof/>
        </w:rPr>
        <w:t xml:space="preserve"> (Technical Report No. 28): Behavioral Research and Teaching, University of Oregon.</w:t>
      </w:r>
    </w:p>
    <w:p w14:paraId="1DB82CFC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Ketterlin-Geller, L. R., 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(2004). </w:t>
      </w:r>
      <w:r w:rsidRPr="005E1E51">
        <w:rPr>
          <w:rFonts w:ascii="Times" w:hAnsi="Times"/>
          <w:i/>
          <w:noProof/>
        </w:rPr>
        <w:t xml:space="preserve">Use of focus groups to inform the construction of a universally designed mathematics test </w:t>
      </w:r>
      <w:r w:rsidRPr="005E1E51">
        <w:rPr>
          <w:rFonts w:ascii="Times" w:hAnsi="Times"/>
          <w:noProof/>
        </w:rPr>
        <w:t>(Technical Report No. 29). Eugene, OR: Behavioral Research and Teaching, University of Oregon.</w:t>
      </w:r>
    </w:p>
    <w:p w14:paraId="3DA28ED2" w14:textId="77777777" w:rsidR="001174AE" w:rsidRPr="005E1E51" w:rsidRDefault="001174AE" w:rsidP="001174AE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Ketterlin-Geller, L. R.,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(2004). </w:t>
      </w:r>
      <w:r w:rsidRPr="005E1E51">
        <w:rPr>
          <w:rFonts w:ascii="Times" w:hAnsi="Times"/>
          <w:i/>
          <w:noProof/>
        </w:rPr>
        <w:t>Analysis of reading fluency and comprehension measures for 3rd-grade students</w:t>
      </w:r>
      <w:r w:rsidRPr="005E1E51">
        <w:rPr>
          <w:rFonts w:ascii="Times" w:hAnsi="Times"/>
          <w:noProof/>
        </w:rPr>
        <w:t xml:space="preserve"> (Technical Report No. 22). Eugene, OR: Behavioral Research and Teaching, University of Oregon.</w:t>
      </w:r>
    </w:p>
    <w:p w14:paraId="204DEEE0" w14:textId="77777777" w:rsidR="008900AB" w:rsidRPr="005E1E51" w:rsidRDefault="001174AE" w:rsidP="00E238F0">
      <w:pPr>
        <w:ind w:left="720" w:hanging="720"/>
        <w:rPr>
          <w:rFonts w:ascii="Times" w:hAnsi="Times"/>
          <w:noProof/>
        </w:rPr>
      </w:pPr>
      <w:r w:rsidRPr="005E1E51">
        <w:rPr>
          <w:rFonts w:ascii="Times" w:hAnsi="Times"/>
          <w:noProof/>
        </w:rPr>
        <w:t xml:space="preserve">Alonzo, J., &amp; </w:t>
      </w:r>
      <w:r w:rsidRPr="005E1E51">
        <w:rPr>
          <w:rFonts w:ascii="Times" w:hAnsi="Times"/>
          <w:b/>
          <w:noProof/>
        </w:rPr>
        <w:t>Tindal, G.</w:t>
      </w:r>
      <w:r w:rsidRPr="005E1E51">
        <w:rPr>
          <w:rFonts w:ascii="Times" w:hAnsi="Times"/>
          <w:noProof/>
        </w:rPr>
        <w:t xml:space="preserve"> (2003). </w:t>
      </w:r>
      <w:r w:rsidRPr="005E1E51">
        <w:rPr>
          <w:rFonts w:ascii="Times" w:hAnsi="Times"/>
          <w:i/>
          <w:noProof/>
        </w:rPr>
        <w:t>The effect of concept mazes in a ninth grade language arts classroom</w:t>
      </w:r>
      <w:r w:rsidRPr="005E1E51">
        <w:rPr>
          <w:rFonts w:ascii="Times" w:hAnsi="Times"/>
          <w:noProof/>
        </w:rPr>
        <w:t xml:space="preserve"> (Technical Report No. 20). Eugene, OR: Behavioral Research and Teaching, University of Oregon.</w:t>
      </w:r>
    </w:p>
    <w:p w14:paraId="68D1C005" w14:textId="77777777" w:rsidR="005944F8" w:rsidRPr="005E1E51" w:rsidRDefault="005944F8" w:rsidP="00E238F0">
      <w:pPr>
        <w:ind w:left="720" w:hanging="720"/>
        <w:rPr>
          <w:rFonts w:ascii="Times" w:hAnsi="Times"/>
          <w:noProof/>
        </w:rPr>
      </w:pPr>
    </w:p>
    <w:p w14:paraId="51C065F1" w14:textId="77777777" w:rsidR="005944F8" w:rsidRPr="005E1E51" w:rsidRDefault="005944F8" w:rsidP="00D03F88">
      <w:pPr>
        <w:spacing w:after="200"/>
        <w:ind w:left="720" w:hanging="720"/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Other Technical Reports from National Projects</w:t>
      </w:r>
    </w:p>
    <w:p w14:paraId="5D13BE7E" w14:textId="475BB138" w:rsidR="003F61F3" w:rsidRPr="005E1E51" w:rsidRDefault="003F61F3" w:rsidP="00913223">
      <w:pPr>
        <w:ind w:left="720" w:hanging="720"/>
        <w:rPr>
          <w:rFonts w:ascii="Times" w:hAnsi="Times"/>
        </w:rPr>
      </w:pPr>
      <w:r w:rsidRPr="005E1E51">
        <w:rPr>
          <w:rFonts w:ascii="Times" w:hAnsi="Times"/>
          <w:b/>
          <w:lang w:val="cs-CZ"/>
        </w:rPr>
        <w:t>Tindal, G.</w:t>
      </w:r>
      <w:r w:rsidR="00EF7494" w:rsidRPr="005E1E51">
        <w:rPr>
          <w:rFonts w:ascii="Times" w:hAnsi="Times"/>
          <w:lang w:val="cs-CZ"/>
        </w:rPr>
        <w:t>,</w:t>
      </w:r>
      <w:r w:rsidRPr="005E1E51">
        <w:rPr>
          <w:rFonts w:ascii="Times" w:hAnsi="Times"/>
          <w:lang w:val="cs-CZ"/>
        </w:rPr>
        <w:t xml:space="preserve"> Nese, J. F. T., &amp; Anderson, D. (2011). </w:t>
      </w:r>
      <w:proofErr w:type="spellStart"/>
      <w:r w:rsidRPr="005E1E51">
        <w:rPr>
          <w:rFonts w:ascii="Times" w:hAnsi="Times"/>
          <w:i/>
          <w:lang w:val="cs-CZ"/>
        </w:rPr>
        <w:t>Students</w:t>
      </w:r>
      <w:proofErr w:type="spellEnd"/>
      <w:r w:rsidRPr="005E1E51">
        <w:rPr>
          <w:rFonts w:ascii="Times" w:hAnsi="Times"/>
          <w:i/>
          <w:lang w:val="cs-CZ"/>
        </w:rPr>
        <w:t xml:space="preserve"> </w:t>
      </w:r>
      <w:proofErr w:type="spellStart"/>
      <w:r w:rsidRPr="005E1E51">
        <w:rPr>
          <w:rFonts w:ascii="Times" w:hAnsi="Times"/>
          <w:i/>
          <w:lang w:val="cs-CZ"/>
        </w:rPr>
        <w:t>participating</w:t>
      </w:r>
      <w:proofErr w:type="spellEnd"/>
      <w:r w:rsidRPr="005E1E51">
        <w:rPr>
          <w:rFonts w:ascii="Times" w:hAnsi="Times"/>
          <w:i/>
          <w:lang w:val="cs-CZ"/>
        </w:rPr>
        <w:t xml:space="preserve"> in </w:t>
      </w:r>
      <w:proofErr w:type="spellStart"/>
      <w:r w:rsidRPr="005E1E51">
        <w:rPr>
          <w:rFonts w:ascii="Times" w:hAnsi="Times"/>
          <w:i/>
          <w:lang w:val="cs-CZ"/>
        </w:rPr>
        <w:t>alternate</w:t>
      </w:r>
      <w:proofErr w:type="spellEnd"/>
      <w:r w:rsidRPr="005E1E51">
        <w:rPr>
          <w:rFonts w:ascii="Times" w:hAnsi="Times"/>
          <w:i/>
          <w:lang w:val="cs-CZ"/>
        </w:rPr>
        <w:t xml:space="preserve"> </w:t>
      </w:r>
      <w:proofErr w:type="spellStart"/>
      <w:r w:rsidRPr="005E1E51">
        <w:rPr>
          <w:rFonts w:ascii="Times" w:hAnsi="Times"/>
          <w:i/>
          <w:lang w:val="cs-CZ"/>
        </w:rPr>
        <w:t>assessments</w:t>
      </w:r>
      <w:proofErr w:type="spellEnd"/>
      <w:r w:rsidRPr="005E1E51">
        <w:rPr>
          <w:rFonts w:ascii="Times" w:hAnsi="Times"/>
          <w:i/>
          <w:lang w:val="cs-CZ"/>
        </w:rPr>
        <w:t xml:space="preserve"> </w:t>
      </w:r>
      <w:proofErr w:type="spellStart"/>
      <w:r w:rsidRPr="005E1E51">
        <w:rPr>
          <w:rFonts w:ascii="Times" w:hAnsi="Times"/>
          <w:i/>
          <w:lang w:val="cs-CZ"/>
        </w:rPr>
        <w:t>judged</w:t>
      </w:r>
      <w:proofErr w:type="spellEnd"/>
      <w:r w:rsidRPr="005E1E51">
        <w:rPr>
          <w:rFonts w:ascii="Times" w:hAnsi="Times"/>
          <w:i/>
          <w:lang w:val="cs-CZ"/>
        </w:rPr>
        <w:t xml:space="preserve"> </w:t>
      </w:r>
      <w:proofErr w:type="spellStart"/>
      <w:r w:rsidRPr="005E1E51">
        <w:rPr>
          <w:rFonts w:ascii="Times" w:hAnsi="Times"/>
          <w:i/>
          <w:lang w:val="cs-CZ"/>
        </w:rPr>
        <w:t>against</w:t>
      </w:r>
      <w:proofErr w:type="spellEnd"/>
      <w:r w:rsidRPr="005E1E51">
        <w:rPr>
          <w:rFonts w:ascii="Times" w:hAnsi="Times"/>
          <w:i/>
          <w:lang w:val="cs-CZ"/>
        </w:rPr>
        <w:t xml:space="preserve"> </w:t>
      </w:r>
      <w:proofErr w:type="spellStart"/>
      <w:r w:rsidRPr="005E1E51">
        <w:rPr>
          <w:rFonts w:ascii="Times" w:hAnsi="Times"/>
          <w:i/>
          <w:lang w:val="cs-CZ"/>
        </w:rPr>
        <w:t>modified</w:t>
      </w:r>
      <w:proofErr w:type="spellEnd"/>
      <w:r w:rsidRPr="005E1E51">
        <w:rPr>
          <w:rFonts w:ascii="Times" w:hAnsi="Times"/>
          <w:i/>
          <w:lang w:val="cs-CZ"/>
        </w:rPr>
        <w:t xml:space="preserve"> </w:t>
      </w:r>
      <w:proofErr w:type="spellStart"/>
      <w:r w:rsidRPr="005E1E51">
        <w:rPr>
          <w:rFonts w:ascii="Times" w:hAnsi="Times"/>
          <w:i/>
          <w:lang w:val="cs-CZ"/>
        </w:rPr>
        <w:t>achievement</w:t>
      </w:r>
      <w:proofErr w:type="spellEnd"/>
      <w:r w:rsidRPr="005E1E51">
        <w:rPr>
          <w:rFonts w:ascii="Times" w:hAnsi="Times"/>
          <w:i/>
          <w:lang w:val="cs-CZ"/>
        </w:rPr>
        <w:t xml:space="preserve"> </w:t>
      </w:r>
      <w:proofErr w:type="spellStart"/>
      <w:r w:rsidRPr="005E1E51">
        <w:rPr>
          <w:rFonts w:ascii="Times" w:hAnsi="Times"/>
          <w:i/>
          <w:lang w:val="cs-CZ"/>
        </w:rPr>
        <w:t>standards</w:t>
      </w:r>
      <w:proofErr w:type="spellEnd"/>
      <w:r w:rsidRPr="005E1E51">
        <w:rPr>
          <w:rFonts w:ascii="Times" w:hAnsi="Times"/>
          <w:i/>
          <w:lang w:val="cs-CZ"/>
        </w:rPr>
        <w:t xml:space="preserve"> (AA-MAS). </w:t>
      </w:r>
      <w:r w:rsidRPr="005E1E51">
        <w:rPr>
          <w:rFonts w:ascii="Times" w:hAnsi="Times"/>
          <w:lang w:val="cs-CZ"/>
        </w:rPr>
        <w:t xml:space="preserve">Washington, DC: </w:t>
      </w:r>
      <w:proofErr w:type="spellStart"/>
      <w:r w:rsidRPr="005E1E51">
        <w:rPr>
          <w:rFonts w:ascii="Times" w:hAnsi="Times"/>
          <w:lang w:val="cs-CZ"/>
        </w:rPr>
        <w:t>National</w:t>
      </w:r>
      <w:proofErr w:type="spellEnd"/>
      <w:r w:rsidRPr="005E1E51">
        <w:rPr>
          <w:rFonts w:ascii="Times" w:hAnsi="Times"/>
          <w:lang w:val="cs-CZ"/>
        </w:rPr>
        <w:t xml:space="preserve"> </w:t>
      </w:r>
      <w:proofErr w:type="spellStart"/>
      <w:r w:rsidRPr="005E1E51">
        <w:rPr>
          <w:rFonts w:ascii="Times" w:hAnsi="Times"/>
          <w:lang w:val="cs-CZ"/>
        </w:rPr>
        <w:t>Council</w:t>
      </w:r>
      <w:proofErr w:type="spellEnd"/>
      <w:r w:rsidRPr="005E1E51">
        <w:rPr>
          <w:rFonts w:ascii="Times" w:hAnsi="Times"/>
          <w:lang w:val="cs-CZ"/>
        </w:rPr>
        <w:t xml:space="preserve"> on Learning </w:t>
      </w:r>
      <w:proofErr w:type="spellStart"/>
      <w:r w:rsidRPr="005E1E51">
        <w:rPr>
          <w:rFonts w:ascii="Times" w:hAnsi="Times"/>
          <w:lang w:val="cs-CZ"/>
        </w:rPr>
        <w:t>Disabil</w:t>
      </w:r>
      <w:r w:rsidR="00E62C5C" w:rsidRPr="005E1E51">
        <w:rPr>
          <w:rFonts w:ascii="Times" w:hAnsi="Times"/>
          <w:lang w:val="cs-CZ"/>
        </w:rPr>
        <w:t>i</w:t>
      </w:r>
      <w:r w:rsidRPr="005E1E51">
        <w:rPr>
          <w:rFonts w:ascii="Times" w:hAnsi="Times"/>
          <w:lang w:val="cs-CZ"/>
        </w:rPr>
        <w:t>ties</w:t>
      </w:r>
      <w:proofErr w:type="spellEnd"/>
      <w:r w:rsidRPr="005E1E51">
        <w:rPr>
          <w:rFonts w:ascii="Times" w:hAnsi="Times"/>
          <w:lang w:val="cs-CZ"/>
        </w:rPr>
        <w:t xml:space="preserve"> (NCLD).</w:t>
      </w:r>
    </w:p>
    <w:p w14:paraId="597FCFD9" w14:textId="345AC9B4" w:rsidR="003F61F3" w:rsidRPr="005E1E51" w:rsidRDefault="00EF7494" w:rsidP="00913223">
      <w:pPr>
        <w:ind w:left="720" w:hanging="720"/>
        <w:rPr>
          <w:rFonts w:ascii="Times" w:hAnsi="Times"/>
          <w:lang w:val="cs-CZ"/>
        </w:rPr>
      </w:pPr>
      <w:r w:rsidRPr="00EF39BE">
        <w:rPr>
          <w:rFonts w:ascii="Times" w:hAnsi="Times"/>
          <w:lang w:val="it-IT"/>
        </w:rPr>
        <w:t xml:space="preserve">Almond, P., </w:t>
      </w:r>
      <w:proofErr w:type="spellStart"/>
      <w:r w:rsidRPr="00EF39BE">
        <w:rPr>
          <w:rFonts w:ascii="Times" w:hAnsi="Times"/>
          <w:lang w:val="it-IT"/>
        </w:rPr>
        <w:t>Ciploetti</w:t>
      </w:r>
      <w:proofErr w:type="spellEnd"/>
      <w:r w:rsidRPr="00EF39BE">
        <w:rPr>
          <w:rFonts w:ascii="Times" w:hAnsi="Times"/>
          <w:lang w:val="it-IT"/>
        </w:rPr>
        <w:t>, B.,</w:t>
      </w:r>
      <w:r w:rsidR="003F61F3" w:rsidRPr="00EF39BE">
        <w:rPr>
          <w:rFonts w:ascii="Times" w:hAnsi="Times"/>
          <w:lang w:val="it-IT"/>
        </w:rPr>
        <w:t xml:space="preserve"> &amp; </w:t>
      </w:r>
      <w:r w:rsidR="003F61F3" w:rsidRPr="00EF39BE">
        <w:rPr>
          <w:rFonts w:ascii="Times" w:hAnsi="Times"/>
          <w:b/>
          <w:lang w:val="it-IT"/>
        </w:rPr>
        <w:t>Tindal, G.</w:t>
      </w:r>
      <w:r w:rsidR="003F61F3" w:rsidRPr="00EF39BE">
        <w:rPr>
          <w:rFonts w:ascii="Times" w:hAnsi="Times"/>
          <w:lang w:val="it-IT"/>
        </w:rPr>
        <w:t xml:space="preserve"> (2007). </w:t>
      </w:r>
      <w:r w:rsidR="003F61F3" w:rsidRPr="005E1E51">
        <w:rPr>
          <w:rFonts w:ascii="Times" w:hAnsi="Times"/>
          <w:i/>
        </w:rPr>
        <w:t xml:space="preserve">Consequences of alternate assessment. </w:t>
      </w:r>
      <w:r w:rsidR="003F61F3" w:rsidRPr="005E1E51">
        <w:rPr>
          <w:rFonts w:ascii="Times" w:hAnsi="Times"/>
        </w:rPr>
        <w:t xml:space="preserve">In Handbook for Developing Alternate Assessment Technical </w:t>
      </w:r>
      <w:proofErr w:type="gramStart"/>
      <w:r w:rsidR="003F61F3" w:rsidRPr="005E1E51">
        <w:rPr>
          <w:rFonts w:ascii="Times" w:hAnsi="Times"/>
        </w:rPr>
        <w:t>Adequacy  (</w:t>
      </w:r>
      <w:proofErr w:type="gramEnd"/>
      <w:r w:rsidR="003F61F3" w:rsidRPr="005E1E51">
        <w:rPr>
          <w:rFonts w:ascii="Times" w:hAnsi="Times"/>
        </w:rPr>
        <w:t>DAATA): Producing Documentation for States’ Alternate Assessments for Students with Significant Cognitive Disabilities. Washington, D.C.: Council of Chief State School Officers.</w:t>
      </w:r>
    </w:p>
    <w:p w14:paraId="17559D23" w14:textId="77777777" w:rsidR="003F61F3" w:rsidRPr="005E1E51" w:rsidRDefault="003F61F3" w:rsidP="00913223">
      <w:pPr>
        <w:ind w:left="720" w:hanging="720"/>
        <w:rPr>
          <w:rFonts w:ascii="Times" w:hAnsi="Times"/>
        </w:rPr>
      </w:pPr>
      <w:r w:rsidRPr="005E1E51">
        <w:rPr>
          <w:rFonts w:ascii="Times" w:hAnsi="Times"/>
          <w:b/>
          <w:lang w:val="cs-CZ"/>
        </w:rPr>
        <w:t>Tindal, G.</w:t>
      </w:r>
      <w:r w:rsidRPr="005E1E51">
        <w:rPr>
          <w:rFonts w:ascii="Times" w:hAnsi="Times"/>
          <w:lang w:val="cs-CZ"/>
        </w:rPr>
        <w:t xml:space="preserve">, </w:t>
      </w:r>
      <w:proofErr w:type="spellStart"/>
      <w:r w:rsidRPr="005E1E51">
        <w:rPr>
          <w:rFonts w:ascii="Times" w:hAnsi="Times"/>
          <w:lang w:val="cs-CZ"/>
        </w:rPr>
        <w:t>Almond</w:t>
      </w:r>
      <w:proofErr w:type="spellEnd"/>
      <w:r w:rsidRPr="005E1E51">
        <w:rPr>
          <w:rFonts w:ascii="Times" w:hAnsi="Times"/>
          <w:lang w:val="cs-CZ"/>
        </w:rPr>
        <w:t xml:space="preserve">, P., &amp; </w:t>
      </w:r>
      <w:proofErr w:type="spellStart"/>
      <w:r w:rsidRPr="005E1E51">
        <w:rPr>
          <w:rFonts w:ascii="Times" w:hAnsi="Times"/>
          <w:lang w:val="cs-CZ"/>
        </w:rPr>
        <w:t>Cipoletti</w:t>
      </w:r>
      <w:proofErr w:type="spellEnd"/>
      <w:r w:rsidRPr="005E1E51">
        <w:rPr>
          <w:rFonts w:ascii="Times" w:hAnsi="Times"/>
          <w:lang w:val="cs-CZ"/>
        </w:rPr>
        <w:t xml:space="preserve">, B. (2007). </w:t>
      </w:r>
      <w:r w:rsidRPr="005E1E51">
        <w:rPr>
          <w:rFonts w:ascii="Times" w:hAnsi="Times"/>
          <w:i/>
        </w:rPr>
        <w:t>Content-related evidence: Alignment of alternate assessments with standards.</w:t>
      </w:r>
      <w:r w:rsidRPr="005E1E51">
        <w:rPr>
          <w:rFonts w:ascii="Times" w:hAnsi="Times"/>
        </w:rPr>
        <w:t xml:space="preserve"> In Handbook for Developing Alternate Assessment Technical </w:t>
      </w:r>
      <w:proofErr w:type="gramStart"/>
      <w:r w:rsidRPr="005E1E51">
        <w:rPr>
          <w:rFonts w:ascii="Times" w:hAnsi="Times"/>
        </w:rPr>
        <w:t>Adequacy  (</w:t>
      </w:r>
      <w:proofErr w:type="gramEnd"/>
      <w:r w:rsidRPr="005E1E51">
        <w:rPr>
          <w:rFonts w:ascii="Times" w:hAnsi="Times"/>
        </w:rPr>
        <w:t>DAATA): Producing Documentation for States’ Alternate Assessments for Students with Significant Cognitive Disabilities. Washington, D.C.: Council of Chief State School Officers.</w:t>
      </w:r>
    </w:p>
    <w:p w14:paraId="4A7A115E" w14:textId="77777777" w:rsidR="003F61F3" w:rsidRPr="005E1E51" w:rsidRDefault="003F61F3" w:rsidP="00913223">
      <w:pPr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, &amp; </w:t>
      </w:r>
      <w:proofErr w:type="spellStart"/>
      <w:r w:rsidRPr="005E1E51">
        <w:rPr>
          <w:rFonts w:ascii="Times" w:hAnsi="Times"/>
        </w:rPr>
        <w:t>Yovanoff</w:t>
      </w:r>
      <w:proofErr w:type="spellEnd"/>
      <w:r w:rsidRPr="005E1E51">
        <w:rPr>
          <w:rFonts w:ascii="Times" w:hAnsi="Times"/>
        </w:rPr>
        <w:t xml:space="preserve">, P. (2007). </w:t>
      </w:r>
      <w:r w:rsidRPr="005E1E51">
        <w:rPr>
          <w:rFonts w:ascii="Times" w:hAnsi="Times"/>
          <w:i/>
        </w:rPr>
        <w:t>Reliability of alternate assessments.</w:t>
      </w:r>
      <w:r w:rsidRPr="005E1E51">
        <w:rPr>
          <w:rFonts w:ascii="Times" w:hAnsi="Times"/>
        </w:rPr>
        <w:t xml:space="preserve"> In Handbook for Developing Alternate Assessment Technical </w:t>
      </w:r>
      <w:proofErr w:type="gramStart"/>
      <w:r w:rsidRPr="005E1E51">
        <w:rPr>
          <w:rFonts w:ascii="Times" w:hAnsi="Times"/>
        </w:rPr>
        <w:t>Adequacy  (</w:t>
      </w:r>
      <w:proofErr w:type="gramEnd"/>
      <w:r w:rsidRPr="005E1E51">
        <w:rPr>
          <w:rFonts w:ascii="Times" w:hAnsi="Times"/>
        </w:rPr>
        <w:t>DAATA): Producing Documentation for States’ Alternate Assessments for Students with Significant Cognitive Disabilities. Washington, D.C.: Council of Chief State School Officers.</w:t>
      </w:r>
    </w:p>
    <w:p w14:paraId="47F93231" w14:textId="2B156CFB" w:rsidR="00E365F7" w:rsidRPr="005E1E51" w:rsidRDefault="003F61F3" w:rsidP="00913223">
      <w:pPr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, </w:t>
      </w:r>
      <w:proofErr w:type="spellStart"/>
      <w:r w:rsidRPr="005E1E51">
        <w:rPr>
          <w:rFonts w:ascii="Times" w:hAnsi="Times"/>
        </w:rPr>
        <w:t>Yovanoff</w:t>
      </w:r>
      <w:proofErr w:type="spellEnd"/>
      <w:r w:rsidRPr="005E1E51">
        <w:rPr>
          <w:rFonts w:ascii="Times" w:hAnsi="Times"/>
        </w:rPr>
        <w:t xml:space="preserve">, P., &amp; Geller, J. (2007). </w:t>
      </w:r>
      <w:r w:rsidRPr="005E1E51">
        <w:rPr>
          <w:rFonts w:ascii="Times" w:hAnsi="Times"/>
          <w:i/>
        </w:rPr>
        <w:t>Criterion-related evidence for alternate assessments in reading and mathematics</w:t>
      </w:r>
      <w:r w:rsidRPr="005E1E51">
        <w:rPr>
          <w:rFonts w:ascii="Times" w:hAnsi="Times"/>
        </w:rPr>
        <w:t>. In Handbook for Developing Alternate Assessment Technical Adequacy (DAATA): Producing Documentation for States’ Alternate Assessments for Students with Significant Cognitive Disabilities. Washington, D.C.: Council of Chief State School Officers.</w:t>
      </w:r>
    </w:p>
    <w:p w14:paraId="3E0762FC" w14:textId="23AA85F1" w:rsidR="003F61F3" w:rsidRPr="005E1E51" w:rsidRDefault="003F61F3" w:rsidP="00913223">
      <w:pPr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lastRenderedPageBreak/>
        <w:t>Tindal, G.</w:t>
      </w:r>
      <w:r w:rsidRPr="005E1E51">
        <w:rPr>
          <w:rFonts w:ascii="Times" w:hAnsi="Times"/>
        </w:rPr>
        <w:t xml:space="preserve">, </w:t>
      </w:r>
      <w:proofErr w:type="spellStart"/>
      <w:r w:rsidRPr="005E1E51">
        <w:rPr>
          <w:rFonts w:ascii="Times" w:hAnsi="Times"/>
        </w:rPr>
        <w:t>Yovanoff</w:t>
      </w:r>
      <w:proofErr w:type="spellEnd"/>
      <w:r w:rsidRPr="005E1E51">
        <w:rPr>
          <w:rFonts w:ascii="Times" w:hAnsi="Times"/>
        </w:rPr>
        <w:t>, P., &amp; Geller, J. (2007)</w:t>
      </w:r>
      <w:r w:rsidRPr="005E1E51">
        <w:rPr>
          <w:rFonts w:ascii="Times" w:hAnsi="Times"/>
          <w:i/>
        </w:rPr>
        <w:t>. Generalizability research on alternate assessments in reading</w:t>
      </w:r>
      <w:r w:rsidRPr="005E1E51">
        <w:rPr>
          <w:rFonts w:ascii="Times" w:hAnsi="Times"/>
        </w:rPr>
        <w:t>. In Handbook for Developing Alternate Assessment Technical Adequacy (DAATA): Producing Documentation for States’ Alternate Assessments for Students with Significant Cognitive Disabilities. Washington, D.C.: Council of Chief State School Officers.</w:t>
      </w:r>
    </w:p>
    <w:p w14:paraId="3C6D2794" w14:textId="08CC3124" w:rsidR="003F61F3" w:rsidRPr="005E1E51" w:rsidRDefault="003F61F3" w:rsidP="00913223">
      <w:pPr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(2005). </w:t>
      </w:r>
      <w:r w:rsidRPr="005E1E51">
        <w:rPr>
          <w:rFonts w:ascii="Times" w:hAnsi="Times"/>
          <w:i/>
        </w:rPr>
        <w:t xml:space="preserve">Evaluation of Alaska </w:t>
      </w:r>
      <w:r w:rsidR="009A2189" w:rsidRPr="005E1E51">
        <w:rPr>
          <w:rFonts w:ascii="Times" w:hAnsi="Times"/>
          <w:i/>
        </w:rPr>
        <w:t>a</w:t>
      </w:r>
      <w:r w:rsidRPr="005E1E51">
        <w:rPr>
          <w:rFonts w:ascii="Times" w:hAnsi="Times"/>
          <w:i/>
        </w:rPr>
        <w:t xml:space="preserve">lternate </w:t>
      </w:r>
      <w:r w:rsidR="009A2189" w:rsidRPr="005E1E51">
        <w:rPr>
          <w:rFonts w:ascii="Times" w:hAnsi="Times"/>
          <w:i/>
        </w:rPr>
        <w:t>a</w:t>
      </w:r>
      <w:r w:rsidRPr="005E1E51">
        <w:rPr>
          <w:rFonts w:ascii="Times" w:hAnsi="Times"/>
          <w:i/>
        </w:rPr>
        <w:t xml:space="preserve">ssessment and </w:t>
      </w:r>
      <w:r w:rsidR="009A2189" w:rsidRPr="005E1E51">
        <w:rPr>
          <w:rFonts w:ascii="Times" w:hAnsi="Times"/>
          <w:i/>
        </w:rPr>
        <w:t>d</w:t>
      </w:r>
      <w:r w:rsidRPr="005E1E51">
        <w:rPr>
          <w:rFonts w:ascii="Times" w:hAnsi="Times"/>
          <w:i/>
        </w:rPr>
        <w:t xml:space="preserve">evelopmental </w:t>
      </w:r>
      <w:r w:rsidR="009A2189" w:rsidRPr="005E1E51">
        <w:rPr>
          <w:rFonts w:ascii="Times" w:hAnsi="Times"/>
          <w:i/>
        </w:rPr>
        <w:t>p</w:t>
      </w:r>
      <w:r w:rsidRPr="005E1E51">
        <w:rPr>
          <w:rFonts w:ascii="Times" w:hAnsi="Times"/>
          <w:i/>
        </w:rPr>
        <w:t>rofile</w:t>
      </w:r>
      <w:r w:rsidRPr="005E1E51">
        <w:rPr>
          <w:rFonts w:ascii="Times" w:hAnsi="Times"/>
        </w:rPr>
        <w:t>. Unpublished document.</w:t>
      </w:r>
      <w:bookmarkStart w:id="86" w:name="OLE_LINK4"/>
      <w:bookmarkStart w:id="87" w:name="OLE_LINK3"/>
    </w:p>
    <w:bookmarkEnd w:id="86"/>
    <w:bookmarkEnd w:id="87"/>
    <w:p w14:paraId="42941DED" w14:textId="77777777" w:rsidR="003F61F3" w:rsidRPr="005E1E51" w:rsidRDefault="003F61F3" w:rsidP="00913223">
      <w:pPr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, Cipoletti, B., &amp; Almond, P. (2005). </w:t>
      </w:r>
      <w:r w:rsidRPr="005E1E51">
        <w:rPr>
          <w:rFonts w:ascii="Times" w:hAnsi="Times"/>
          <w:i/>
        </w:rPr>
        <w:t>Alternate assessments: evidence based on test content and alignment with standards</w:t>
      </w:r>
      <w:r w:rsidRPr="005E1E51">
        <w:rPr>
          <w:rFonts w:ascii="Times" w:hAnsi="Times"/>
        </w:rPr>
        <w:t>. Eugene, OR: University of Oregon Behavioral Research and Teaching.</w:t>
      </w:r>
    </w:p>
    <w:p w14:paraId="474CD9AD" w14:textId="77777777" w:rsidR="003F61F3" w:rsidRPr="005E1E51" w:rsidRDefault="003F61F3" w:rsidP="00913223">
      <w:pPr>
        <w:ind w:left="720" w:hanging="720"/>
        <w:rPr>
          <w:rFonts w:ascii="Times" w:hAnsi="Times"/>
        </w:rPr>
      </w:pPr>
      <w:bookmarkStart w:id="88" w:name="OLE_LINK5"/>
      <w:r w:rsidRPr="005E1E51">
        <w:rPr>
          <w:rFonts w:ascii="Times" w:hAnsi="Times"/>
          <w:b/>
        </w:rPr>
        <w:t>Tindal, T.</w:t>
      </w:r>
      <w:r w:rsidRPr="005E1E51">
        <w:rPr>
          <w:rFonts w:ascii="Times" w:hAnsi="Times"/>
        </w:rPr>
        <w:t xml:space="preserve">, &amp; </w:t>
      </w:r>
      <w:proofErr w:type="spellStart"/>
      <w:r w:rsidRPr="005E1E51">
        <w:rPr>
          <w:rFonts w:ascii="Times" w:hAnsi="Times"/>
        </w:rPr>
        <w:t>Ketterlin</w:t>
      </w:r>
      <w:proofErr w:type="spellEnd"/>
      <w:r w:rsidRPr="005E1E51">
        <w:rPr>
          <w:rFonts w:ascii="Times" w:hAnsi="Times"/>
        </w:rPr>
        <w:t xml:space="preserve">-Geller, L.R. (2004). </w:t>
      </w:r>
      <w:r w:rsidRPr="005E1E51">
        <w:rPr>
          <w:rFonts w:ascii="Times" w:hAnsi="Times"/>
          <w:i/>
        </w:rPr>
        <w:t>Research on mathematics test accommodations relevant to NAEP testing.</w:t>
      </w:r>
      <w:r w:rsidRPr="005E1E51">
        <w:rPr>
          <w:rFonts w:ascii="Times" w:hAnsi="Times"/>
        </w:rPr>
        <w:t xml:space="preserve"> Washington, D.C.: National Assessment Governing Board. Available at </w:t>
      </w:r>
      <w:hyperlink r:id="rId25" w:history="1">
        <w:r w:rsidRPr="005E1E51">
          <w:rPr>
            <w:rStyle w:val="Hyperlink"/>
            <w:rFonts w:ascii="Times" w:hAnsi="Times"/>
          </w:rPr>
          <w:t>http://www.nagb.org/pubs/conferences/tindal.pdf</w:t>
        </w:r>
      </w:hyperlink>
      <w:r w:rsidRPr="005E1E51">
        <w:rPr>
          <w:rFonts w:ascii="Times" w:hAnsi="Times"/>
        </w:rPr>
        <w:t>.</w:t>
      </w:r>
    </w:p>
    <w:bookmarkEnd w:id="88"/>
    <w:p w14:paraId="6A478DBF" w14:textId="77777777" w:rsidR="003F61F3" w:rsidRPr="005E1E51" w:rsidRDefault="003F61F3" w:rsidP="00913223">
      <w:pPr>
        <w:keepLines/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(2002). </w:t>
      </w:r>
      <w:r w:rsidRPr="005E1E51">
        <w:rPr>
          <w:rFonts w:ascii="Times" w:hAnsi="Times"/>
          <w:i/>
        </w:rPr>
        <w:t>Accommodating mathematics testing using a videotaped read aloud administration</w:t>
      </w:r>
      <w:r w:rsidRPr="005E1E51">
        <w:rPr>
          <w:rFonts w:ascii="Times" w:hAnsi="Times"/>
        </w:rPr>
        <w:t>. Washington, D. C. Council of Chief State School Officers.</w:t>
      </w:r>
    </w:p>
    <w:p w14:paraId="5615D8AA" w14:textId="77777777" w:rsidR="003F61F3" w:rsidRPr="005E1E51" w:rsidRDefault="003F61F3" w:rsidP="00913223">
      <w:pPr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, Van Loo, D., Chow, E., &amp; Gall, J. (2002). </w:t>
      </w:r>
      <w:r w:rsidRPr="005E1E51">
        <w:rPr>
          <w:rFonts w:ascii="Times" w:hAnsi="Times"/>
          <w:i/>
        </w:rPr>
        <w:t>Reliability summary of the 2001 Oregon extended assessment: Reading, writing, and math results</w:t>
      </w:r>
      <w:r w:rsidRPr="005E1E51">
        <w:rPr>
          <w:rFonts w:ascii="Times" w:hAnsi="Times"/>
        </w:rPr>
        <w:t>.</w:t>
      </w:r>
    </w:p>
    <w:p w14:paraId="1F25CA66" w14:textId="77777777" w:rsidR="003F61F3" w:rsidRPr="005E1E51" w:rsidRDefault="003F61F3" w:rsidP="00913223">
      <w:pPr>
        <w:keepLines/>
        <w:ind w:left="720" w:hanging="720"/>
        <w:rPr>
          <w:rFonts w:ascii="Times" w:hAnsi="Times"/>
        </w:rPr>
      </w:pPr>
      <w:r w:rsidRPr="00CC044E">
        <w:rPr>
          <w:rFonts w:ascii="Times" w:hAnsi="Times"/>
          <w:lang w:val="sv-SE"/>
        </w:rPr>
        <w:t xml:space="preserve">Crawford, L., Anderson, L., </w:t>
      </w:r>
      <w:proofErr w:type="spellStart"/>
      <w:r w:rsidRPr="00CC044E">
        <w:rPr>
          <w:rFonts w:ascii="Times" w:hAnsi="Times"/>
          <w:lang w:val="sv-SE"/>
        </w:rPr>
        <w:t>Finzel</w:t>
      </w:r>
      <w:proofErr w:type="spellEnd"/>
      <w:r w:rsidRPr="00CC044E">
        <w:rPr>
          <w:rFonts w:ascii="Times" w:hAnsi="Times"/>
          <w:lang w:val="sv-SE"/>
        </w:rPr>
        <w:t xml:space="preserve">, A., </w:t>
      </w:r>
      <w:proofErr w:type="spellStart"/>
      <w:r w:rsidRPr="00CC044E">
        <w:rPr>
          <w:rFonts w:ascii="Times" w:hAnsi="Times"/>
          <w:lang w:val="sv-SE"/>
        </w:rPr>
        <w:t>Butera</w:t>
      </w:r>
      <w:proofErr w:type="spellEnd"/>
      <w:r w:rsidRPr="00CC044E">
        <w:rPr>
          <w:rFonts w:ascii="Times" w:hAnsi="Times"/>
          <w:lang w:val="sv-SE"/>
        </w:rPr>
        <w:t xml:space="preserve">, D., &amp; </w:t>
      </w:r>
      <w:r w:rsidRPr="00CC044E">
        <w:rPr>
          <w:rFonts w:ascii="Times" w:hAnsi="Times"/>
          <w:b/>
          <w:lang w:val="sv-SE"/>
        </w:rPr>
        <w:t>Tindal, G.</w:t>
      </w:r>
      <w:r w:rsidRPr="00CC044E">
        <w:rPr>
          <w:rFonts w:ascii="Times" w:hAnsi="Times"/>
          <w:lang w:val="sv-SE"/>
        </w:rPr>
        <w:t xml:space="preserve"> (2001). </w:t>
      </w:r>
      <w:r w:rsidRPr="005E1E51">
        <w:rPr>
          <w:rFonts w:ascii="Times" w:hAnsi="Times"/>
          <w:i/>
        </w:rPr>
        <w:t>Project OUTREACH: Consulting with teachers on use of student performance data</w:t>
      </w:r>
      <w:r w:rsidRPr="005E1E51">
        <w:rPr>
          <w:rFonts w:ascii="Times" w:hAnsi="Times"/>
        </w:rPr>
        <w:t>. Eugene, OR: University of Oregon Research, Consultation, and Teaching Program</w:t>
      </w:r>
    </w:p>
    <w:p w14:paraId="07D28054" w14:textId="77777777" w:rsidR="003F61F3" w:rsidRPr="005E1E51" w:rsidRDefault="003F61F3" w:rsidP="00913223">
      <w:pPr>
        <w:keepLines/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Crawford, L., Butera, D.,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(2001). </w:t>
      </w:r>
      <w:r w:rsidRPr="005E1E51">
        <w:rPr>
          <w:rFonts w:ascii="Times" w:hAnsi="Times"/>
          <w:i/>
        </w:rPr>
        <w:t>Reading comprehension: Strategies for instruction and evaluation</w:t>
      </w:r>
      <w:r w:rsidRPr="005E1E51">
        <w:rPr>
          <w:rFonts w:ascii="Times" w:hAnsi="Times"/>
        </w:rPr>
        <w:t xml:space="preserve">. Eugene, OR: University of Oregon Research, Consultation, and Teaching Program. </w:t>
      </w:r>
    </w:p>
    <w:p w14:paraId="3F4FBA58" w14:textId="77777777" w:rsidR="005944F8" w:rsidRPr="005E1E51" w:rsidRDefault="005944F8" w:rsidP="005944F8">
      <w:pPr>
        <w:keepLines/>
        <w:ind w:left="360" w:hanging="360"/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Curricular Materials</w:t>
      </w:r>
    </w:p>
    <w:p w14:paraId="70AC9FB4" w14:textId="77777777" w:rsidR="005944F8" w:rsidRPr="002E4B11" w:rsidRDefault="005944F8" w:rsidP="005944F8">
      <w:pPr>
        <w:keepLines/>
        <w:ind w:left="360" w:hanging="360"/>
        <w:jc w:val="center"/>
        <w:rPr>
          <w:b/>
          <w:i/>
        </w:rPr>
      </w:pPr>
    </w:p>
    <w:p w14:paraId="7FAE32C5" w14:textId="1B040C16" w:rsidR="002E4B11" w:rsidRPr="002E4B11" w:rsidRDefault="002E4B11" w:rsidP="002E4B11">
      <w:r w:rsidRPr="002E4B11">
        <w:rPr>
          <w:b/>
          <w:bCs/>
          <w:u w:val="single"/>
        </w:rPr>
        <w:t xml:space="preserve">Professional Development Modules with </w:t>
      </w:r>
      <w:proofErr w:type="spellStart"/>
      <w:r w:rsidRPr="002E4B11">
        <w:rPr>
          <w:b/>
          <w:bCs/>
          <w:u w:val="single"/>
        </w:rPr>
        <w:t>easyCBM</w:t>
      </w:r>
      <w:proofErr w:type="spellEnd"/>
      <w:r w:rsidRPr="002E4B11">
        <w:rPr>
          <w:b/>
          <w:bCs/>
          <w:u w:val="single"/>
          <w:vertAlign w:val="superscript"/>
        </w:rPr>
        <w:t>®</w:t>
      </w:r>
      <w:r>
        <w:rPr>
          <w:b/>
          <w:bCs/>
        </w:rPr>
        <w:t xml:space="preserve"> </w:t>
      </w:r>
      <w:hyperlink r:id="rId26" w:history="1">
        <w:r w:rsidRPr="00B6772B">
          <w:rPr>
            <w:rStyle w:val="Hyperlink"/>
          </w:rPr>
          <w:t>https://app.easycbm.com/teachers/auth/resources.php</w:t>
        </w:r>
      </w:hyperlink>
    </w:p>
    <w:p w14:paraId="20F2449C" w14:textId="77777777" w:rsidR="002E4B11" w:rsidRDefault="002E4B11" w:rsidP="002E4B11"/>
    <w:p w14:paraId="4B591D9D" w14:textId="6F04A9C8" w:rsidR="002E4B11" w:rsidRPr="002E4B11" w:rsidRDefault="002E4B11" w:rsidP="002E4B11">
      <w:r w:rsidRPr="002E4B11">
        <w:t>Using the Early Reading Measures</w:t>
      </w:r>
    </w:p>
    <w:p w14:paraId="462C2DE0" w14:textId="2AAC9DAD" w:rsidR="002E4B11" w:rsidRPr="002E4B11" w:rsidRDefault="002E4B11" w:rsidP="002E4B11">
      <w:r w:rsidRPr="002E4B11">
        <w:t>Using the Spanish Measures</w:t>
      </w:r>
    </w:p>
    <w:p w14:paraId="12DC0601" w14:textId="65362286" w:rsidR="002E4B11" w:rsidRPr="002E4B11" w:rsidRDefault="002E4B11" w:rsidP="002E4B11">
      <w:r w:rsidRPr="002E4B11">
        <w:t>Using the Math Measures</w:t>
      </w:r>
    </w:p>
    <w:p w14:paraId="2A7B14A6" w14:textId="1408F340" w:rsidR="002E4B11" w:rsidRPr="002E4B11" w:rsidRDefault="002E4B11" w:rsidP="002E4B11">
      <w:r w:rsidRPr="002E4B11">
        <w:t xml:space="preserve">Decision Making with </w:t>
      </w:r>
      <w:proofErr w:type="spellStart"/>
      <w:r w:rsidRPr="002E4B11">
        <w:t>easyCBM</w:t>
      </w:r>
      <w:proofErr w:type="spellEnd"/>
    </w:p>
    <w:p w14:paraId="66016EDA" w14:textId="40B64189" w:rsidR="002E4B11" w:rsidRPr="002E4B11" w:rsidRDefault="002E4B11" w:rsidP="002E4B11">
      <w:r w:rsidRPr="002E4B11">
        <w:t xml:space="preserve">Advanced Decision Making with </w:t>
      </w:r>
      <w:proofErr w:type="spellStart"/>
      <w:r w:rsidRPr="002E4B11">
        <w:t>easyCBM</w:t>
      </w:r>
      <w:proofErr w:type="spellEnd"/>
      <w:r w:rsidRPr="002E4B11">
        <w:rPr>
          <w:b/>
          <w:bCs/>
          <w:vertAlign w:val="superscript"/>
        </w:rPr>
        <w:t>®</w:t>
      </w:r>
    </w:p>
    <w:p w14:paraId="43107D54" w14:textId="77777777" w:rsidR="002E4B11" w:rsidRDefault="002E4B11" w:rsidP="002E4B11">
      <w:pPr>
        <w:pStyle w:val="Heading3"/>
        <w:keepNext w:val="0"/>
        <w:tabs>
          <w:tab w:val="left" w:pos="2070"/>
          <w:tab w:val="right" w:pos="9360"/>
        </w:tabs>
        <w:jc w:val="left"/>
        <w:rPr>
          <w:rFonts w:ascii="Times" w:hAnsi="Times"/>
          <w:b w:val="0"/>
          <w:u w:val="none"/>
        </w:rPr>
      </w:pPr>
    </w:p>
    <w:p w14:paraId="14CBD1F6" w14:textId="7A47E411" w:rsidR="002E4B11" w:rsidRDefault="002E4B11" w:rsidP="002E4B11">
      <w:pPr>
        <w:rPr>
          <w:b/>
          <w:bCs/>
          <w:u w:val="single"/>
        </w:rPr>
      </w:pPr>
      <w:r w:rsidRPr="002E4B11">
        <w:rPr>
          <w:b/>
          <w:bCs/>
          <w:u w:val="single"/>
        </w:rPr>
        <w:t>Materials Published on BRT</w:t>
      </w:r>
      <w:r>
        <w:rPr>
          <w:b/>
          <w:bCs/>
          <w:u w:val="single"/>
        </w:rPr>
        <w:t xml:space="preserve"> Website</w:t>
      </w:r>
    </w:p>
    <w:p w14:paraId="551FA59E" w14:textId="7AC88839" w:rsidR="002E4B11" w:rsidRDefault="002E4B11" w:rsidP="002E4B11">
      <w:r w:rsidRPr="002E4B11">
        <w:t>(</w:t>
      </w:r>
      <w:hyperlink r:id="rId27" w:history="1">
        <w:r w:rsidRPr="00B6772B">
          <w:rPr>
            <w:rStyle w:val="Hyperlink"/>
          </w:rPr>
          <w:t>https://brtprojects.org</w:t>
        </w:r>
      </w:hyperlink>
      <w:r w:rsidRPr="002E4B11">
        <w:t>)</w:t>
      </w:r>
    </w:p>
    <w:p w14:paraId="7BDC40D5" w14:textId="77777777" w:rsidR="002E4B11" w:rsidRPr="002E4B11" w:rsidRDefault="002E4B11" w:rsidP="002E4B11"/>
    <w:p w14:paraId="29779F26" w14:textId="08A87EAE" w:rsidR="001C069E" w:rsidRPr="005E1E51" w:rsidRDefault="005944F8" w:rsidP="00913223">
      <w:pPr>
        <w:pStyle w:val="Heading3"/>
        <w:keepNext w:val="0"/>
        <w:tabs>
          <w:tab w:val="left" w:pos="2070"/>
          <w:tab w:val="right" w:pos="9360"/>
        </w:tabs>
        <w:ind w:left="720" w:hanging="720"/>
        <w:jc w:val="left"/>
        <w:rPr>
          <w:rFonts w:ascii="Times" w:hAnsi="Times"/>
          <w:b w:val="0"/>
          <w:u w:val="none"/>
        </w:rPr>
      </w:pPr>
      <w:proofErr w:type="spellStart"/>
      <w:r w:rsidRPr="005E1E51">
        <w:rPr>
          <w:rFonts w:ascii="Times" w:hAnsi="Times"/>
          <w:b w:val="0"/>
          <w:u w:val="none"/>
        </w:rPr>
        <w:t>Ketterlin</w:t>
      </w:r>
      <w:proofErr w:type="spellEnd"/>
      <w:r w:rsidRPr="005E1E51">
        <w:rPr>
          <w:rFonts w:ascii="Times" w:hAnsi="Times"/>
          <w:b w:val="0"/>
          <w:u w:val="none"/>
        </w:rPr>
        <w:t>-Geller, L.</w:t>
      </w:r>
      <w:r w:rsidR="000A0B09" w:rsidRPr="005E1E51">
        <w:rPr>
          <w:rFonts w:ascii="Times" w:hAnsi="Times"/>
          <w:b w:val="0"/>
          <w:u w:val="none"/>
        </w:rPr>
        <w:t xml:space="preserve"> </w:t>
      </w:r>
      <w:r w:rsidRPr="005E1E51">
        <w:rPr>
          <w:rFonts w:ascii="Times" w:hAnsi="Times"/>
          <w:b w:val="0"/>
          <w:u w:val="none"/>
        </w:rPr>
        <w:t xml:space="preserve">R. &amp; </w:t>
      </w:r>
      <w:r w:rsidRPr="005E1E51">
        <w:rPr>
          <w:rFonts w:ascii="Times" w:hAnsi="Times"/>
          <w:u w:val="none"/>
        </w:rPr>
        <w:t>Tindal, G.</w:t>
      </w:r>
      <w:r w:rsidRPr="005E1E51">
        <w:rPr>
          <w:rFonts w:ascii="Times" w:hAnsi="Times"/>
          <w:b w:val="0"/>
          <w:u w:val="none"/>
        </w:rPr>
        <w:t xml:space="preserve"> (2002). </w:t>
      </w:r>
      <w:r w:rsidRPr="005E1E51">
        <w:rPr>
          <w:rFonts w:ascii="Times" w:hAnsi="Times"/>
          <w:b w:val="0"/>
          <w:i/>
          <w:u w:val="none"/>
        </w:rPr>
        <w:t>Concept-based instruction: Science</w:t>
      </w:r>
      <w:r w:rsidRPr="005E1E51">
        <w:rPr>
          <w:rFonts w:ascii="Times" w:hAnsi="Times"/>
          <w:b w:val="0"/>
          <w:u w:val="none"/>
        </w:rPr>
        <w:t xml:space="preserve"> (2</w:t>
      </w:r>
      <w:r w:rsidRPr="005E1E51">
        <w:rPr>
          <w:rFonts w:ascii="Times" w:hAnsi="Times"/>
          <w:b w:val="0"/>
          <w:u w:val="none"/>
          <w:vertAlign w:val="superscript"/>
        </w:rPr>
        <w:t>nd</w:t>
      </w:r>
      <w:r w:rsidRPr="005E1E51">
        <w:rPr>
          <w:rFonts w:ascii="Times" w:hAnsi="Times"/>
          <w:b w:val="0"/>
          <w:u w:val="none"/>
        </w:rPr>
        <w:t xml:space="preserve"> Ed.). Hood River, OR: Ed Progress.</w:t>
      </w:r>
    </w:p>
    <w:p w14:paraId="6D2137DD" w14:textId="4265FEF7" w:rsidR="001C069E" w:rsidRPr="005E1E51" w:rsidRDefault="001C069E" w:rsidP="00913223">
      <w:pPr>
        <w:tabs>
          <w:tab w:val="right" w:pos="936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McDonald, M., </w:t>
      </w:r>
      <w:proofErr w:type="spellStart"/>
      <w:r w:rsidRPr="005E1E51">
        <w:rPr>
          <w:rFonts w:ascii="Times" w:hAnsi="Times"/>
        </w:rPr>
        <w:t>Ketterlin</w:t>
      </w:r>
      <w:proofErr w:type="spellEnd"/>
      <w:r w:rsidRPr="005E1E51">
        <w:rPr>
          <w:rFonts w:ascii="Times" w:hAnsi="Times"/>
        </w:rPr>
        <w:t>-Geller, L.</w:t>
      </w:r>
      <w:r w:rsidR="000A0B09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 xml:space="preserve">R.,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(2002). </w:t>
      </w:r>
      <w:r w:rsidRPr="005E1E51">
        <w:rPr>
          <w:rFonts w:ascii="Times" w:hAnsi="Times"/>
          <w:i/>
        </w:rPr>
        <w:t>Concept-based instruction: Mathematics</w:t>
      </w:r>
      <w:r w:rsidRPr="005E1E51">
        <w:rPr>
          <w:rFonts w:ascii="Times" w:hAnsi="Times"/>
        </w:rPr>
        <w:t xml:space="preserve"> (2</w:t>
      </w:r>
      <w:r w:rsidRPr="005E1E51">
        <w:rPr>
          <w:rFonts w:ascii="Times" w:hAnsi="Times"/>
          <w:vertAlign w:val="superscript"/>
        </w:rPr>
        <w:t>nd</w:t>
      </w:r>
      <w:r w:rsidRPr="005E1E51">
        <w:rPr>
          <w:rFonts w:ascii="Times" w:hAnsi="Times"/>
        </w:rPr>
        <w:t xml:space="preserve"> Ed.). Hood River, OR: Ed Progress.</w:t>
      </w:r>
    </w:p>
    <w:p w14:paraId="2E6908EE" w14:textId="3ED6D550" w:rsidR="003E5F73" w:rsidRPr="005E1E51" w:rsidRDefault="001C069E" w:rsidP="00913223">
      <w:pPr>
        <w:tabs>
          <w:tab w:val="right" w:pos="936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Tindal, G., Alonzo, J., &amp; </w:t>
      </w:r>
      <w:proofErr w:type="spellStart"/>
      <w:r w:rsidRPr="005E1E51">
        <w:rPr>
          <w:rFonts w:ascii="Times" w:hAnsi="Times"/>
        </w:rPr>
        <w:t>Ketterlin</w:t>
      </w:r>
      <w:proofErr w:type="spellEnd"/>
      <w:r w:rsidRPr="005E1E51">
        <w:rPr>
          <w:rFonts w:ascii="Times" w:hAnsi="Times"/>
        </w:rPr>
        <w:t>-Geller, L.</w:t>
      </w:r>
      <w:r w:rsidR="009D2A66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 xml:space="preserve">R. (2002). </w:t>
      </w:r>
      <w:r w:rsidRPr="005E1E51">
        <w:rPr>
          <w:rFonts w:ascii="Times" w:hAnsi="Times"/>
          <w:i/>
        </w:rPr>
        <w:t>Concept-based instruction: Language Arts</w:t>
      </w:r>
      <w:r w:rsidRPr="005E1E51">
        <w:rPr>
          <w:rFonts w:ascii="Times" w:hAnsi="Times"/>
        </w:rPr>
        <w:t xml:space="preserve"> (2</w:t>
      </w:r>
      <w:r w:rsidRPr="005E1E51">
        <w:rPr>
          <w:rFonts w:ascii="Times" w:hAnsi="Times"/>
          <w:vertAlign w:val="superscript"/>
        </w:rPr>
        <w:t>nd</w:t>
      </w:r>
      <w:r w:rsidRPr="005E1E51">
        <w:rPr>
          <w:rFonts w:ascii="Times" w:hAnsi="Times"/>
        </w:rPr>
        <w:t xml:space="preserve"> Ed.). Hood River, OR: Ed Progress.</w:t>
      </w:r>
    </w:p>
    <w:p w14:paraId="0E885ED1" w14:textId="52C245FD" w:rsidR="005944F8" w:rsidRPr="005E1E51" w:rsidRDefault="003E5F73" w:rsidP="00913223">
      <w:pPr>
        <w:tabs>
          <w:tab w:val="right" w:pos="936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Twyman, T., </w:t>
      </w:r>
      <w:proofErr w:type="spellStart"/>
      <w:r w:rsidRPr="005E1E51">
        <w:rPr>
          <w:rFonts w:ascii="Times" w:hAnsi="Times"/>
        </w:rPr>
        <w:t>Ketterlin</w:t>
      </w:r>
      <w:proofErr w:type="spellEnd"/>
      <w:r w:rsidRPr="005E1E51">
        <w:rPr>
          <w:rFonts w:ascii="Times" w:hAnsi="Times"/>
        </w:rPr>
        <w:t>-Geller, L.</w:t>
      </w:r>
      <w:r w:rsidR="009D2A66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 xml:space="preserve">R.,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(2002). </w:t>
      </w:r>
      <w:r w:rsidRPr="005E1E51">
        <w:rPr>
          <w:rFonts w:ascii="Times" w:hAnsi="Times"/>
          <w:i/>
        </w:rPr>
        <w:t>Concept-based instruction: High school social science</w:t>
      </w:r>
      <w:r w:rsidRPr="005E1E51">
        <w:rPr>
          <w:rFonts w:ascii="Times" w:hAnsi="Times"/>
        </w:rPr>
        <w:t xml:space="preserve"> (2</w:t>
      </w:r>
      <w:r w:rsidRPr="005E1E51">
        <w:rPr>
          <w:rFonts w:ascii="Times" w:hAnsi="Times"/>
          <w:vertAlign w:val="superscript"/>
        </w:rPr>
        <w:t>nd</w:t>
      </w:r>
      <w:r w:rsidRPr="005E1E51">
        <w:rPr>
          <w:rFonts w:ascii="Times" w:hAnsi="Times"/>
        </w:rPr>
        <w:t xml:space="preserve"> Ed.). Hood River, OR: Ed Progress.</w:t>
      </w:r>
    </w:p>
    <w:p w14:paraId="20AA2EED" w14:textId="0203D248" w:rsidR="005944F8" w:rsidRPr="005E1E51" w:rsidRDefault="005944F8" w:rsidP="00913223">
      <w:pPr>
        <w:pStyle w:val="Heading3"/>
        <w:keepNext w:val="0"/>
        <w:tabs>
          <w:tab w:val="left" w:pos="2070"/>
          <w:tab w:val="right" w:pos="9360"/>
        </w:tabs>
        <w:ind w:left="720" w:hanging="720"/>
        <w:jc w:val="left"/>
        <w:rPr>
          <w:rFonts w:ascii="Times" w:hAnsi="Times"/>
          <w:b w:val="0"/>
          <w:u w:val="none"/>
        </w:rPr>
      </w:pPr>
      <w:proofErr w:type="spellStart"/>
      <w:r w:rsidRPr="005E1E51">
        <w:rPr>
          <w:rFonts w:ascii="Times" w:hAnsi="Times"/>
          <w:b w:val="0"/>
          <w:u w:val="none"/>
        </w:rPr>
        <w:lastRenderedPageBreak/>
        <w:t>Ketterlin</w:t>
      </w:r>
      <w:proofErr w:type="spellEnd"/>
      <w:r w:rsidRPr="005E1E51">
        <w:rPr>
          <w:rFonts w:ascii="Times" w:hAnsi="Times"/>
          <w:b w:val="0"/>
          <w:u w:val="none"/>
        </w:rPr>
        <w:t>-Geller, L.</w:t>
      </w:r>
      <w:r w:rsidR="009D2A66" w:rsidRPr="005E1E51">
        <w:rPr>
          <w:rFonts w:ascii="Times" w:hAnsi="Times"/>
          <w:b w:val="0"/>
          <w:u w:val="none"/>
        </w:rPr>
        <w:t>R.</w:t>
      </w:r>
      <w:r w:rsidRPr="005E1E51">
        <w:rPr>
          <w:rFonts w:ascii="Times" w:hAnsi="Times"/>
          <w:b w:val="0"/>
          <w:u w:val="none"/>
        </w:rPr>
        <w:t xml:space="preserve"> &amp; Tindal, G. (2001). </w:t>
      </w:r>
      <w:r w:rsidRPr="005E1E51">
        <w:rPr>
          <w:rFonts w:ascii="Times" w:hAnsi="Times"/>
          <w:b w:val="0"/>
          <w:i/>
          <w:u w:val="none"/>
        </w:rPr>
        <w:t>Concept-based instruction: Science</w:t>
      </w:r>
      <w:r w:rsidRPr="005E1E51">
        <w:rPr>
          <w:rFonts w:ascii="Times" w:hAnsi="Times"/>
          <w:b w:val="0"/>
          <w:u w:val="none"/>
        </w:rPr>
        <w:t>. Hood River, OR: Ed Progress.</w:t>
      </w:r>
    </w:p>
    <w:p w14:paraId="3BD6FA03" w14:textId="75B8173A" w:rsidR="005944F8" w:rsidRPr="005E1E51" w:rsidRDefault="009D2A66" w:rsidP="00913223">
      <w:pPr>
        <w:pStyle w:val="Heading3"/>
        <w:keepNext w:val="0"/>
        <w:tabs>
          <w:tab w:val="left" w:pos="2070"/>
          <w:tab w:val="right" w:pos="9360"/>
        </w:tabs>
        <w:ind w:left="720" w:hanging="720"/>
        <w:jc w:val="left"/>
        <w:rPr>
          <w:rFonts w:ascii="Times" w:hAnsi="Times"/>
          <w:b w:val="0"/>
          <w:u w:val="none"/>
        </w:rPr>
      </w:pPr>
      <w:r w:rsidRPr="005E1E51">
        <w:rPr>
          <w:rFonts w:ascii="Times" w:hAnsi="Times"/>
          <w:b w:val="0"/>
          <w:u w:val="none"/>
        </w:rPr>
        <w:t xml:space="preserve">McCoy, J. D., </w:t>
      </w:r>
      <w:proofErr w:type="spellStart"/>
      <w:r w:rsidRPr="005E1E51">
        <w:rPr>
          <w:rFonts w:ascii="Times" w:hAnsi="Times"/>
          <w:b w:val="0"/>
          <w:u w:val="none"/>
        </w:rPr>
        <w:t>Ketterlin</w:t>
      </w:r>
      <w:proofErr w:type="spellEnd"/>
      <w:r w:rsidRPr="005E1E51">
        <w:rPr>
          <w:rFonts w:ascii="Times" w:hAnsi="Times"/>
          <w:b w:val="0"/>
          <w:u w:val="none"/>
        </w:rPr>
        <w:t xml:space="preserve">-Geller, L. R., </w:t>
      </w:r>
      <w:r w:rsidR="005944F8" w:rsidRPr="005E1E51">
        <w:rPr>
          <w:rFonts w:ascii="Times" w:hAnsi="Times"/>
          <w:b w:val="0"/>
          <w:u w:val="none"/>
        </w:rPr>
        <w:t xml:space="preserve">&amp; </w:t>
      </w:r>
      <w:r w:rsidR="005944F8" w:rsidRPr="005E1E51">
        <w:rPr>
          <w:rFonts w:ascii="Times" w:hAnsi="Times"/>
          <w:u w:val="none"/>
        </w:rPr>
        <w:t>Tindal, G.</w:t>
      </w:r>
      <w:r w:rsidR="005944F8" w:rsidRPr="005E1E51">
        <w:rPr>
          <w:rFonts w:ascii="Times" w:hAnsi="Times"/>
          <w:b w:val="0"/>
          <w:u w:val="none"/>
        </w:rPr>
        <w:t xml:space="preserve"> (2001). </w:t>
      </w:r>
      <w:r w:rsidR="005944F8" w:rsidRPr="005E1E51">
        <w:rPr>
          <w:rFonts w:ascii="Times" w:hAnsi="Times"/>
          <w:b w:val="0"/>
          <w:i/>
          <w:u w:val="none"/>
        </w:rPr>
        <w:t>Concept-based instruction: Middle school social studies.</w:t>
      </w:r>
      <w:r w:rsidR="005944F8" w:rsidRPr="005E1E51">
        <w:rPr>
          <w:rFonts w:ascii="Times" w:hAnsi="Times"/>
          <w:b w:val="0"/>
          <w:u w:val="none"/>
        </w:rPr>
        <w:t xml:space="preserve"> Hood River, OR: Ed Progress.</w:t>
      </w:r>
    </w:p>
    <w:p w14:paraId="41421C9B" w14:textId="5738B947" w:rsidR="005944F8" w:rsidRPr="005E1E51" w:rsidRDefault="005944F8" w:rsidP="00913223">
      <w:pPr>
        <w:tabs>
          <w:tab w:val="right" w:pos="936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McDonald, M., </w:t>
      </w:r>
      <w:proofErr w:type="spellStart"/>
      <w:r w:rsidR="009D2A66" w:rsidRPr="005E1E51">
        <w:rPr>
          <w:rFonts w:ascii="Times" w:hAnsi="Times"/>
        </w:rPr>
        <w:t>Ketterlin</w:t>
      </w:r>
      <w:proofErr w:type="spellEnd"/>
      <w:r w:rsidR="009D2A66" w:rsidRPr="005E1E51">
        <w:rPr>
          <w:rFonts w:ascii="Times" w:hAnsi="Times"/>
        </w:rPr>
        <w:t xml:space="preserve">-Geller, L. R., </w:t>
      </w:r>
      <w:r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(2001). </w:t>
      </w:r>
      <w:r w:rsidRPr="005E1E51">
        <w:rPr>
          <w:rFonts w:ascii="Times" w:hAnsi="Times"/>
          <w:i/>
        </w:rPr>
        <w:t>Concept-based instruction: Mathematics</w:t>
      </w:r>
      <w:r w:rsidRPr="005E1E51">
        <w:rPr>
          <w:rFonts w:ascii="Times" w:hAnsi="Times"/>
        </w:rPr>
        <w:t>. Hood River, OR: Ed Progress.</w:t>
      </w:r>
    </w:p>
    <w:p w14:paraId="20504625" w14:textId="78BBE9CE" w:rsidR="005944F8" w:rsidRPr="005E1E51" w:rsidRDefault="005944F8" w:rsidP="00913223">
      <w:pPr>
        <w:tabs>
          <w:tab w:val="right" w:pos="936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&amp; </w:t>
      </w:r>
      <w:proofErr w:type="spellStart"/>
      <w:r w:rsidRPr="005E1E51">
        <w:rPr>
          <w:rFonts w:ascii="Times" w:hAnsi="Times"/>
        </w:rPr>
        <w:t>Ketterlin</w:t>
      </w:r>
      <w:proofErr w:type="spellEnd"/>
      <w:r w:rsidRPr="005E1E51">
        <w:rPr>
          <w:rFonts w:ascii="Times" w:hAnsi="Times"/>
        </w:rPr>
        <w:t xml:space="preserve">-Geller, L. (2001). </w:t>
      </w:r>
      <w:r w:rsidRPr="005E1E51">
        <w:rPr>
          <w:rFonts w:ascii="Times" w:hAnsi="Times"/>
          <w:i/>
        </w:rPr>
        <w:t xml:space="preserve">Concept-based instruction: Language </w:t>
      </w:r>
      <w:r w:rsidR="00893DB0" w:rsidRPr="005E1E51">
        <w:rPr>
          <w:rFonts w:ascii="Times" w:hAnsi="Times"/>
          <w:i/>
        </w:rPr>
        <w:t>a</w:t>
      </w:r>
      <w:r w:rsidRPr="005E1E51">
        <w:rPr>
          <w:rFonts w:ascii="Times" w:hAnsi="Times"/>
          <w:i/>
        </w:rPr>
        <w:t>rts</w:t>
      </w:r>
      <w:r w:rsidRPr="005E1E51">
        <w:rPr>
          <w:rFonts w:ascii="Times" w:hAnsi="Times"/>
        </w:rPr>
        <w:t xml:space="preserve">. Hood River, OR: Ed Progress.  </w:t>
      </w:r>
    </w:p>
    <w:p w14:paraId="429FB921" w14:textId="554AE0A4" w:rsidR="005944F8" w:rsidRPr="005E1E51" w:rsidRDefault="005944F8" w:rsidP="00913223">
      <w:pPr>
        <w:tabs>
          <w:tab w:val="left" w:pos="720"/>
          <w:tab w:val="right" w:pos="9360"/>
        </w:tabs>
        <w:ind w:left="720" w:hanging="720"/>
        <w:rPr>
          <w:rFonts w:ascii="Times" w:hAnsi="Times"/>
        </w:rPr>
      </w:pPr>
      <w:r w:rsidRPr="005E1E51">
        <w:rPr>
          <w:rFonts w:ascii="Times" w:hAnsi="Times"/>
        </w:rPr>
        <w:t xml:space="preserve">Twyman, T., </w:t>
      </w:r>
      <w:proofErr w:type="spellStart"/>
      <w:r w:rsidR="009D2A66" w:rsidRPr="005E1E51">
        <w:rPr>
          <w:rFonts w:ascii="Times" w:hAnsi="Times"/>
        </w:rPr>
        <w:t>Ketterlin</w:t>
      </w:r>
      <w:proofErr w:type="spellEnd"/>
      <w:r w:rsidR="009D2A66" w:rsidRPr="005E1E51">
        <w:rPr>
          <w:rFonts w:ascii="Times" w:hAnsi="Times"/>
        </w:rPr>
        <w:t xml:space="preserve">-Geller, L. R., </w:t>
      </w:r>
      <w:r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(2001). </w:t>
      </w:r>
      <w:r w:rsidRPr="005E1E51">
        <w:rPr>
          <w:rFonts w:ascii="Times" w:hAnsi="Times"/>
          <w:i/>
        </w:rPr>
        <w:t>Concept-based instruction: High school social studies</w:t>
      </w:r>
      <w:r w:rsidRPr="005E1E51">
        <w:rPr>
          <w:rFonts w:ascii="Times" w:hAnsi="Times"/>
        </w:rPr>
        <w:t>. Hood River, OR: Ed Progress.</w:t>
      </w:r>
    </w:p>
    <w:p w14:paraId="048E0FF7" w14:textId="77777777" w:rsidR="008F4CA5" w:rsidRPr="005E1E51" w:rsidRDefault="008F4CA5">
      <w:pPr>
        <w:rPr>
          <w:rFonts w:ascii="Times" w:hAnsi="Times"/>
          <w:b/>
          <w:i/>
        </w:rPr>
      </w:pPr>
    </w:p>
    <w:p w14:paraId="59073C90" w14:textId="22BF4B65" w:rsidR="005944F8" w:rsidRPr="005E1E51" w:rsidRDefault="005944F8" w:rsidP="00C732A9">
      <w:pPr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Key</w:t>
      </w:r>
      <w:r w:rsidR="0016067E" w:rsidRPr="005E1E51">
        <w:rPr>
          <w:rFonts w:ascii="Times" w:hAnsi="Times"/>
          <w:b/>
          <w:i/>
        </w:rPr>
        <w:t>n</w:t>
      </w:r>
      <w:r w:rsidRPr="005E1E51">
        <w:rPr>
          <w:rFonts w:ascii="Times" w:hAnsi="Times"/>
          <w:b/>
          <w:i/>
        </w:rPr>
        <w:t>ote Address</w:t>
      </w:r>
      <w:r w:rsidR="00ED6C43" w:rsidRPr="005E1E51">
        <w:rPr>
          <w:rFonts w:ascii="Times" w:hAnsi="Times"/>
          <w:b/>
          <w:i/>
        </w:rPr>
        <w:t>es</w:t>
      </w:r>
    </w:p>
    <w:p w14:paraId="05AB453F" w14:textId="77777777" w:rsidR="005944F8" w:rsidRPr="005E1E51" w:rsidRDefault="005944F8" w:rsidP="005944F8">
      <w:pPr>
        <w:keepLines/>
        <w:ind w:left="360" w:hanging="360"/>
        <w:rPr>
          <w:rFonts w:ascii="Times" w:hAnsi="Times"/>
        </w:rPr>
      </w:pPr>
    </w:p>
    <w:p w14:paraId="168C28B4" w14:textId="322B7E5E" w:rsidR="003D2313" w:rsidRPr="005E1E51" w:rsidRDefault="003D2313" w:rsidP="00C35323">
      <w:pPr>
        <w:pStyle w:val="NormalParagraphStyle"/>
        <w:suppressAutoHyphens/>
        <w:spacing w:line="240" w:lineRule="auto"/>
        <w:ind w:left="360" w:hanging="360"/>
        <w:rPr>
          <w:rFonts w:ascii="Times" w:hAnsi="Times"/>
        </w:rPr>
      </w:pPr>
      <w:r w:rsidRPr="005E1E51">
        <w:rPr>
          <w:rFonts w:ascii="Times" w:hAnsi="Times"/>
        </w:rPr>
        <w:t>Riversi</w:t>
      </w:r>
      <w:r w:rsidR="00514F94" w:rsidRPr="005E1E51">
        <w:rPr>
          <w:rFonts w:ascii="Times" w:hAnsi="Times"/>
        </w:rPr>
        <w:t>de Leadership Summit (July 2011</w:t>
      </w:r>
      <w:r w:rsidRPr="005E1E51">
        <w:rPr>
          <w:rFonts w:ascii="Times" w:hAnsi="Times"/>
        </w:rPr>
        <w:t xml:space="preserve">, Chicago, IL). </w:t>
      </w:r>
      <w:r w:rsidR="00B71873" w:rsidRPr="005E1E51">
        <w:rPr>
          <w:rFonts w:ascii="Times" w:hAnsi="Times"/>
        </w:rPr>
        <w:t>Curriculum-</w:t>
      </w:r>
      <w:r w:rsidR="004B2306" w:rsidRPr="005E1E51">
        <w:rPr>
          <w:rFonts w:ascii="Times" w:hAnsi="Times"/>
        </w:rPr>
        <w:t>b</w:t>
      </w:r>
      <w:r w:rsidR="00B71873" w:rsidRPr="005E1E51">
        <w:rPr>
          <w:rFonts w:ascii="Times" w:hAnsi="Times"/>
        </w:rPr>
        <w:t xml:space="preserve">ased </w:t>
      </w:r>
      <w:r w:rsidR="004B2306" w:rsidRPr="005E1E51">
        <w:rPr>
          <w:rFonts w:ascii="Times" w:hAnsi="Times"/>
        </w:rPr>
        <w:t>m</w:t>
      </w:r>
      <w:r w:rsidR="00B71873" w:rsidRPr="005E1E51">
        <w:rPr>
          <w:rFonts w:ascii="Times" w:hAnsi="Times"/>
        </w:rPr>
        <w:t xml:space="preserve">easurement in </w:t>
      </w:r>
      <w:r w:rsidR="004B2306" w:rsidRPr="005E1E51">
        <w:rPr>
          <w:rFonts w:ascii="Times" w:hAnsi="Times"/>
        </w:rPr>
        <w:t>r</w:t>
      </w:r>
      <w:r w:rsidR="00B71873" w:rsidRPr="005E1E51">
        <w:rPr>
          <w:rFonts w:ascii="Times" w:hAnsi="Times"/>
        </w:rPr>
        <w:t xml:space="preserve">esponse to </w:t>
      </w:r>
      <w:r w:rsidR="004B2306" w:rsidRPr="005E1E51">
        <w:rPr>
          <w:rFonts w:ascii="Times" w:hAnsi="Times"/>
        </w:rPr>
        <w:t>i</w:t>
      </w:r>
      <w:r w:rsidR="00C96266" w:rsidRPr="005E1E51">
        <w:rPr>
          <w:rFonts w:ascii="Times" w:hAnsi="Times"/>
        </w:rPr>
        <w:t xml:space="preserve">ntervention (RTI) </w:t>
      </w:r>
      <w:r w:rsidR="004B2306" w:rsidRPr="005E1E51">
        <w:rPr>
          <w:rFonts w:ascii="Times" w:hAnsi="Times"/>
        </w:rPr>
        <w:t>s</w:t>
      </w:r>
      <w:r w:rsidR="00C96266" w:rsidRPr="005E1E51">
        <w:rPr>
          <w:rFonts w:ascii="Times" w:hAnsi="Times"/>
        </w:rPr>
        <w:t>ystems</w:t>
      </w:r>
      <w:r w:rsidR="00C35323" w:rsidRPr="005E1E51">
        <w:rPr>
          <w:rFonts w:ascii="Times" w:hAnsi="Times"/>
        </w:rPr>
        <w:t>.</w:t>
      </w:r>
    </w:p>
    <w:p w14:paraId="1A023851" w14:textId="36AE9598" w:rsidR="007A294A" w:rsidRPr="005E1E51" w:rsidRDefault="00EE16FE" w:rsidP="007A294A">
      <w:pPr>
        <w:keepLines/>
        <w:ind w:left="360" w:hanging="360"/>
        <w:rPr>
          <w:rFonts w:ascii="Times" w:hAnsi="Times"/>
          <w:i/>
        </w:rPr>
      </w:pPr>
      <w:r w:rsidRPr="005E1E51">
        <w:rPr>
          <w:rFonts w:ascii="Times" w:hAnsi="Times"/>
        </w:rPr>
        <w:t xml:space="preserve">Blind </w:t>
      </w:r>
      <w:r w:rsidR="004B2306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ssessor: Are </w:t>
      </w:r>
      <w:r w:rsidR="004B2306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e </w:t>
      </w:r>
      <w:r w:rsidR="004B2306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onstraining or </w:t>
      </w:r>
      <w:r w:rsidR="004B2306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nriching </w:t>
      </w:r>
      <w:r w:rsidR="004B230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 </w:t>
      </w:r>
      <w:r w:rsidR="004B2306" w:rsidRPr="005E1E51">
        <w:rPr>
          <w:rFonts w:ascii="Times" w:hAnsi="Times"/>
        </w:rPr>
        <w:t>l</w:t>
      </w:r>
      <w:r w:rsidR="007A294A" w:rsidRPr="005E1E51">
        <w:rPr>
          <w:rFonts w:ascii="Times" w:hAnsi="Times"/>
        </w:rPr>
        <w:t>earning? (November 2010, Sydney, Australia).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 xml:space="preserve">Individual </w:t>
      </w:r>
      <w:r w:rsidR="004B2306" w:rsidRPr="005E1E51">
        <w:rPr>
          <w:rFonts w:ascii="Times" w:hAnsi="Times"/>
        </w:rPr>
        <w:t>d</w:t>
      </w:r>
      <w:r w:rsidR="007A294A" w:rsidRPr="005E1E51">
        <w:rPr>
          <w:rFonts w:ascii="Times" w:hAnsi="Times"/>
        </w:rPr>
        <w:t>ifferences o</w:t>
      </w:r>
      <w:r w:rsidRPr="005E1E51">
        <w:rPr>
          <w:rFonts w:ascii="Times" w:hAnsi="Times"/>
        </w:rPr>
        <w:t xml:space="preserve">r </w:t>
      </w:r>
      <w:r w:rsidR="004B2306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ndividual </w:t>
      </w:r>
      <w:proofErr w:type="gramStart"/>
      <w:r w:rsidR="004B2306" w:rsidRPr="005E1E51">
        <w:rPr>
          <w:rFonts w:ascii="Times" w:hAnsi="Times"/>
        </w:rPr>
        <w:t>d</w:t>
      </w:r>
      <w:r w:rsidR="007A294A" w:rsidRPr="005E1E51">
        <w:rPr>
          <w:rFonts w:ascii="Times" w:hAnsi="Times"/>
        </w:rPr>
        <w:t>ifference</w:t>
      </w:r>
      <w:proofErr w:type="gramEnd"/>
      <w:r w:rsidR="00C35323" w:rsidRPr="005E1E51">
        <w:rPr>
          <w:rFonts w:ascii="Times" w:hAnsi="Times"/>
        </w:rPr>
        <w:t>.</w:t>
      </w:r>
    </w:p>
    <w:p w14:paraId="6237345F" w14:textId="6357B459" w:rsidR="007A294A" w:rsidRPr="005E1E51" w:rsidRDefault="007A294A" w:rsidP="007A294A">
      <w:pPr>
        <w:keepLines/>
        <w:ind w:left="360" w:hanging="360"/>
        <w:rPr>
          <w:rFonts w:ascii="Times" w:eastAsia="Times" w:hAnsi="Times" w:cs="Tahoma"/>
        </w:rPr>
      </w:pPr>
      <w:r w:rsidRPr="005E1E51">
        <w:rPr>
          <w:rFonts w:ascii="Times" w:eastAsia="Times" w:hAnsi="Times" w:cs="Tahoma"/>
        </w:rPr>
        <w:t xml:space="preserve">Mater Dei Special Education Conference (November 2010, Campbelltown, Australia). </w:t>
      </w:r>
    </w:p>
    <w:p w14:paraId="7AE0FC25" w14:textId="14E6EB13" w:rsidR="007A294A" w:rsidRPr="005E1E51" w:rsidRDefault="00EE16FE" w:rsidP="007A294A">
      <w:pPr>
        <w:keepLines/>
        <w:ind w:left="720" w:hanging="360"/>
        <w:rPr>
          <w:rFonts w:ascii="Times" w:eastAsia="Times" w:hAnsi="Times" w:cs="Tahoma"/>
          <w:bCs/>
          <w:iCs/>
        </w:rPr>
      </w:pPr>
      <w:r w:rsidRPr="005E1E51">
        <w:rPr>
          <w:rFonts w:ascii="Times" w:eastAsia="Times" w:hAnsi="Times" w:cs="Tahoma"/>
          <w:bCs/>
          <w:iCs/>
        </w:rPr>
        <w:t xml:space="preserve">Including </w:t>
      </w:r>
      <w:r w:rsidR="00C35323" w:rsidRPr="005E1E51">
        <w:rPr>
          <w:rFonts w:ascii="Times" w:eastAsia="Times" w:hAnsi="Times" w:cs="Tahoma"/>
          <w:bCs/>
          <w:iCs/>
        </w:rPr>
        <w:t>s</w:t>
      </w:r>
      <w:r w:rsidRPr="005E1E51">
        <w:rPr>
          <w:rFonts w:ascii="Times" w:eastAsia="Times" w:hAnsi="Times" w:cs="Tahoma"/>
          <w:bCs/>
          <w:iCs/>
        </w:rPr>
        <w:t xml:space="preserve">tudents with </w:t>
      </w:r>
      <w:r w:rsidR="00C35323" w:rsidRPr="005E1E51">
        <w:rPr>
          <w:rFonts w:ascii="Times" w:eastAsia="Times" w:hAnsi="Times" w:cs="Tahoma"/>
          <w:bCs/>
          <w:iCs/>
        </w:rPr>
        <w:t>d</w:t>
      </w:r>
      <w:r w:rsidRPr="005E1E51">
        <w:rPr>
          <w:rFonts w:ascii="Times" w:eastAsia="Times" w:hAnsi="Times" w:cs="Tahoma"/>
          <w:bCs/>
          <w:iCs/>
        </w:rPr>
        <w:t xml:space="preserve">isabilities in </w:t>
      </w:r>
      <w:r w:rsidR="00C35323" w:rsidRPr="005E1E51">
        <w:rPr>
          <w:rFonts w:ascii="Times" w:eastAsia="Times" w:hAnsi="Times" w:cs="Tahoma"/>
          <w:bCs/>
          <w:iCs/>
        </w:rPr>
        <w:t>l</w:t>
      </w:r>
      <w:r w:rsidRPr="005E1E51">
        <w:rPr>
          <w:rFonts w:ascii="Times" w:eastAsia="Times" w:hAnsi="Times" w:cs="Tahoma"/>
          <w:bCs/>
          <w:iCs/>
        </w:rPr>
        <w:t xml:space="preserve">arge </w:t>
      </w:r>
      <w:r w:rsidR="00C35323" w:rsidRPr="005E1E51">
        <w:rPr>
          <w:rFonts w:ascii="Times" w:eastAsia="Times" w:hAnsi="Times" w:cs="Tahoma"/>
          <w:bCs/>
          <w:iCs/>
        </w:rPr>
        <w:t>s</w:t>
      </w:r>
      <w:r w:rsidR="007A294A" w:rsidRPr="005E1E51">
        <w:rPr>
          <w:rFonts w:ascii="Times" w:eastAsia="Times" w:hAnsi="Times" w:cs="Tahoma"/>
          <w:bCs/>
          <w:iCs/>
        </w:rPr>
        <w:t xml:space="preserve">cale </w:t>
      </w:r>
      <w:r w:rsidR="00C35323" w:rsidRPr="005E1E51">
        <w:rPr>
          <w:rFonts w:ascii="Times" w:eastAsia="Times" w:hAnsi="Times" w:cs="Tahoma"/>
          <w:bCs/>
          <w:iCs/>
        </w:rPr>
        <w:t>t</w:t>
      </w:r>
      <w:r w:rsidRPr="005E1E51">
        <w:rPr>
          <w:rFonts w:ascii="Times" w:eastAsia="Times" w:hAnsi="Times" w:cs="Tahoma"/>
          <w:bCs/>
          <w:iCs/>
        </w:rPr>
        <w:t xml:space="preserve">esting: Traveling </w:t>
      </w:r>
      <w:r w:rsidR="00C35323" w:rsidRPr="005E1E51">
        <w:rPr>
          <w:rFonts w:ascii="Times" w:eastAsia="Times" w:hAnsi="Times" w:cs="Tahoma"/>
          <w:bCs/>
          <w:iCs/>
        </w:rPr>
        <w:t>b</w:t>
      </w:r>
      <w:r w:rsidRPr="005E1E51">
        <w:rPr>
          <w:rFonts w:ascii="Times" w:eastAsia="Times" w:hAnsi="Times" w:cs="Tahoma"/>
          <w:bCs/>
          <w:iCs/>
        </w:rPr>
        <w:t xml:space="preserve">lue </w:t>
      </w:r>
      <w:r w:rsidR="00C35323" w:rsidRPr="005E1E51">
        <w:rPr>
          <w:rFonts w:ascii="Times" w:eastAsia="Times" w:hAnsi="Times" w:cs="Tahoma"/>
          <w:bCs/>
          <w:iCs/>
        </w:rPr>
        <w:t>h</w:t>
      </w:r>
      <w:r w:rsidRPr="005E1E51">
        <w:rPr>
          <w:rFonts w:ascii="Times" w:eastAsia="Times" w:hAnsi="Times" w:cs="Tahoma"/>
          <w:bCs/>
          <w:iCs/>
        </w:rPr>
        <w:t xml:space="preserve">ighways and the </w:t>
      </w:r>
      <w:r w:rsidR="00C35323" w:rsidRPr="005E1E51">
        <w:rPr>
          <w:rFonts w:ascii="Times" w:eastAsia="Times" w:hAnsi="Times" w:cs="Tahoma"/>
          <w:bCs/>
          <w:iCs/>
        </w:rPr>
        <w:t>m</w:t>
      </w:r>
      <w:r w:rsidRPr="005E1E51">
        <w:rPr>
          <w:rFonts w:ascii="Times" w:eastAsia="Times" w:hAnsi="Times" w:cs="Tahoma"/>
          <w:bCs/>
          <w:iCs/>
        </w:rPr>
        <w:t xml:space="preserve">any </w:t>
      </w:r>
      <w:r w:rsidR="00C35323" w:rsidRPr="005E1E51">
        <w:rPr>
          <w:rFonts w:ascii="Times" w:eastAsia="Times" w:hAnsi="Times" w:cs="Tahoma"/>
          <w:bCs/>
          <w:iCs/>
        </w:rPr>
        <w:t>i</w:t>
      </w:r>
      <w:r w:rsidRPr="005E1E51">
        <w:rPr>
          <w:rFonts w:ascii="Times" w:eastAsia="Times" w:hAnsi="Times" w:cs="Tahoma"/>
          <w:bCs/>
          <w:iCs/>
        </w:rPr>
        <w:t xml:space="preserve">ssues </w:t>
      </w:r>
      <w:r w:rsidR="00C35323" w:rsidRPr="005E1E51">
        <w:rPr>
          <w:rFonts w:ascii="Times" w:eastAsia="Times" w:hAnsi="Times" w:cs="Tahoma"/>
          <w:bCs/>
          <w:iCs/>
        </w:rPr>
        <w:t>e</w:t>
      </w:r>
      <w:r w:rsidR="007A294A" w:rsidRPr="005E1E51">
        <w:rPr>
          <w:rFonts w:ascii="Times" w:eastAsia="Times" w:hAnsi="Times" w:cs="Tahoma"/>
          <w:bCs/>
          <w:iCs/>
        </w:rPr>
        <w:t>ncountered in the U.S.</w:t>
      </w:r>
    </w:p>
    <w:p w14:paraId="24361D44" w14:textId="71DE87E7" w:rsidR="007A294A" w:rsidRPr="005E1E51" w:rsidRDefault="00EE16FE" w:rsidP="007A294A">
      <w:pPr>
        <w:keepLines/>
        <w:ind w:left="720" w:hanging="360"/>
        <w:rPr>
          <w:rFonts w:ascii="Times" w:eastAsia="Times" w:hAnsi="Times" w:cs="Tahoma"/>
          <w:bCs/>
          <w:iCs/>
        </w:rPr>
      </w:pPr>
      <w:r w:rsidRPr="005E1E51">
        <w:rPr>
          <w:rFonts w:ascii="Times" w:eastAsia="Times" w:hAnsi="Times" w:cs="Tahoma"/>
          <w:bCs/>
          <w:iCs/>
        </w:rPr>
        <w:t xml:space="preserve">Providing </w:t>
      </w:r>
      <w:r w:rsidR="00C35323" w:rsidRPr="005E1E51">
        <w:rPr>
          <w:rFonts w:ascii="Times" w:eastAsia="Times" w:hAnsi="Times" w:cs="Tahoma"/>
          <w:bCs/>
          <w:iCs/>
        </w:rPr>
        <w:t>t</w:t>
      </w:r>
      <w:r w:rsidRPr="005E1E51">
        <w:rPr>
          <w:rFonts w:ascii="Times" w:eastAsia="Times" w:hAnsi="Times" w:cs="Tahoma"/>
          <w:bCs/>
          <w:iCs/>
        </w:rPr>
        <w:t xml:space="preserve">eachers </w:t>
      </w:r>
      <w:r w:rsidR="00C35323" w:rsidRPr="005E1E51">
        <w:rPr>
          <w:rFonts w:ascii="Times" w:eastAsia="Times" w:hAnsi="Times" w:cs="Tahoma"/>
          <w:bCs/>
          <w:iCs/>
        </w:rPr>
        <w:t>i</w:t>
      </w:r>
      <w:r w:rsidR="00990E10" w:rsidRPr="005E1E51">
        <w:rPr>
          <w:rFonts w:ascii="Times" w:eastAsia="Times" w:hAnsi="Times" w:cs="Tahoma"/>
          <w:bCs/>
          <w:iCs/>
        </w:rPr>
        <w:t xml:space="preserve">nformation on </w:t>
      </w:r>
      <w:r w:rsidR="00C35323" w:rsidRPr="005E1E51">
        <w:rPr>
          <w:rFonts w:ascii="Times" w:eastAsia="Times" w:hAnsi="Times" w:cs="Tahoma"/>
          <w:bCs/>
          <w:iCs/>
        </w:rPr>
        <w:t>s</w:t>
      </w:r>
      <w:r w:rsidR="00990E10" w:rsidRPr="005E1E51">
        <w:rPr>
          <w:rFonts w:ascii="Times" w:eastAsia="Times" w:hAnsi="Times" w:cs="Tahoma"/>
          <w:bCs/>
          <w:iCs/>
        </w:rPr>
        <w:t xml:space="preserve">tudent </w:t>
      </w:r>
      <w:r w:rsidR="00C35323" w:rsidRPr="005E1E51">
        <w:rPr>
          <w:rFonts w:ascii="Times" w:eastAsia="Times" w:hAnsi="Times" w:cs="Tahoma"/>
          <w:bCs/>
          <w:iCs/>
        </w:rPr>
        <w:t>p</w:t>
      </w:r>
      <w:r w:rsidR="007A294A" w:rsidRPr="005E1E51">
        <w:rPr>
          <w:rFonts w:ascii="Times" w:eastAsia="Times" w:hAnsi="Times" w:cs="Tahoma"/>
          <w:bCs/>
          <w:iCs/>
        </w:rPr>
        <w:t xml:space="preserve">erformance and </w:t>
      </w:r>
      <w:r w:rsidR="00C35323" w:rsidRPr="005E1E51">
        <w:rPr>
          <w:rFonts w:ascii="Times" w:eastAsia="Times" w:hAnsi="Times" w:cs="Tahoma"/>
          <w:bCs/>
          <w:iCs/>
        </w:rPr>
        <w:t>p</w:t>
      </w:r>
      <w:r w:rsidR="007A294A" w:rsidRPr="005E1E51">
        <w:rPr>
          <w:rFonts w:ascii="Times" w:eastAsia="Times" w:hAnsi="Times" w:cs="Tahoma"/>
          <w:bCs/>
          <w:iCs/>
        </w:rPr>
        <w:t>rogress</w:t>
      </w:r>
      <w:r w:rsidR="00C35323" w:rsidRPr="005E1E51">
        <w:rPr>
          <w:rFonts w:ascii="Times" w:eastAsia="Times" w:hAnsi="Times" w:cs="Tahoma"/>
          <w:bCs/>
          <w:iCs/>
        </w:rPr>
        <w:t>.</w:t>
      </w:r>
    </w:p>
    <w:p w14:paraId="4B0D7D10" w14:textId="62ADCB32" w:rsidR="00514F94" w:rsidRPr="005E1E51" w:rsidRDefault="00514F94" w:rsidP="00514F94">
      <w:pPr>
        <w:keepLines/>
        <w:ind w:left="360" w:hanging="360"/>
        <w:rPr>
          <w:rFonts w:ascii="Times" w:hAnsi="Times"/>
        </w:rPr>
      </w:pPr>
      <w:r w:rsidRPr="005E1E51">
        <w:rPr>
          <w:rFonts w:ascii="Times" w:hAnsi="Times"/>
        </w:rPr>
        <w:t>University of Minnesota Distinguished Alumni Award (October 2009, Minneapolis, MN).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 xml:space="preserve">Blue </w:t>
      </w:r>
      <w:r w:rsidR="00C35323" w:rsidRPr="005E1E51">
        <w:rPr>
          <w:rFonts w:ascii="Times" w:hAnsi="Times"/>
        </w:rPr>
        <w:t>h</w:t>
      </w:r>
      <w:r w:rsidRPr="005E1E51">
        <w:rPr>
          <w:rFonts w:ascii="Times" w:hAnsi="Times"/>
        </w:rPr>
        <w:t xml:space="preserve">ighways in </w:t>
      </w:r>
      <w:r w:rsidR="00C35323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chool </w:t>
      </w:r>
      <w:r w:rsidR="00C35323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sychology: Landmarks and </w:t>
      </w:r>
      <w:r w:rsidR="00C35323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oads </w:t>
      </w:r>
      <w:r w:rsidR="00C35323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arely </w:t>
      </w:r>
      <w:r w:rsidR="00C35323" w:rsidRPr="005E1E51">
        <w:rPr>
          <w:rFonts w:ascii="Times" w:hAnsi="Times"/>
        </w:rPr>
        <w:t>w</w:t>
      </w:r>
      <w:r w:rsidRPr="005E1E51">
        <w:rPr>
          <w:rFonts w:ascii="Times" w:hAnsi="Times"/>
        </w:rPr>
        <w:t>andered</w:t>
      </w:r>
    </w:p>
    <w:p w14:paraId="0F31B914" w14:textId="240AB3DC" w:rsidR="00F2462B" w:rsidRPr="005E1E51" w:rsidRDefault="005944F8" w:rsidP="0048623A">
      <w:pPr>
        <w:keepLines/>
        <w:ind w:left="360" w:hanging="360"/>
        <w:rPr>
          <w:rFonts w:ascii="Times" w:hAnsi="Times"/>
        </w:rPr>
      </w:pPr>
      <w:r w:rsidRPr="005E1E51">
        <w:rPr>
          <w:rFonts w:ascii="Times" w:hAnsi="Times"/>
        </w:rPr>
        <w:t>Florida Educational Research Association (November 2007</w:t>
      </w:r>
      <w:r w:rsidR="00854AE9" w:rsidRPr="005E1E51">
        <w:rPr>
          <w:rFonts w:ascii="Times" w:hAnsi="Times"/>
        </w:rPr>
        <w:t>,</w:t>
      </w:r>
      <w:r w:rsidRPr="005E1E51">
        <w:rPr>
          <w:rFonts w:ascii="Times" w:hAnsi="Times"/>
        </w:rPr>
        <w:t xml:space="preserve"> Tampa, FL</w:t>
      </w:r>
      <w:r w:rsidR="00854AE9" w:rsidRPr="005E1E51">
        <w:rPr>
          <w:rFonts w:ascii="Times" w:hAnsi="Times"/>
        </w:rPr>
        <w:t>)</w:t>
      </w:r>
      <w:r w:rsidRPr="005E1E51">
        <w:rPr>
          <w:rFonts w:ascii="Times" w:hAnsi="Times"/>
        </w:rPr>
        <w:t>.</w:t>
      </w:r>
      <w:r w:rsidR="00990E10" w:rsidRPr="005E1E51">
        <w:rPr>
          <w:rFonts w:ascii="Times" w:hAnsi="Times"/>
          <w:i/>
        </w:rPr>
        <w:t xml:space="preserve"> </w:t>
      </w:r>
      <w:r w:rsidR="00990E10" w:rsidRPr="005E1E51">
        <w:rPr>
          <w:rFonts w:ascii="Times" w:hAnsi="Times"/>
        </w:rPr>
        <w:t xml:space="preserve">The </w:t>
      </w:r>
      <w:r w:rsidR="00C35323" w:rsidRPr="005E1E51">
        <w:rPr>
          <w:rFonts w:ascii="Times" w:hAnsi="Times"/>
        </w:rPr>
        <w:t>c</w:t>
      </w:r>
      <w:r w:rsidR="00990E10" w:rsidRPr="005E1E51">
        <w:rPr>
          <w:rFonts w:ascii="Times" w:hAnsi="Times"/>
        </w:rPr>
        <w:t xml:space="preserve">onundrum of </w:t>
      </w:r>
      <w:r w:rsidR="00C35323" w:rsidRPr="005E1E51">
        <w:rPr>
          <w:rFonts w:ascii="Times" w:hAnsi="Times"/>
        </w:rPr>
        <w:t>a</w:t>
      </w:r>
      <w:r w:rsidR="00990E10" w:rsidRPr="005E1E51">
        <w:rPr>
          <w:rFonts w:ascii="Times" w:hAnsi="Times"/>
        </w:rPr>
        <w:t xml:space="preserve">chieving a </w:t>
      </w:r>
      <w:r w:rsidR="00C35323" w:rsidRPr="005E1E51">
        <w:rPr>
          <w:rFonts w:ascii="Times" w:hAnsi="Times"/>
        </w:rPr>
        <w:t>u</w:t>
      </w:r>
      <w:r w:rsidR="00990E10" w:rsidRPr="005E1E51">
        <w:rPr>
          <w:rFonts w:ascii="Times" w:hAnsi="Times"/>
        </w:rPr>
        <w:t xml:space="preserve">nitary </w:t>
      </w:r>
      <w:r w:rsidR="00C35323" w:rsidRPr="005E1E51">
        <w:rPr>
          <w:rFonts w:ascii="Times" w:hAnsi="Times"/>
        </w:rPr>
        <w:t>v</w:t>
      </w:r>
      <w:r w:rsidR="00990E10" w:rsidRPr="005E1E51">
        <w:rPr>
          <w:rFonts w:ascii="Times" w:hAnsi="Times"/>
        </w:rPr>
        <w:t xml:space="preserve">iew of </w:t>
      </w:r>
      <w:r w:rsidR="00C35323" w:rsidRPr="005E1E51">
        <w:rPr>
          <w:rFonts w:ascii="Times" w:hAnsi="Times"/>
        </w:rPr>
        <w:t>v</w:t>
      </w:r>
      <w:r w:rsidR="00990E10" w:rsidRPr="005E1E51">
        <w:rPr>
          <w:rFonts w:ascii="Times" w:hAnsi="Times"/>
        </w:rPr>
        <w:t xml:space="preserve">alidity with </w:t>
      </w:r>
      <w:r w:rsidR="00C35323" w:rsidRPr="005E1E51">
        <w:rPr>
          <w:rFonts w:ascii="Times" w:hAnsi="Times"/>
        </w:rPr>
        <w:t>m</w:t>
      </w:r>
      <w:r w:rsidR="00990E10" w:rsidRPr="005E1E51">
        <w:rPr>
          <w:rFonts w:ascii="Times" w:hAnsi="Times"/>
        </w:rPr>
        <w:t xml:space="preserve">ultiple </w:t>
      </w:r>
      <w:r w:rsidR="00C35323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orms of </w:t>
      </w:r>
      <w:r w:rsidR="00C35323" w:rsidRPr="005E1E51">
        <w:rPr>
          <w:rFonts w:ascii="Times" w:hAnsi="Times"/>
        </w:rPr>
        <w:t>p</w:t>
      </w:r>
      <w:r w:rsidR="00990E10" w:rsidRPr="005E1E51">
        <w:rPr>
          <w:rFonts w:ascii="Times" w:hAnsi="Times"/>
        </w:rPr>
        <w:t>articipation in</w:t>
      </w:r>
      <w:r w:rsidR="00990E10" w:rsidRPr="005E1E51">
        <w:rPr>
          <w:rFonts w:ascii="Times" w:hAnsi="Times"/>
          <w:i/>
        </w:rPr>
        <w:t xml:space="preserve"> </w:t>
      </w:r>
      <w:r w:rsidR="00C35323" w:rsidRPr="005E1E51">
        <w:rPr>
          <w:rFonts w:ascii="Times" w:hAnsi="Times"/>
        </w:rPr>
        <w:t>l</w:t>
      </w:r>
      <w:r w:rsidRPr="005E1E51">
        <w:rPr>
          <w:rFonts w:ascii="Times" w:hAnsi="Times"/>
        </w:rPr>
        <w:t>arge-</w:t>
      </w:r>
      <w:r w:rsidR="00C35323" w:rsidRPr="005E1E51">
        <w:rPr>
          <w:rFonts w:ascii="Times" w:hAnsi="Times"/>
        </w:rPr>
        <w:t>s</w:t>
      </w:r>
      <w:r w:rsidR="007A294A" w:rsidRPr="005E1E51">
        <w:rPr>
          <w:rFonts w:ascii="Times" w:hAnsi="Times"/>
        </w:rPr>
        <w:t xml:space="preserve">cale </w:t>
      </w:r>
      <w:r w:rsidR="00C35323" w:rsidRPr="005E1E51">
        <w:rPr>
          <w:rFonts w:ascii="Times" w:hAnsi="Times"/>
        </w:rPr>
        <w:t>t</w:t>
      </w:r>
      <w:r w:rsidR="00990E10" w:rsidRPr="005E1E51">
        <w:rPr>
          <w:rFonts w:ascii="Times" w:hAnsi="Times"/>
        </w:rPr>
        <w:t xml:space="preserve">esting </w:t>
      </w:r>
      <w:r w:rsidR="00C35323" w:rsidRPr="005E1E51">
        <w:rPr>
          <w:rFonts w:ascii="Times" w:hAnsi="Times"/>
        </w:rPr>
        <w:t>p</w:t>
      </w:r>
      <w:r w:rsidR="007A294A" w:rsidRPr="005E1E51">
        <w:rPr>
          <w:rFonts w:ascii="Times" w:hAnsi="Times"/>
        </w:rPr>
        <w:t>rograms</w:t>
      </w:r>
      <w:r w:rsidR="00C35323" w:rsidRPr="005E1E51">
        <w:rPr>
          <w:rFonts w:ascii="Times" w:hAnsi="Times"/>
        </w:rPr>
        <w:t>.</w:t>
      </w:r>
    </w:p>
    <w:p w14:paraId="0CEB38C2" w14:textId="165336BC" w:rsidR="005944F8" w:rsidRPr="005E1E51" w:rsidRDefault="005944F8">
      <w:pPr>
        <w:keepLines/>
        <w:ind w:left="360" w:hanging="360"/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Conference Presentations (19</w:t>
      </w:r>
      <w:r w:rsidR="007151D4" w:rsidRPr="005E1E51">
        <w:rPr>
          <w:rFonts w:ascii="Times" w:hAnsi="Times"/>
          <w:b/>
          <w:i/>
        </w:rPr>
        <w:t>79</w:t>
      </w:r>
      <w:r w:rsidRPr="005E1E51">
        <w:rPr>
          <w:rFonts w:ascii="Times" w:hAnsi="Times"/>
          <w:b/>
          <w:i/>
        </w:rPr>
        <w:t xml:space="preserve"> – Present)</w:t>
      </w:r>
    </w:p>
    <w:p w14:paraId="36ED327C" w14:textId="1B6D6C4D" w:rsidR="00E365F7" w:rsidRPr="005E1E51" w:rsidRDefault="00664FF7" w:rsidP="00260647">
      <w:pPr>
        <w:spacing w:after="240"/>
        <w:jc w:val="center"/>
        <w:rPr>
          <w:rFonts w:ascii="Times" w:hAnsi="Times" w:cs="Arial"/>
          <w:bCs/>
          <w:i/>
          <w:color w:val="262C30"/>
        </w:rPr>
      </w:pPr>
      <w:r w:rsidRPr="005E1E51">
        <w:rPr>
          <w:rFonts w:ascii="Times" w:hAnsi="Times" w:cs="Arial"/>
          <w:bCs/>
          <w:i/>
          <w:color w:val="262C30"/>
        </w:rPr>
        <w:t>(</w:t>
      </w:r>
      <w:r w:rsidR="00EE7765" w:rsidRPr="005E1E51">
        <w:rPr>
          <w:rFonts w:ascii="Times" w:hAnsi="Times" w:cs="Arial"/>
          <w:bCs/>
          <w:i/>
          <w:color w:val="262C30"/>
        </w:rPr>
        <w:t>Presentations</w:t>
      </w:r>
      <w:r w:rsidR="003B3F93" w:rsidRPr="005E1E51">
        <w:rPr>
          <w:rFonts w:ascii="Times" w:hAnsi="Times" w:cs="Arial"/>
          <w:bCs/>
          <w:i/>
          <w:color w:val="262C30"/>
        </w:rPr>
        <w:t xml:space="preserve"> and </w:t>
      </w:r>
      <w:r w:rsidR="002E4B11">
        <w:rPr>
          <w:rFonts w:ascii="Times" w:hAnsi="Times" w:cs="Arial"/>
          <w:bCs/>
          <w:i/>
          <w:color w:val="262C30"/>
        </w:rPr>
        <w:t>P</w:t>
      </w:r>
      <w:r w:rsidR="003B3F93" w:rsidRPr="005E1E51">
        <w:rPr>
          <w:rFonts w:ascii="Times" w:hAnsi="Times" w:cs="Arial"/>
          <w:bCs/>
          <w:i/>
          <w:color w:val="262C30"/>
        </w:rPr>
        <w:t xml:space="preserve">apers </w:t>
      </w:r>
      <w:r w:rsidR="002E4B11">
        <w:rPr>
          <w:rFonts w:ascii="Times" w:hAnsi="Times" w:cs="Arial"/>
          <w:bCs/>
          <w:i/>
          <w:color w:val="262C30"/>
        </w:rPr>
        <w:t>L</w:t>
      </w:r>
      <w:r w:rsidRPr="005E1E51">
        <w:rPr>
          <w:rFonts w:ascii="Times" w:hAnsi="Times" w:cs="Arial"/>
          <w:bCs/>
          <w:i/>
          <w:color w:val="262C30"/>
        </w:rPr>
        <w:t xml:space="preserve">isted within </w:t>
      </w:r>
      <w:r w:rsidR="002E4B11">
        <w:rPr>
          <w:rFonts w:ascii="Times" w:hAnsi="Times" w:cs="Arial"/>
          <w:bCs/>
          <w:i/>
          <w:color w:val="262C30"/>
        </w:rPr>
        <w:t>O</w:t>
      </w:r>
      <w:r w:rsidRPr="005E1E51">
        <w:rPr>
          <w:rFonts w:ascii="Times" w:hAnsi="Times" w:cs="Arial"/>
          <w:bCs/>
          <w:i/>
          <w:color w:val="262C30"/>
        </w:rPr>
        <w:t>rganizations</w:t>
      </w:r>
      <w:r w:rsidR="00260647" w:rsidRPr="005E1E51">
        <w:rPr>
          <w:rFonts w:ascii="Times" w:hAnsi="Times" w:cs="Arial"/>
          <w:bCs/>
          <w:i/>
          <w:color w:val="262C30"/>
        </w:rPr>
        <w:t>)</w:t>
      </w:r>
    </w:p>
    <w:p w14:paraId="73F62DAA" w14:textId="1F575CC7" w:rsidR="00112650" w:rsidRDefault="00112650" w:rsidP="002E4B11">
      <w:pPr>
        <w:ind w:left="180" w:hanging="180"/>
        <w:rPr>
          <w:rFonts w:ascii="Times" w:hAnsi="Times" w:cs="Arial"/>
          <w:b/>
          <w:bCs/>
          <w:iCs/>
          <w:color w:val="000000"/>
          <w:shd w:val="clear" w:color="auto" w:fill="FFFFFF"/>
        </w:rPr>
      </w:pPr>
      <w:r w:rsidRPr="005E1E51">
        <w:rPr>
          <w:rFonts w:ascii="Times" w:hAnsi="Times" w:cs="Arial"/>
          <w:b/>
          <w:bCs/>
          <w:iCs/>
          <w:color w:val="000000"/>
          <w:shd w:val="clear" w:color="auto" w:fill="FFFFFF"/>
        </w:rPr>
        <w:t>International</w:t>
      </w:r>
    </w:p>
    <w:p w14:paraId="06FA834D" w14:textId="77777777" w:rsidR="002E4B11" w:rsidRDefault="002E4B11" w:rsidP="002E4B11">
      <w:pPr>
        <w:ind w:left="180" w:hanging="180"/>
        <w:rPr>
          <w:rFonts w:ascii="Times" w:hAnsi="Times" w:cs="Arial"/>
          <w:b/>
          <w:bCs/>
          <w:iCs/>
          <w:color w:val="000000"/>
          <w:shd w:val="clear" w:color="auto" w:fill="FFFFFF"/>
        </w:rPr>
      </w:pPr>
    </w:p>
    <w:p w14:paraId="7E13B00F" w14:textId="5EFE0A65" w:rsidR="00D923E0" w:rsidRDefault="002E4B11" w:rsidP="002E4B11">
      <w:pPr>
        <w:ind w:left="446" w:hanging="446"/>
        <w:rPr>
          <w:rFonts w:ascii="Times" w:hAnsi="Times" w:cs="Arial"/>
          <w:i/>
          <w:iCs/>
          <w:color w:val="000000"/>
          <w:shd w:val="clear" w:color="auto" w:fill="FFFFFF"/>
        </w:rPr>
      </w:pPr>
      <w:r>
        <w:rPr>
          <w:rFonts w:ascii="Times" w:hAnsi="Times" w:cs="Arial"/>
          <w:i/>
          <w:iCs/>
          <w:color w:val="000000"/>
          <w:shd w:val="clear" w:color="auto" w:fill="FFFFFF"/>
        </w:rPr>
        <w:t xml:space="preserve">National Literacy Trust. </w:t>
      </w:r>
      <w:r w:rsidR="00D923E0" w:rsidRPr="00D923E0">
        <w:rPr>
          <w:rFonts w:ascii="Times" w:hAnsi="Times" w:cs="Arial"/>
          <w:color w:val="000000"/>
          <w:shd w:val="clear" w:color="auto" w:fill="FFFFFF"/>
        </w:rPr>
        <w:t xml:space="preserve">Hasbrouck, J. &amp; </w:t>
      </w:r>
      <w:r w:rsidR="00D923E0" w:rsidRPr="00D923E0">
        <w:rPr>
          <w:rFonts w:ascii="Times" w:hAnsi="Times" w:cs="Arial"/>
          <w:b/>
          <w:bCs/>
          <w:color w:val="000000"/>
          <w:shd w:val="clear" w:color="auto" w:fill="FFFFFF"/>
        </w:rPr>
        <w:t>Tindal, G.</w:t>
      </w:r>
      <w:r w:rsidR="00D923E0" w:rsidRPr="00D923E0">
        <w:rPr>
          <w:rFonts w:ascii="Times" w:hAnsi="Times" w:cs="Arial"/>
          <w:color w:val="000000"/>
          <w:shd w:val="clear" w:color="auto" w:fill="FFFFFF"/>
        </w:rPr>
        <w:t xml:space="preserve"> ORF Assessments &amp; Norms</w:t>
      </w:r>
      <w:r>
        <w:rPr>
          <w:rFonts w:ascii="Times" w:hAnsi="Times" w:cs="Arial"/>
          <w:color w:val="000000"/>
          <w:shd w:val="clear" w:color="auto" w:fill="FFFFFF"/>
        </w:rPr>
        <w:t xml:space="preserve"> </w:t>
      </w:r>
      <w:r w:rsidR="00D923E0">
        <w:rPr>
          <w:rFonts w:ascii="Times" w:hAnsi="Times" w:cs="Arial"/>
          <w:i/>
          <w:iCs/>
          <w:color w:val="000000"/>
          <w:shd w:val="clear" w:color="auto" w:fill="FFFFFF"/>
        </w:rPr>
        <w:t>(November 18, 2025</w:t>
      </w:r>
      <w:r>
        <w:rPr>
          <w:rFonts w:ascii="Times" w:hAnsi="Times" w:cs="Arial"/>
          <w:i/>
          <w:iCs/>
          <w:color w:val="000000"/>
          <w:shd w:val="clear" w:color="auto" w:fill="FFFFFF"/>
        </w:rPr>
        <w:t>, England</w:t>
      </w:r>
      <w:r w:rsidR="00D923E0">
        <w:rPr>
          <w:rFonts w:ascii="Times" w:hAnsi="Times" w:cs="Arial"/>
          <w:i/>
          <w:iCs/>
          <w:color w:val="000000"/>
          <w:shd w:val="clear" w:color="auto" w:fill="FFFFFF"/>
        </w:rPr>
        <w:t xml:space="preserve">). </w:t>
      </w:r>
    </w:p>
    <w:p w14:paraId="383E3875" w14:textId="77FB485B" w:rsidR="00112650" w:rsidRPr="005E1E51" w:rsidRDefault="00112650" w:rsidP="00AB465D">
      <w:pPr>
        <w:spacing w:before="120" w:after="120"/>
        <w:ind w:left="187" w:hanging="187"/>
        <w:rPr>
          <w:rFonts w:ascii="Times" w:hAnsi="Times"/>
          <w:i/>
          <w:iCs/>
          <w:noProof/>
        </w:rPr>
      </w:pPr>
      <w:r w:rsidRPr="005E1E51">
        <w:rPr>
          <w:rFonts w:ascii="Times" w:hAnsi="Times" w:cs="Arial"/>
          <w:i/>
          <w:iCs/>
          <w:color w:val="000000"/>
          <w:shd w:val="clear" w:color="auto" w:fill="FFFFFF"/>
        </w:rPr>
        <w:t>The Hawaii International Conference on Education (January 5</w:t>
      </w:r>
      <w:r w:rsidRPr="005E1E51">
        <w:rPr>
          <w:rFonts w:ascii="Times" w:hAnsi="Times"/>
          <w:bCs/>
          <w:i/>
          <w:iCs/>
          <w:vertAlign w:val="superscript"/>
        </w:rPr>
        <w:t>th</w:t>
      </w:r>
      <w:r w:rsidRPr="005E1E51">
        <w:rPr>
          <w:rFonts w:ascii="Times" w:hAnsi="Times" w:cs="Arial"/>
          <w:i/>
          <w:iCs/>
          <w:color w:val="000000"/>
          <w:shd w:val="clear" w:color="auto" w:fill="FFFFFF"/>
        </w:rPr>
        <w:t xml:space="preserve"> - 8</w:t>
      </w:r>
      <w:r w:rsidRPr="005E1E51">
        <w:rPr>
          <w:rFonts w:ascii="Times" w:hAnsi="Times"/>
          <w:bCs/>
          <w:i/>
          <w:iCs/>
          <w:vertAlign w:val="superscript"/>
        </w:rPr>
        <w:t>th</w:t>
      </w:r>
      <w:r w:rsidRPr="005E1E51">
        <w:rPr>
          <w:rFonts w:ascii="Times" w:hAnsi="Times"/>
          <w:i/>
          <w:iCs/>
          <w:noProof/>
        </w:rPr>
        <w:t>, 2019, Honolulu, HI).</w:t>
      </w:r>
    </w:p>
    <w:p w14:paraId="3F756BAD" w14:textId="01E78392" w:rsidR="00112650" w:rsidRPr="005E1E51" w:rsidRDefault="00561B60" w:rsidP="00561B60">
      <w:pPr>
        <w:ind w:left="360" w:hanging="187"/>
        <w:rPr>
          <w:rFonts w:ascii="Times" w:hAnsi="Times"/>
          <w:iCs/>
          <w:color w:val="000000"/>
        </w:rPr>
      </w:pPr>
      <w:r w:rsidRPr="005E1E51">
        <w:rPr>
          <w:rFonts w:ascii="Times" w:hAnsi="Times"/>
          <w:color w:val="000000"/>
        </w:rPr>
        <w:t xml:space="preserve">Stevens, J. J., Schulte, A. C., Nese, J. F. T., &amp; </w:t>
      </w:r>
      <w:r w:rsidRPr="005E1E51">
        <w:rPr>
          <w:rFonts w:ascii="Times" w:hAnsi="Times"/>
          <w:b/>
          <w:color w:val="000000"/>
        </w:rPr>
        <w:t>Tindal, G</w:t>
      </w:r>
      <w:r w:rsidRPr="005E1E51">
        <w:rPr>
          <w:rFonts w:ascii="Times" w:hAnsi="Times"/>
          <w:bCs/>
          <w:color w:val="000000"/>
        </w:rPr>
        <w:t>.</w:t>
      </w:r>
      <w:r w:rsidRPr="005E1E51">
        <w:rPr>
          <w:rStyle w:val="apple-converted-space"/>
          <w:rFonts w:ascii="Times" w:hAnsi="Times"/>
          <w:color w:val="000000"/>
        </w:rPr>
        <w:t> </w:t>
      </w:r>
      <w:r w:rsidR="00112650" w:rsidRPr="005E1E51">
        <w:rPr>
          <w:rFonts w:ascii="Times" w:hAnsi="Times"/>
          <w:iCs/>
          <w:color w:val="000000"/>
        </w:rPr>
        <w:t>Comparing Alternative Models for Estimating School Performance in Four State Accountability Systems</w:t>
      </w:r>
      <w:r w:rsidR="00112650" w:rsidRPr="005E1E51">
        <w:rPr>
          <w:rFonts w:ascii="Times" w:hAnsi="Times"/>
          <w:color w:val="000000"/>
        </w:rPr>
        <w:t>. (Paper Presentation).</w:t>
      </w:r>
      <w:r w:rsidRPr="005E1E51">
        <w:rPr>
          <w:rFonts w:ascii="Times" w:hAnsi="Times"/>
          <w:bCs/>
          <w:vertAlign w:val="superscript"/>
        </w:rPr>
        <w:t xml:space="preserve"> </w:t>
      </w:r>
    </w:p>
    <w:p w14:paraId="12DD7175" w14:textId="77777777" w:rsidR="00112650" w:rsidRPr="005E1E51" w:rsidRDefault="00112650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Hawaii International Conference on Education (January 2012, Honolulu, HI).</w:t>
      </w:r>
    </w:p>
    <w:p w14:paraId="545642E9" w14:textId="1862F5A5" w:rsidR="00112650" w:rsidRPr="005E1E51" w:rsidRDefault="00561B60" w:rsidP="00112650">
      <w:pPr>
        <w:pStyle w:val="NormalParagraphStyle"/>
        <w:suppressAutoHyphens/>
        <w:spacing w:after="60" w:line="240" w:lineRule="auto"/>
        <w:ind w:left="547" w:hanging="360"/>
        <w:rPr>
          <w:rFonts w:ascii="Times" w:hAnsi="Times"/>
        </w:rPr>
      </w:pPr>
      <w:r w:rsidRPr="005E1E51">
        <w:rPr>
          <w:rFonts w:ascii="Times" w:hAnsi="Times"/>
        </w:rPr>
        <w:t xml:space="preserve">Stevens, J. </w:t>
      </w:r>
      <w:r w:rsidR="00581D1F" w:rsidRPr="005E1E51">
        <w:rPr>
          <w:rFonts w:ascii="Times" w:hAnsi="Times"/>
        </w:rPr>
        <w:t>&amp;</w:t>
      </w:r>
      <w:r w:rsidRPr="005E1E51">
        <w:rPr>
          <w:rFonts w:ascii="Times" w:hAnsi="Times"/>
        </w:rPr>
        <w:t xml:space="preserve"> </w:t>
      </w:r>
      <w:r w:rsidRPr="005E1E51">
        <w:rPr>
          <w:rFonts w:ascii="Times" w:hAnsi="Times" w:cstheme="minorBidi"/>
          <w:b/>
          <w:color w:val="auto"/>
        </w:rPr>
        <w:t>Tindal, G</w:t>
      </w:r>
      <w:r w:rsidRPr="005E1E51">
        <w:rPr>
          <w:rFonts w:ascii="Times" w:hAnsi="Times" w:cstheme="minorBidi"/>
          <w:bCs/>
          <w:color w:val="auto"/>
        </w:rPr>
        <w:t xml:space="preserve">.  </w:t>
      </w:r>
      <w:r w:rsidR="00112650" w:rsidRPr="005E1E51">
        <w:rPr>
          <w:rStyle w:val="Emphasis"/>
          <w:rFonts w:ascii="Times" w:hAnsi="Times"/>
          <w:i w:val="0"/>
        </w:rPr>
        <w:t>Hierarchical linear modeling of oral reading fluency growth as a function of student characteristics</w:t>
      </w:r>
      <w:r w:rsidR="00112650" w:rsidRPr="005E1E51">
        <w:rPr>
          <w:rFonts w:ascii="Times" w:hAnsi="Times"/>
          <w:i/>
        </w:rPr>
        <w:t>.</w:t>
      </w:r>
      <w:r w:rsidR="00112650" w:rsidRPr="005E1E51">
        <w:rPr>
          <w:rFonts w:ascii="Times" w:hAnsi="Times"/>
        </w:rPr>
        <w:t xml:space="preserve"> Paper Session</w:t>
      </w:r>
      <w:r w:rsidRPr="005E1E51">
        <w:rPr>
          <w:rFonts w:ascii="Times" w:hAnsi="Times"/>
        </w:rPr>
        <w:t xml:space="preserve">. </w:t>
      </w:r>
    </w:p>
    <w:p w14:paraId="0A4B4474" w14:textId="77777777" w:rsidR="00112650" w:rsidRPr="005E1E51" w:rsidRDefault="00112650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Council for Learning Disabilities 33</w:t>
      </w:r>
      <w:r w:rsidRPr="005E1E51">
        <w:rPr>
          <w:rFonts w:ascii="Times" w:hAnsi="Times"/>
          <w:i/>
          <w:iCs/>
          <w:vertAlign w:val="superscript"/>
        </w:rPr>
        <w:t>rd</w:t>
      </w:r>
      <w:r w:rsidRPr="005E1E51">
        <w:rPr>
          <w:rFonts w:ascii="Times" w:hAnsi="Times"/>
          <w:i/>
          <w:iCs/>
        </w:rPr>
        <w:t xml:space="preserve"> International Conference (October 2011, Austin, TX).</w:t>
      </w:r>
    </w:p>
    <w:p w14:paraId="048DDF80" w14:textId="0248EE6D" w:rsidR="00112650" w:rsidRPr="005E1E51" w:rsidRDefault="00561B60" w:rsidP="00112650">
      <w:pPr>
        <w:pStyle w:val="NormalParagraphStyle"/>
        <w:tabs>
          <w:tab w:val="left" w:pos="540"/>
        </w:tabs>
        <w:suppressAutoHyphens/>
        <w:spacing w:after="60" w:line="240" w:lineRule="auto"/>
        <w:ind w:left="547" w:hanging="360"/>
        <w:rPr>
          <w:rFonts w:ascii="Times" w:hAnsi="Times" w:cstheme="minorBidi"/>
          <w:color w:val="auto"/>
        </w:rPr>
      </w:pPr>
      <w:r w:rsidRPr="005E1E51">
        <w:rPr>
          <w:rFonts w:ascii="Times" w:hAnsi="Times" w:cstheme="minorBidi"/>
          <w:b/>
          <w:color w:val="auto"/>
        </w:rPr>
        <w:t xml:space="preserve">Tindal, G. </w:t>
      </w:r>
      <w:r w:rsidR="00112650" w:rsidRPr="005E1E51">
        <w:rPr>
          <w:rFonts w:ascii="Times" w:hAnsi="Times" w:cstheme="minorBidi"/>
          <w:iCs/>
          <w:color w:val="auto"/>
        </w:rPr>
        <w:t>Curriculum-based measurement in response to intervention systems</w:t>
      </w:r>
      <w:r w:rsidR="00112650" w:rsidRPr="005E1E51">
        <w:rPr>
          <w:rFonts w:ascii="Times" w:hAnsi="Times" w:cstheme="minorBidi"/>
          <w:color w:val="auto"/>
        </w:rPr>
        <w:t xml:space="preserve">. </w:t>
      </w:r>
    </w:p>
    <w:p w14:paraId="0D8565C1" w14:textId="77777777" w:rsidR="00EF39BE" w:rsidRDefault="00EF39BE">
      <w:pPr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br w:type="page"/>
      </w:r>
    </w:p>
    <w:p w14:paraId="7AD3B1D9" w14:textId="66E580A7" w:rsidR="00112650" w:rsidRPr="005E1E51" w:rsidRDefault="00112650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lastRenderedPageBreak/>
        <w:t xml:space="preserve">26th International Conference on Learning Disabilities (October 2004, Las Vegas, NV). </w:t>
      </w:r>
    </w:p>
    <w:p w14:paraId="265AD1BD" w14:textId="53230CEE" w:rsidR="00112650" w:rsidRPr="005E1E51" w:rsidRDefault="00561B60" w:rsidP="00112650">
      <w:pPr>
        <w:keepLines/>
        <w:spacing w:after="60"/>
        <w:ind w:left="374" w:hanging="187"/>
        <w:rPr>
          <w:rFonts w:ascii="Times" w:hAnsi="Times"/>
        </w:rPr>
      </w:pPr>
      <w:r w:rsidRPr="005E1E51">
        <w:rPr>
          <w:rFonts w:ascii="Times" w:hAnsi="Times"/>
          <w:b/>
          <w:bCs/>
        </w:rPr>
        <w:t>Tindal, G.</w:t>
      </w:r>
      <w:r w:rsidR="00581D1F" w:rsidRPr="005E1E51">
        <w:rPr>
          <w:rFonts w:ascii="Times" w:hAnsi="Times"/>
          <w:bCs/>
        </w:rPr>
        <w:t>,</w:t>
      </w:r>
      <w:r w:rsidRPr="005E1E51">
        <w:rPr>
          <w:rFonts w:ascii="Times" w:hAnsi="Times"/>
          <w:b/>
          <w:bCs/>
        </w:rPr>
        <w:t xml:space="preserve"> </w:t>
      </w:r>
      <w:r w:rsidRPr="005E1E51">
        <w:rPr>
          <w:rFonts w:ascii="Times" w:hAnsi="Times"/>
        </w:rPr>
        <w:t xml:space="preserve">and </w:t>
      </w:r>
      <w:proofErr w:type="spellStart"/>
      <w:r w:rsidRPr="005E1E51">
        <w:rPr>
          <w:rFonts w:ascii="Times" w:hAnsi="Times"/>
        </w:rPr>
        <w:t>Ketterlin</w:t>
      </w:r>
      <w:proofErr w:type="spellEnd"/>
      <w:r w:rsidRPr="005E1E51">
        <w:rPr>
          <w:rFonts w:ascii="Times" w:hAnsi="Times"/>
        </w:rPr>
        <w:t xml:space="preserve">-Geller, L. </w:t>
      </w:r>
      <w:r w:rsidR="00112650" w:rsidRPr="005E1E51">
        <w:rPr>
          <w:rFonts w:ascii="Times" w:hAnsi="Times"/>
        </w:rPr>
        <w:t xml:space="preserve">Computer-based test accommodations </w:t>
      </w:r>
    </w:p>
    <w:p w14:paraId="09738C40" w14:textId="77777777" w:rsidR="003B3F93" w:rsidRPr="005E1E51" w:rsidRDefault="003B3F93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Australian Society for Educational Technology Conference (July 2000, Toowoomba, Queensland, University of Southern Queensland). </w:t>
      </w:r>
    </w:p>
    <w:p w14:paraId="30D839E9" w14:textId="02B3E03B" w:rsidR="003B3F93" w:rsidRPr="005E1E51" w:rsidRDefault="00561B60" w:rsidP="003B3F93">
      <w:pPr>
        <w:spacing w:after="60"/>
        <w:ind w:left="720" w:hanging="360"/>
        <w:rPr>
          <w:rFonts w:ascii="Times" w:hAnsi="Times"/>
        </w:rPr>
      </w:pPr>
      <w:r w:rsidRPr="005E1E51">
        <w:rPr>
          <w:rFonts w:ascii="Times" w:hAnsi="Times"/>
          <w:b/>
          <w:bCs/>
        </w:rPr>
        <w:t>Tindal, G.</w:t>
      </w:r>
      <w:r w:rsidR="00581D1F" w:rsidRPr="005E1E51">
        <w:rPr>
          <w:rFonts w:ascii="Times" w:hAnsi="Times"/>
          <w:bCs/>
        </w:rPr>
        <w:t>,</w:t>
      </w:r>
      <w:r w:rsidRPr="005E1E51">
        <w:rPr>
          <w:rFonts w:ascii="Times" w:hAnsi="Times"/>
        </w:rPr>
        <w:t xml:space="preserve"> </w:t>
      </w:r>
      <w:r w:rsidR="00581D1F" w:rsidRPr="005E1E51">
        <w:rPr>
          <w:rFonts w:ascii="Times" w:hAnsi="Times"/>
        </w:rPr>
        <w:t>&amp;</w:t>
      </w:r>
      <w:r w:rsidRPr="005E1E51">
        <w:rPr>
          <w:rFonts w:ascii="Times" w:hAnsi="Times"/>
        </w:rPr>
        <w:t xml:space="preserve"> Glasgow, A.  </w:t>
      </w:r>
      <w:r w:rsidR="003B3F93" w:rsidRPr="005E1E51">
        <w:rPr>
          <w:rFonts w:ascii="Times" w:hAnsi="Times"/>
        </w:rPr>
        <w:t>Computer based testing. Presentation</w:t>
      </w:r>
    </w:p>
    <w:p w14:paraId="72325E22" w14:textId="77777777" w:rsidR="003B3F93" w:rsidRPr="005E1E51" w:rsidRDefault="003B3F93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Queensland Guidance &amp; Counseling Association (June 2000, Toowoomba, Queensland). Assessment of adaptive behaviors. </w:t>
      </w:r>
    </w:p>
    <w:p w14:paraId="11522AED" w14:textId="61492514" w:rsidR="003B3F93" w:rsidRPr="005E1E51" w:rsidRDefault="00561B60" w:rsidP="003B3F93">
      <w:pPr>
        <w:ind w:left="360"/>
        <w:rPr>
          <w:rFonts w:ascii="Times" w:hAnsi="Times"/>
        </w:rPr>
      </w:pPr>
      <w:r w:rsidRPr="005E1E51">
        <w:rPr>
          <w:rFonts w:ascii="Times" w:hAnsi="Times"/>
          <w:b/>
          <w:bCs/>
        </w:rPr>
        <w:t>Tindal, G.</w:t>
      </w:r>
      <w:r w:rsidRPr="005E1E51">
        <w:rPr>
          <w:rFonts w:ascii="Times" w:hAnsi="Times"/>
        </w:rPr>
        <w:t xml:space="preserve"> </w:t>
      </w:r>
      <w:r w:rsidR="003B3F93" w:rsidRPr="005E1E51">
        <w:rPr>
          <w:rFonts w:ascii="Times" w:hAnsi="Times"/>
        </w:rPr>
        <w:t xml:space="preserve">The use of accommodations for students with disabilities taking high stakes tests. </w:t>
      </w:r>
    </w:p>
    <w:p w14:paraId="78BB535B" w14:textId="77777777" w:rsidR="003B3F93" w:rsidRPr="005E1E51" w:rsidRDefault="003B3F93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International Conference of the Association for Children with Learning Disabilities (February-March 1980, Milwaukee, WI). </w:t>
      </w:r>
    </w:p>
    <w:p w14:paraId="6E7432F4" w14:textId="40E07850" w:rsidR="00112650" w:rsidRPr="005E1E51" w:rsidRDefault="00561B60" w:rsidP="00E30A0B">
      <w:pPr>
        <w:spacing w:after="60"/>
        <w:ind w:left="547" w:hanging="360"/>
        <w:rPr>
          <w:rFonts w:ascii="Times" w:hAnsi="Times"/>
        </w:rPr>
      </w:pPr>
      <w:r w:rsidRPr="005E1E51">
        <w:rPr>
          <w:rFonts w:ascii="Times" w:hAnsi="Times"/>
          <w:b/>
          <w:bCs/>
        </w:rPr>
        <w:t>Tindal, G.</w:t>
      </w:r>
      <w:r w:rsidRPr="005E1E51">
        <w:rPr>
          <w:rFonts w:ascii="Times" w:hAnsi="Times"/>
        </w:rPr>
        <w:t xml:space="preserve"> </w:t>
      </w:r>
      <w:r w:rsidR="003B3F93" w:rsidRPr="005E1E51">
        <w:rPr>
          <w:rFonts w:ascii="Times" w:hAnsi="Times"/>
        </w:rPr>
        <w:t>Simple approaches to assessing learning disabled students’ spelling performance, social status, reading proficiency and written expression,</w:t>
      </w:r>
      <w:r w:rsidR="003B3F93" w:rsidRPr="005E1E51">
        <w:rPr>
          <w:rFonts w:ascii="Times" w:hAnsi="Times"/>
          <w:i/>
        </w:rPr>
        <w:t xml:space="preserve"> </w:t>
      </w:r>
      <w:r w:rsidR="003B3F93" w:rsidRPr="005E1E51">
        <w:rPr>
          <w:rFonts w:ascii="Times" w:hAnsi="Times"/>
        </w:rPr>
        <w:t>with Deno, S., Mirkin, P., Kuehnle, K., Evans, P., Lowry, L., Wesson, C., Chiang, B., &amp; Marston, D.</w:t>
      </w:r>
    </w:p>
    <w:p w14:paraId="7E747711" w14:textId="77777777" w:rsidR="00E30A0B" w:rsidRPr="005E1E51" w:rsidRDefault="00E30A0B" w:rsidP="002E4B11">
      <w:pPr>
        <w:ind w:left="547" w:hanging="360"/>
        <w:rPr>
          <w:rFonts w:ascii="Times" w:hAnsi="Times"/>
        </w:rPr>
      </w:pPr>
    </w:p>
    <w:p w14:paraId="5F01288B" w14:textId="1A987E84" w:rsidR="003B3F93" w:rsidRDefault="003B3F93" w:rsidP="002E4B11">
      <w:pPr>
        <w:ind w:left="180" w:hanging="180"/>
        <w:rPr>
          <w:rFonts w:ascii="Times" w:hAnsi="Times" w:cs="Arial"/>
          <w:b/>
          <w:bCs/>
          <w:iCs/>
          <w:color w:val="000000"/>
          <w:shd w:val="clear" w:color="auto" w:fill="FFFFFF"/>
        </w:rPr>
      </w:pPr>
      <w:r w:rsidRPr="005E1E51">
        <w:rPr>
          <w:rFonts w:ascii="Times" w:hAnsi="Times" w:cs="Arial"/>
          <w:b/>
          <w:bCs/>
          <w:iCs/>
          <w:color w:val="000000"/>
          <w:shd w:val="clear" w:color="auto" w:fill="FFFFFF"/>
        </w:rPr>
        <w:t>National</w:t>
      </w:r>
    </w:p>
    <w:p w14:paraId="2321C03A" w14:textId="77777777" w:rsidR="002E4B11" w:rsidRPr="005E1E51" w:rsidRDefault="002E4B11" w:rsidP="002E4B11">
      <w:pPr>
        <w:ind w:left="180" w:hanging="180"/>
        <w:rPr>
          <w:rFonts w:ascii="Times" w:hAnsi="Times" w:cs="Arial"/>
          <w:b/>
          <w:bCs/>
          <w:iCs/>
          <w:color w:val="000000"/>
          <w:shd w:val="clear" w:color="auto" w:fill="FFFFFF"/>
        </w:rPr>
      </w:pPr>
    </w:p>
    <w:p w14:paraId="77EEC1E7" w14:textId="452900EE" w:rsidR="00561B60" w:rsidRPr="005E1E51" w:rsidRDefault="00DF25D5" w:rsidP="002E4B11">
      <w:pPr>
        <w:ind w:left="187" w:hanging="187"/>
        <w:rPr>
          <w:rFonts w:ascii="Times" w:hAnsi="Times"/>
        </w:rPr>
      </w:pPr>
      <w:r w:rsidRPr="005E1E51">
        <w:rPr>
          <w:rFonts w:ascii="Times" w:hAnsi="Times"/>
          <w:i/>
          <w:iCs/>
        </w:rPr>
        <w:t>National Conference on Student Assessment (June 27th – 29th, 2018, San Diego, CA).</w:t>
      </w:r>
    </w:p>
    <w:p w14:paraId="2EAF3ED8" w14:textId="2146DCD2" w:rsidR="002B6F79" w:rsidRPr="005E1E51" w:rsidRDefault="004D7566" w:rsidP="00E30A0B">
      <w:pPr>
        <w:spacing w:before="120" w:after="120"/>
        <w:ind w:left="187"/>
        <w:rPr>
          <w:rFonts w:ascii="Times" w:hAnsi="Times"/>
          <w:noProof/>
        </w:rPr>
      </w:pPr>
      <w:r w:rsidRPr="005E1E51">
        <w:rPr>
          <w:rFonts w:ascii="Times" w:hAnsi="Times"/>
          <w:color w:val="000000"/>
        </w:rPr>
        <w:t xml:space="preserve">Schulte, A. C., Stevens, J. J., &amp; </w:t>
      </w:r>
      <w:r w:rsidRPr="005E1E51">
        <w:rPr>
          <w:rFonts w:ascii="Times" w:hAnsi="Times"/>
          <w:b/>
          <w:color w:val="000000"/>
        </w:rPr>
        <w:t>Tindal, G.</w:t>
      </w:r>
      <w:r w:rsidRPr="005E1E51">
        <w:rPr>
          <w:rStyle w:val="apple-converted-space"/>
          <w:rFonts w:ascii="Times" w:hAnsi="Times"/>
          <w:color w:val="000000"/>
        </w:rPr>
        <w:t> </w:t>
      </w:r>
      <w:r w:rsidRPr="005E1E51">
        <w:rPr>
          <w:rFonts w:ascii="Times" w:hAnsi="Times"/>
        </w:rPr>
        <w:t xml:space="preserve"> </w:t>
      </w:r>
      <w:r w:rsidR="007D39B5" w:rsidRPr="005E1E51">
        <w:rPr>
          <w:rFonts w:ascii="Times" w:eastAsia="Times" w:hAnsi="Times"/>
        </w:rPr>
        <w:t>Academic growth and gaps for s</w:t>
      </w:r>
      <w:r w:rsidR="007D39B5" w:rsidRPr="005E1E51">
        <w:rPr>
          <w:rFonts w:ascii="Times" w:eastAsia="Times" w:hAnsi="Times" w:cs="Helvetica"/>
        </w:rPr>
        <w:t>pecific student subgroups on state accountability tests</w:t>
      </w:r>
      <w:r w:rsidR="002B6F79" w:rsidRPr="005E1E51">
        <w:rPr>
          <w:rFonts w:ascii="Times" w:hAnsi="Times"/>
          <w:noProof/>
        </w:rPr>
        <w:t>. (</w:t>
      </w:r>
      <w:r w:rsidRPr="005E1E51">
        <w:rPr>
          <w:rFonts w:ascii="Times" w:hAnsi="Times"/>
          <w:noProof/>
        </w:rPr>
        <w:t>Symposium</w:t>
      </w:r>
      <w:r w:rsidR="002B6F79" w:rsidRPr="005E1E51">
        <w:rPr>
          <w:rFonts w:ascii="Times" w:hAnsi="Times"/>
          <w:noProof/>
        </w:rPr>
        <w:t>).</w:t>
      </w:r>
    </w:p>
    <w:p w14:paraId="0447DF00" w14:textId="77777777" w:rsidR="00561B60" w:rsidRPr="005E1E51" w:rsidRDefault="00991CA5" w:rsidP="00561B60">
      <w:pPr>
        <w:spacing w:before="120" w:after="120"/>
        <w:ind w:left="187" w:hanging="187"/>
        <w:rPr>
          <w:rFonts w:ascii="Times" w:hAnsi="Times"/>
          <w:bCs/>
          <w:i/>
          <w:iCs/>
        </w:rPr>
      </w:pPr>
      <w:r w:rsidRPr="005E1E51">
        <w:rPr>
          <w:rFonts w:ascii="Times" w:hAnsi="Times"/>
          <w:i/>
          <w:iCs/>
        </w:rPr>
        <w:t>National Conference on Student Assessment</w:t>
      </w:r>
      <w:r w:rsidR="00BE4EDE" w:rsidRPr="005E1E51">
        <w:rPr>
          <w:rFonts w:ascii="Times" w:hAnsi="Times"/>
          <w:bCs/>
          <w:i/>
          <w:iCs/>
        </w:rPr>
        <w:t xml:space="preserve"> (June 28</w:t>
      </w:r>
      <w:r w:rsidR="00BE4EDE" w:rsidRPr="005E1E51">
        <w:rPr>
          <w:rFonts w:ascii="Times" w:hAnsi="Times"/>
          <w:bCs/>
          <w:i/>
          <w:iCs/>
          <w:vertAlign w:val="superscript"/>
        </w:rPr>
        <w:t>th</w:t>
      </w:r>
      <w:r w:rsidR="00BE4EDE" w:rsidRPr="005E1E51">
        <w:rPr>
          <w:rFonts w:ascii="Times" w:hAnsi="Times"/>
          <w:bCs/>
          <w:i/>
          <w:iCs/>
        </w:rPr>
        <w:t xml:space="preserve"> – June 30</w:t>
      </w:r>
      <w:r w:rsidR="00BE4EDE" w:rsidRPr="005E1E51">
        <w:rPr>
          <w:rFonts w:ascii="Times" w:hAnsi="Times"/>
          <w:bCs/>
          <w:i/>
          <w:iCs/>
          <w:vertAlign w:val="superscript"/>
        </w:rPr>
        <w:t>th</w:t>
      </w:r>
      <w:r w:rsidR="004A11AE" w:rsidRPr="005E1E51">
        <w:rPr>
          <w:rFonts w:ascii="Times" w:hAnsi="Times"/>
          <w:bCs/>
          <w:i/>
          <w:iCs/>
        </w:rPr>
        <w:t>, 2017, Austin, TX).</w:t>
      </w:r>
    </w:p>
    <w:p w14:paraId="659D53D5" w14:textId="63BA9B1F" w:rsidR="00BE4EDE" w:rsidRPr="005E1E51" w:rsidRDefault="00BE4EDE" w:rsidP="00561B60">
      <w:pPr>
        <w:spacing w:before="120" w:after="120"/>
        <w:ind w:left="360" w:hanging="187"/>
        <w:rPr>
          <w:rFonts w:ascii="Times" w:hAnsi="Times"/>
          <w:bCs/>
        </w:rPr>
      </w:pPr>
      <w:r w:rsidRPr="005E1E51">
        <w:rPr>
          <w:rFonts w:ascii="Times" w:hAnsi="Times"/>
          <w:bCs/>
        </w:rPr>
        <w:t xml:space="preserve">Stevens, J. J., Schulte, A. C., &amp; </w:t>
      </w:r>
      <w:r w:rsidRPr="005E1E51">
        <w:rPr>
          <w:rFonts w:ascii="Times" w:hAnsi="Times"/>
          <w:b/>
          <w:bCs/>
        </w:rPr>
        <w:t>Tindal, G</w:t>
      </w:r>
      <w:r w:rsidRPr="005E1E51">
        <w:rPr>
          <w:rFonts w:ascii="Times" w:hAnsi="Times"/>
          <w:bCs/>
        </w:rPr>
        <w:t>. Comparing alternative school accountability</w:t>
      </w:r>
      <w:r w:rsidR="00561B60" w:rsidRPr="005E1E51">
        <w:rPr>
          <w:rFonts w:ascii="Times" w:hAnsi="Times"/>
          <w:bCs/>
        </w:rPr>
        <w:t xml:space="preserve"> </w:t>
      </w:r>
      <w:r w:rsidRPr="005E1E51">
        <w:rPr>
          <w:rFonts w:ascii="Times" w:hAnsi="Times"/>
          <w:bCs/>
        </w:rPr>
        <w:t>models with attention to achievement growth and gaps for student subgroup</w:t>
      </w:r>
      <w:r w:rsidR="00561B60" w:rsidRPr="005E1E51">
        <w:rPr>
          <w:rFonts w:ascii="Times" w:hAnsi="Times"/>
          <w:bCs/>
        </w:rPr>
        <w:t xml:space="preserve">s </w:t>
      </w:r>
      <w:r w:rsidRPr="005E1E51">
        <w:rPr>
          <w:rFonts w:ascii="Times" w:hAnsi="Times"/>
          <w:bCs/>
        </w:rPr>
        <w:t>(Presentation).</w:t>
      </w:r>
    </w:p>
    <w:p w14:paraId="25678C58" w14:textId="400D376A" w:rsidR="005603EE" w:rsidRPr="005E1E51" w:rsidRDefault="00074AC2" w:rsidP="00561B60">
      <w:pPr>
        <w:tabs>
          <w:tab w:val="left" w:pos="540"/>
        </w:tabs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American Educational Research Association</w:t>
      </w:r>
      <w:r w:rsidR="005603EE" w:rsidRPr="005E1E51">
        <w:rPr>
          <w:rFonts w:ascii="Times" w:hAnsi="Times"/>
          <w:bCs/>
          <w:i/>
          <w:iCs/>
        </w:rPr>
        <w:t xml:space="preserve"> (April 8th – April 27</w:t>
      </w:r>
      <w:r w:rsidR="005603EE" w:rsidRPr="005E1E51">
        <w:rPr>
          <w:rFonts w:ascii="Times" w:hAnsi="Times"/>
          <w:bCs/>
          <w:i/>
          <w:iCs/>
          <w:vertAlign w:val="superscript"/>
        </w:rPr>
        <w:t>th</w:t>
      </w:r>
      <w:r w:rsidR="005603EE" w:rsidRPr="005E1E51">
        <w:rPr>
          <w:rFonts w:ascii="Times" w:hAnsi="Times"/>
          <w:bCs/>
          <w:i/>
          <w:iCs/>
        </w:rPr>
        <w:t xml:space="preserve"> – May 1st, 2017, Sa</w:t>
      </w:r>
      <w:r w:rsidR="009214DE" w:rsidRPr="005E1E51">
        <w:rPr>
          <w:rFonts w:ascii="Times" w:hAnsi="Times"/>
          <w:bCs/>
          <w:i/>
          <w:iCs/>
        </w:rPr>
        <w:t xml:space="preserve">n </w:t>
      </w:r>
      <w:r w:rsidR="005603EE" w:rsidRPr="005E1E51">
        <w:rPr>
          <w:rFonts w:ascii="Times" w:hAnsi="Times"/>
          <w:bCs/>
          <w:i/>
          <w:iCs/>
        </w:rPr>
        <w:t>Antonio, TX).</w:t>
      </w:r>
    </w:p>
    <w:p w14:paraId="34831DFB" w14:textId="2C7282B5" w:rsidR="005603EE" w:rsidRPr="005E1E51" w:rsidRDefault="005603EE" w:rsidP="00561B60">
      <w:pPr>
        <w:tabs>
          <w:tab w:val="left" w:pos="540"/>
        </w:tabs>
        <w:ind w:left="360" w:hanging="180"/>
        <w:rPr>
          <w:rFonts w:ascii="Times" w:hAnsi="Times"/>
          <w:bCs/>
          <w:color w:val="333333"/>
        </w:rPr>
      </w:pPr>
      <w:r w:rsidRPr="005E1E51">
        <w:rPr>
          <w:rFonts w:ascii="Times" w:hAnsi="Times"/>
          <w:bCs/>
          <w:color w:val="333333"/>
        </w:rPr>
        <w:t xml:space="preserve">Irvin, P. S., </w:t>
      </w:r>
      <w:r w:rsidRPr="005E1E51">
        <w:rPr>
          <w:rFonts w:ascii="Times" w:hAnsi="Times"/>
          <w:b/>
          <w:bCs/>
          <w:color w:val="333333"/>
        </w:rPr>
        <w:t>Tindal, G.</w:t>
      </w:r>
      <w:r w:rsidRPr="005E1E51">
        <w:rPr>
          <w:rFonts w:ascii="Times" w:hAnsi="Times"/>
          <w:bCs/>
          <w:color w:val="333333"/>
        </w:rPr>
        <w:t xml:space="preserve"> &amp; Slater, S. Examining the factor structure and measurement invariance of a large-scale kindergarten entry assessment (Presentation).</w:t>
      </w:r>
    </w:p>
    <w:p w14:paraId="2F2AFC61" w14:textId="61E90290" w:rsidR="005603EE" w:rsidRPr="005E1E51" w:rsidRDefault="00074AC2" w:rsidP="00AB465D">
      <w:pPr>
        <w:tabs>
          <w:tab w:val="left" w:pos="540"/>
        </w:tabs>
        <w:spacing w:before="120" w:after="120"/>
        <w:ind w:left="187" w:hanging="187"/>
        <w:rPr>
          <w:rFonts w:ascii="Times" w:hAnsi="Times"/>
          <w:bCs/>
          <w:i/>
          <w:iCs/>
          <w:color w:val="333333"/>
        </w:rPr>
      </w:pPr>
      <w:r w:rsidRPr="005E1E51">
        <w:rPr>
          <w:rFonts w:ascii="Times" w:hAnsi="Times" w:cs="Arial"/>
          <w:bCs/>
          <w:i/>
          <w:iCs/>
          <w:color w:val="262C30"/>
        </w:rPr>
        <w:t>National Council on Measurement in Education</w:t>
      </w:r>
      <w:r w:rsidR="005603EE" w:rsidRPr="005E1E51">
        <w:rPr>
          <w:rFonts w:ascii="Times" w:hAnsi="Times"/>
          <w:bCs/>
          <w:i/>
          <w:iCs/>
          <w:color w:val="333333"/>
        </w:rPr>
        <w:t xml:space="preserve"> (April 26</w:t>
      </w:r>
      <w:r w:rsidR="005603EE" w:rsidRPr="005E1E51">
        <w:rPr>
          <w:rFonts w:ascii="Times" w:hAnsi="Times"/>
          <w:bCs/>
          <w:i/>
          <w:iCs/>
          <w:color w:val="333333"/>
          <w:vertAlign w:val="superscript"/>
        </w:rPr>
        <w:t>th</w:t>
      </w:r>
      <w:r w:rsidR="005603EE" w:rsidRPr="005E1E51">
        <w:rPr>
          <w:rFonts w:ascii="Times" w:hAnsi="Times"/>
          <w:bCs/>
          <w:i/>
          <w:iCs/>
          <w:color w:val="333333"/>
        </w:rPr>
        <w:t xml:space="preserve"> – 30</w:t>
      </w:r>
      <w:r w:rsidR="005603EE" w:rsidRPr="005E1E51">
        <w:rPr>
          <w:rFonts w:ascii="Times" w:hAnsi="Times"/>
          <w:bCs/>
          <w:i/>
          <w:iCs/>
          <w:color w:val="333333"/>
          <w:vertAlign w:val="superscript"/>
        </w:rPr>
        <w:t>th</w:t>
      </w:r>
      <w:r w:rsidR="005603EE" w:rsidRPr="005E1E51">
        <w:rPr>
          <w:rFonts w:ascii="Times" w:hAnsi="Times"/>
          <w:bCs/>
          <w:i/>
          <w:iCs/>
          <w:color w:val="333333"/>
        </w:rPr>
        <w:t>, 2017, San Antonio, TX).</w:t>
      </w:r>
    </w:p>
    <w:p w14:paraId="6A6BCD31" w14:textId="3692160B" w:rsidR="005603EE" w:rsidRPr="005E1E51" w:rsidRDefault="005603EE" w:rsidP="00561B60">
      <w:pPr>
        <w:tabs>
          <w:tab w:val="left" w:pos="540"/>
        </w:tabs>
        <w:ind w:left="360" w:hanging="180"/>
        <w:rPr>
          <w:rFonts w:ascii="Times" w:hAnsi="Times"/>
          <w:bCs/>
          <w:color w:val="333333"/>
        </w:rPr>
      </w:pPr>
      <w:proofErr w:type="spellStart"/>
      <w:r w:rsidRPr="00CC044E">
        <w:rPr>
          <w:rFonts w:ascii="Times" w:hAnsi="Times"/>
          <w:bCs/>
          <w:color w:val="333333"/>
          <w:lang w:val="nb-NO"/>
        </w:rPr>
        <w:t>Irvin</w:t>
      </w:r>
      <w:proofErr w:type="spellEnd"/>
      <w:r w:rsidRPr="00CC044E">
        <w:rPr>
          <w:rFonts w:ascii="Times" w:hAnsi="Times"/>
          <w:bCs/>
          <w:color w:val="333333"/>
          <w:lang w:val="nb-NO"/>
        </w:rPr>
        <w:t xml:space="preserve">, P. S., </w:t>
      </w:r>
      <w:r w:rsidRPr="00CC044E">
        <w:rPr>
          <w:rFonts w:ascii="Times" w:hAnsi="Times"/>
          <w:b/>
          <w:bCs/>
          <w:color w:val="333333"/>
          <w:lang w:val="nb-NO"/>
        </w:rPr>
        <w:t>Tindal, G.</w:t>
      </w:r>
      <w:r w:rsidRPr="00CC044E">
        <w:rPr>
          <w:rFonts w:ascii="Times" w:hAnsi="Times"/>
          <w:bCs/>
          <w:color w:val="333333"/>
          <w:lang w:val="nb-NO"/>
        </w:rPr>
        <w:t xml:space="preserve"> &amp; </w:t>
      </w:r>
      <w:proofErr w:type="spellStart"/>
      <w:r w:rsidRPr="00CC044E">
        <w:rPr>
          <w:rFonts w:ascii="Times" w:hAnsi="Times"/>
          <w:bCs/>
          <w:color w:val="333333"/>
          <w:lang w:val="nb-NO"/>
        </w:rPr>
        <w:t>Slater</w:t>
      </w:r>
      <w:proofErr w:type="spellEnd"/>
      <w:r w:rsidRPr="00CC044E">
        <w:rPr>
          <w:rFonts w:ascii="Times" w:hAnsi="Times"/>
          <w:bCs/>
          <w:color w:val="333333"/>
          <w:lang w:val="nb-NO"/>
        </w:rPr>
        <w:t xml:space="preserve">, S. (2017). </w:t>
      </w:r>
      <w:r w:rsidRPr="005E1E51">
        <w:rPr>
          <w:rFonts w:ascii="Times" w:hAnsi="Times"/>
          <w:color w:val="222222"/>
        </w:rPr>
        <w:t>Examining the relation between kindergarten entry and emerging literacy and math achievement</w:t>
      </w:r>
      <w:r w:rsidR="00E30A0B" w:rsidRPr="005E1E51">
        <w:rPr>
          <w:rFonts w:ascii="Times" w:hAnsi="Times"/>
          <w:color w:val="222222"/>
        </w:rPr>
        <w:t>.</w:t>
      </w:r>
      <w:r w:rsidRPr="005E1E51">
        <w:rPr>
          <w:rFonts w:ascii="Times" w:hAnsi="Times"/>
          <w:color w:val="222222"/>
        </w:rPr>
        <w:t xml:space="preserve"> </w:t>
      </w:r>
      <w:r w:rsidRPr="005E1E51">
        <w:rPr>
          <w:rFonts w:ascii="Times" w:hAnsi="Times"/>
          <w:bCs/>
          <w:color w:val="333333"/>
        </w:rPr>
        <w:t>(Presentation).</w:t>
      </w:r>
    </w:p>
    <w:p w14:paraId="4FF9C57D" w14:textId="31848224" w:rsidR="006C4F90" w:rsidRPr="005E1E51" w:rsidRDefault="005534D9" w:rsidP="00561B60">
      <w:pPr>
        <w:tabs>
          <w:tab w:val="left" w:pos="540"/>
        </w:tabs>
        <w:ind w:left="360" w:hanging="180"/>
        <w:rPr>
          <w:rFonts w:ascii="Times" w:hAnsi="Times"/>
          <w:color w:val="222222"/>
        </w:rPr>
      </w:pPr>
      <w:r w:rsidRPr="005E1E51">
        <w:rPr>
          <w:rFonts w:ascii="Times" w:hAnsi="Times"/>
          <w:bCs/>
          <w:color w:val="333333"/>
        </w:rPr>
        <w:t>Stevens, J. J., Anderson, D.</w:t>
      </w:r>
      <w:r w:rsidR="00E939DA" w:rsidRPr="005E1E51">
        <w:rPr>
          <w:rFonts w:ascii="Times" w:hAnsi="Times"/>
          <w:bCs/>
          <w:color w:val="333333"/>
        </w:rPr>
        <w:t xml:space="preserve">, </w:t>
      </w:r>
      <w:r w:rsidR="006C4F90" w:rsidRPr="005E1E51">
        <w:rPr>
          <w:rFonts w:ascii="Times" w:hAnsi="Times"/>
          <w:color w:val="000000"/>
        </w:rPr>
        <w:t>Nese, J. F. T.</w:t>
      </w:r>
      <w:r w:rsidR="00E939DA" w:rsidRPr="005E1E51">
        <w:rPr>
          <w:rFonts w:ascii="Times" w:hAnsi="Times"/>
          <w:bCs/>
          <w:color w:val="333333"/>
        </w:rPr>
        <w:t xml:space="preserve">, </w:t>
      </w:r>
      <w:r w:rsidRPr="005E1E51">
        <w:rPr>
          <w:rFonts w:ascii="Times" w:hAnsi="Times"/>
          <w:bCs/>
          <w:color w:val="333333"/>
        </w:rPr>
        <w:t xml:space="preserve">&amp; </w:t>
      </w:r>
      <w:r w:rsidRPr="005E1E51">
        <w:rPr>
          <w:rFonts w:ascii="Times" w:hAnsi="Times"/>
          <w:b/>
          <w:bCs/>
          <w:color w:val="333333"/>
        </w:rPr>
        <w:t>Tindal, G.</w:t>
      </w:r>
      <w:r w:rsidRPr="005E1E51">
        <w:rPr>
          <w:rFonts w:ascii="Times" w:hAnsi="Times"/>
          <w:bCs/>
          <w:color w:val="333333"/>
        </w:rPr>
        <w:t xml:space="preserve"> </w:t>
      </w:r>
      <w:r w:rsidR="006C4F90" w:rsidRPr="005E1E51">
        <w:rPr>
          <w:rFonts w:ascii="Times" w:hAnsi="Times"/>
          <w:color w:val="222222"/>
        </w:rPr>
        <w:t xml:space="preserve">Using effect size measures to estimate and report achievement gaps. </w:t>
      </w:r>
      <w:r w:rsidR="006C4F90" w:rsidRPr="005E1E51">
        <w:rPr>
          <w:rFonts w:ascii="Times" w:hAnsi="Times"/>
          <w:bCs/>
          <w:color w:val="333333"/>
        </w:rPr>
        <w:t>(Presentation).</w:t>
      </w:r>
    </w:p>
    <w:p w14:paraId="448D7020" w14:textId="7E80EE13" w:rsidR="008712BB" w:rsidRPr="005E1E51" w:rsidRDefault="008712BB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bCs/>
          <w:i/>
          <w:iCs/>
          <w:color w:val="000000"/>
          <w:bdr w:val="none" w:sz="0" w:space="0" w:color="auto" w:frame="1"/>
          <w:shd w:val="clear" w:color="auto" w:fill="FFFFFF"/>
        </w:rPr>
        <w:t>Office of Special Education Programs Project Director Conference</w:t>
      </w:r>
      <w:r w:rsidRPr="005E1E51">
        <w:rPr>
          <w:rFonts w:ascii="Times" w:hAnsi="Times"/>
          <w:i/>
          <w:iCs/>
          <w:color w:val="000000"/>
          <w:shd w:val="clear" w:color="auto" w:fill="FFFFFF"/>
        </w:rPr>
        <w:t> (Aug. 1-3, 2016, Washington DC).</w:t>
      </w:r>
    </w:p>
    <w:p w14:paraId="3DB7E81D" w14:textId="0BDD2077" w:rsidR="00EF51C2" w:rsidRPr="005E1E51" w:rsidRDefault="00C614A4" w:rsidP="00561B60">
      <w:pPr>
        <w:ind w:left="360" w:hanging="180"/>
        <w:rPr>
          <w:rFonts w:ascii="Times" w:hAnsi="Times" w:cs="Arial"/>
        </w:rPr>
      </w:pPr>
      <w:r w:rsidRPr="005E1E51">
        <w:rPr>
          <w:rFonts w:ascii="Times" w:hAnsi="Times"/>
          <w:b/>
          <w:color w:val="000000"/>
          <w:shd w:val="clear" w:color="auto" w:fill="FFFFFF"/>
        </w:rPr>
        <w:t>Tindal, G.</w:t>
      </w:r>
      <w:r w:rsidRPr="005E1E51">
        <w:rPr>
          <w:rFonts w:ascii="Times" w:hAnsi="Times"/>
          <w:color w:val="000000"/>
          <w:shd w:val="clear" w:color="auto" w:fill="FFFFFF"/>
        </w:rPr>
        <w:t xml:space="preserve">, </w:t>
      </w:r>
      <w:r w:rsidR="008712BB" w:rsidRPr="005E1E51">
        <w:rPr>
          <w:rFonts w:ascii="Times" w:hAnsi="Times"/>
          <w:color w:val="000000"/>
          <w:shd w:val="clear" w:color="auto" w:fill="FFFFFF"/>
        </w:rPr>
        <w:t>Schulte, A. C., Elliott, S. N.</w:t>
      </w:r>
      <w:r w:rsidRPr="005E1E51">
        <w:rPr>
          <w:rFonts w:ascii="Times" w:hAnsi="Times"/>
          <w:color w:val="000000"/>
          <w:shd w:val="clear" w:color="auto" w:fill="FFFFFF"/>
        </w:rPr>
        <w:t>, &amp; Egnor, D.</w:t>
      </w:r>
      <w:r w:rsidR="008712BB" w:rsidRPr="005E1E51">
        <w:rPr>
          <w:rFonts w:ascii="Times" w:hAnsi="Times"/>
          <w:color w:val="000000"/>
          <w:shd w:val="clear" w:color="auto" w:fill="FFFFFF"/>
        </w:rPr>
        <w:t xml:space="preserve"> </w:t>
      </w:r>
      <w:r w:rsidRPr="005E1E51">
        <w:rPr>
          <w:rFonts w:ascii="Times" w:hAnsi="Times"/>
          <w:color w:val="000000"/>
          <w:shd w:val="clear" w:color="auto" w:fill="FFFFFF"/>
        </w:rPr>
        <w:t>‘</w:t>
      </w:r>
      <w:r w:rsidRPr="005E1E51">
        <w:rPr>
          <w:rFonts w:ascii="Times" w:hAnsi="Times" w:cs="Arial"/>
        </w:rPr>
        <w:t xml:space="preserve">Students </w:t>
      </w:r>
      <w:proofErr w:type="gramStart"/>
      <w:r w:rsidRPr="005E1E51">
        <w:rPr>
          <w:rFonts w:ascii="Times" w:hAnsi="Times" w:cs="Arial"/>
        </w:rPr>
        <w:t>With</w:t>
      </w:r>
      <w:proofErr w:type="gramEnd"/>
      <w:r w:rsidRPr="005E1E51">
        <w:rPr>
          <w:rFonts w:ascii="Times" w:hAnsi="Times" w:cs="Arial"/>
        </w:rPr>
        <w:t xml:space="preserve"> Disabilities’ (SWDs’) achievement growth and gaps</w:t>
      </w:r>
      <w:r w:rsidR="00575672" w:rsidRPr="005E1E51">
        <w:rPr>
          <w:rFonts w:ascii="Times" w:hAnsi="Times" w:cs="Arial"/>
        </w:rPr>
        <w:t>.</w:t>
      </w:r>
    </w:p>
    <w:p w14:paraId="5D15D78C" w14:textId="59D84821" w:rsidR="00AC4AED" w:rsidRPr="005E1E51" w:rsidRDefault="00074AC2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American Educational Research Association</w:t>
      </w:r>
      <w:r w:rsidR="00AC4AED" w:rsidRPr="005E1E51">
        <w:rPr>
          <w:rFonts w:ascii="Times" w:hAnsi="Times"/>
          <w:bCs/>
          <w:i/>
          <w:iCs/>
        </w:rPr>
        <w:t xml:space="preserve"> (April 8th – April 12th, 2016, Washington, DC).</w:t>
      </w:r>
    </w:p>
    <w:p w14:paraId="461F21DD" w14:textId="3D333C57" w:rsidR="003654E8" w:rsidRPr="005E1E51" w:rsidRDefault="003654E8" w:rsidP="00561B60">
      <w:pPr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Alonzo,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</w:t>
      </w:r>
      <w:r w:rsidR="0064630B" w:rsidRPr="005E1E51">
        <w:rPr>
          <w:rFonts w:ascii="Times" w:hAnsi="Times"/>
        </w:rPr>
        <w:t>I</w:t>
      </w:r>
      <w:r w:rsidR="005D5B07" w:rsidRPr="005E1E51">
        <w:rPr>
          <w:rFonts w:ascii="Times" w:hAnsi="Times"/>
        </w:rPr>
        <w:t xml:space="preserve">nterventions being implemented in response to </w:t>
      </w:r>
      <w:r w:rsidR="00AC4AED" w:rsidRPr="005E1E51">
        <w:rPr>
          <w:rFonts w:ascii="Times" w:hAnsi="Times"/>
        </w:rPr>
        <w:t xml:space="preserve">  </w:t>
      </w:r>
      <w:r w:rsidR="005D5B07" w:rsidRPr="005E1E51">
        <w:rPr>
          <w:rFonts w:ascii="Times" w:hAnsi="Times"/>
        </w:rPr>
        <w:t>intervention: A snapshot of the n</w:t>
      </w:r>
      <w:r w:rsidRPr="005E1E51">
        <w:rPr>
          <w:rFonts w:ascii="Times" w:hAnsi="Times"/>
        </w:rPr>
        <w:t>ation</w:t>
      </w:r>
      <w:r w:rsidRPr="005E1E51">
        <w:rPr>
          <w:rFonts w:ascii="Times" w:hAnsi="Times"/>
          <w:i/>
        </w:rPr>
        <w:t>.</w:t>
      </w:r>
      <w:r w:rsidRPr="005E1E51">
        <w:rPr>
          <w:rFonts w:ascii="Times" w:hAnsi="Times"/>
        </w:rPr>
        <w:t xml:space="preserve"> (Paper Session).</w:t>
      </w:r>
      <w:r w:rsidR="0064630B" w:rsidRPr="005E1E51">
        <w:rPr>
          <w:rFonts w:ascii="Times" w:hAnsi="Times"/>
        </w:rPr>
        <w:t xml:space="preserve"> </w:t>
      </w:r>
    </w:p>
    <w:p w14:paraId="6EB06798" w14:textId="7FF98A5D" w:rsidR="00AC4AED" w:rsidRPr="005E1E51" w:rsidRDefault="00AC4AED" w:rsidP="00561B60">
      <w:pPr>
        <w:pStyle w:val="CM13"/>
        <w:widowControl/>
        <w:adjustRightInd/>
        <w:spacing w:before="120" w:after="120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lastRenderedPageBreak/>
        <w:t>Council of Chief State School Officers</w:t>
      </w:r>
      <w:r w:rsidR="0092087F" w:rsidRPr="005E1E51">
        <w:rPr>
          <w:rFonts w:ascii="Times" w:hAnsi="Times"/>
          <w:i/>
          <w:iCs/>
        </w:rPr>
        <w:t xml:space="preserve"> (2016, February,</w:t>
      </w:r>
      <w:r w:rsidRPr="005E1E51">
        <w:rPr>
          <w:rFonts w:ascii="Times" w:hAnsi="Times"/>
          <w:i/>
          <w:iCs/>
        </w:rPr>
        <w:t xml:space="preserve"> Los Angeles, CA</w:t>
      </w:r>
      <w:r w:rsidR="0092087F" w:rsidRPr="005E1E51">
        <w:rPr>
          <w:rFonts w:ascii="Times" w:hAnsi="Times"/>
          <w:i/>
          <w:iCs/>
        </w:rPr>
        <w:t>)</w:t>
      </w:r>
      <w:r w:rsidRPr="005E1E51">
        <w:rPr>
          <w:rFonts w:ascii="Times" w:hAnsi="Times"/>
          <w:i/>
          <w:iCs/>
        </w:rPr>
        <w:t>.</w:t>
      </w:r>
    </w:p>
    <w:p w14:paraId="5832B839" w14:textId="30FD6648" w:rsidR="009B5852" w:rsidRPr="005E1E51" w:rsidRDefault="009B5852" w:rsidP="00561B60">
      <w:pPr>
        <w:pStyle w:val="CM13"/>
        <w:ind w:left="360" w:right="130" w:hanging="180"/>
        <w:contextualSpacing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="0092087F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 xml:space="preserve">Findings on </w:t>
      </w:r>
      <w:r w:rsidR="00821E79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ithin </w:t>
      </w:r>
      <w:r w:rsidR="00821E79" w:rsidRPr="005E1E51">
        <w:rPr>
          <w:rFonts w:ascii="Times" w:hAnsi="Times"/>
        </w:rPr>
        <w:t>y</w:t>
      </w:r>
      <w:r w:rsidRPr="005E1E51">
        <w:rPr>
          <w:rFonts w:ascii="Times" w:hAnsi="Times"/>
        </w:rPr>
        <w:t xml:space="preserve">ear </w:t>
      </w:r>
      <w:r w:rsidR="00821E79" w:rsidRPr="005E1E51">
        <w:rPr>
          <w:rFonts w:ascii="Times" w:hAnsi="Times"/>
        </w:rPr>
        <w:t>g</w:t>
      </w:r>
      <w:r w:rsidRPr="005E1E51">
        <w:rPr>
          <w:rFonts w:ascii="Times" w:hAnsi="Times"/>
        </w:rPr>
        <w:t>rowth from NCAASE: Update to the ASES SCASS (Assessing Special Education Students State Collaborative on Assessment and Student Standards)</w:t>
      </w:r>
      <w:r w:rsidR="00AC4AED" w:rsidRPr="005E1E51">
        <w:rPr>
          <w:rFonts w:ascii="Times" w:hAnsi="Times"/>
        </w:rPr>
        <w:t xml:space="preserve">. </w:t>
      </w:r>
      <w:r w:rsidR="00E30A0B" w:rsidRPr="005E1E51">
        <w:rPr>
          <w:rFonts w:ascii="Times" w:hAnsi="Times"/>
        </w:rPr>
        <w:t>(</w:t>
      </w:r>
      <w:r w:rsidRPr="005E1E51">
        <w:rPr>
          <w:rFonts w:ascii="Times" w:hAnsi="Times"/>
        </w:rPr>
        <w:t>Presentation</w:t>
      </w:r>
      <w:r w:rsidR="00E30A0B" w:rsidRPr="005E1E51">
        <w:rPr>
          <w:rFonts w:ascii="Times" w:hAnsi="Times"/>
        </w:rPr>
        <w:t>)</w:t>
      </w:r>
      <w:r w:rsidR="00AC4AED" w:rsidRPr="005E1E51">
        <w:rPr>
          <w:rFonts w:ascii="Times" w:hAnsi="Times"/>
        </w:rPr>
        <w:t>.</w:t>
      </w:r>
      <w:r w:rsidRPr="005E1E51">
        <w:rPr>
          <w:rFonts w:ascii="Times" w:hAnsi="Times"/>
        </w:rPr>
        <w:t xml:space="preserve"> </w:t>
      </w:r>
    </w:p>
    <w:p w14:paraId="44013084" w14:textId="003CF3CD" w:rsidR="00AC4AED" w:rsidRPr="005E1E51" w:rsidRDefault="00AC4AED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N</w:t>
      </w:r>
      <w:r w:rsidR="00543B72" w:rsidRPr="005E1E51">
        <w:rPr>
          <w:rFonts w:ascii="Times" w:hAnsi="Times"/>
          <w:i/>
          <w:iCs/>
        </w:rPr>
        <w:t xml:space="preserve">ational </w:t>
      </w:r>
      <w:r w:rsidRPr="005E1E51">
        <w:rPr>
          <w:rFonts w:ascii="Times" w:hAnsi="Times"/>
          <w:i/>
          <w:iCs/>
        </w:rPr>
        <w:t>C</w:t>
      </w:r>
      <w:r w:rsidR="00543B72" w:rsidRPr="005E1E51">
        <w:rPr>
          <w:rFonts w:ascii="Times" w:hAnsi="Times"/>
          <w:i/>
          <w:iCs/>
        </w:rPr>
        <w:t xml:space="preserve">enter </w:t>
      </w:r>
      <w:r w:rsidRPr="005E1E51">
        <w:rPr>
          <w:rFonts w:ascii="Times" w:hAnsi="Times"/>
          <w:i/>
          <w:iCs/>
        </w:rPr>
        <w:t>E</w:t>
      </w:r>
      <w:r w:rsidR="00543B72" w:rsidRPr="005E1E51">
        <w:rPr>
          <w:rFonts w:ascii="Times" w:hAnsi="Times"/>
          <w:i/>
          <w:iCs/>
        </w:rPr>
        <w:t xml:space="preserve">ducation </w:t>
      </w:r>
      <w:r w:rsidRPr="005E1E51">
        <w:rPr>
          <w:rFonts w:ascii="Times" w:hAnsi="Times"/>
          <w:i/>
          <w:iCs/>
        </w:rPr>
        <w:t>R</w:t>
      </w:r>
      <w:r w:rsidR="00543B72" w:rsidRPr="005E1E51">
        <w:rPr>
          <w:rFonts w:ascii="Times" w:hAnsi="Times"/>
          <w:i/>
          <w:iCs/>
        </w:rPr>
        <w:t>esearch</w:t>
      </w:r>
      <w:r w:rsidRPr="005E1E51">
        <w:rPr>
          <w:rFonts w:ascii="Times" w:hAnsi="Times"/>
          <w:i/>
          <w:iCs/>
        </w:rPr>
        <w:t>/</w:t>
      </w:r>
      <w:r w:rsidR="00543B72" w:rsidRPr="005E1E51">
        <w:rPr>
          <w:rFonts w:ascii="Times" w:hAnsi="Times"/>
          <w:i/>
          <w:iCs/>
        </w:rPr>
        <w:t xml:space="preserve"> National Center Special Education Research</w:t>
      </w:r>
      <w:r w:rsidRPr="005E1E51">
        <w:rPr>
          <w:rFonts w:ascii="Times" w:hAnsi="Times"/>
          <w:i/>
          <w:iCs/>
        </w:rPr>
        <w:t xml:space="preserve"> Principal Investigators Meeting, Institute of Education Sciences, </w:t>
      </w:r>
      <w:r w:rsidR="00543B72" w:rsidRPr="005E1E51">
        <w:rPr>
          <w:rFonts w:ascii="Times" w:hAnsi="Times"/>
          <w:i/>
          <w:iCs/>
        </w:rPr>
        <w:t>(2015</w:t>
      </w:r>
      <w:r w:rsidR="00E40672" w:rsidRPr="005E1E51">
        <w:rPr>
          <w:rFonts w:ascii="Times" w:hAnsi="Times"/>
          <w:i/>
          <w:iCs/>
        </w:rPr>
        <w:t xml:space="preserve">, </w:t>
      </w:r>
      <w:r w:rsidR="00543B72" w:rsidRPr="005E1E51">
        <w:rPr>
          <w:rFonts w:ascii="Times" w:hAnsi="Times"/>
          <w:i/>
          <w:iCs/>
        </w:rPr>
        <w:t xml:space="preserve">December, </w:t>
      </w:r>
      <w:r w:rsidRPr="005E1E51">
        <w:rPr>
          <w:rFonts w:ascii="Times" w:hAnsi="Times"/>
          <w:i/>
          <w:iCs/>
        </w:rPr>
        <w:t>Washington, DC</w:t>
      </w:r>
      <w:r w:rsidR="00543B72" w:rsidRPr="005E1E51">
        <w:rPr>
          <w:rFonts w:ascii="Times" w:hAnsi="Times"/>
          <w:i/>
          <w:iCs/>
        </w:rPr>
        <w:t>)</w:t>
      </w:r>
      <w:r w:rsidR="00FE3999" w:rsidRPr="005E1E51">
        <w:rPr>
          <w:rFonts w:ascii="Times" w:hAnsi="Times"/>
          <w:i/>
          <w:iCs/>
        </w:rPr>
        <w:t>.</w:t>
      </w:r>
    </w:p>
    <w:p w14:paraId="1736383B" w14:textId="14759309" w:rsidR="00E30A0B" w:rsidRPr="005E1E51" w:rsidRDefault="009A719B" w:rsidP="00C732A9">
      <w:pPr>
        <w:pStyle w:val="CM13"/>
        <w:ind w:left="360" w:right="130" w:hanging="180"/>
        <w:contextualSpacing/>
        <w:rPr>
          <w:rFonts w:ascii="Times" w:hAnsi="Times"/>
        </w:rPr>
      </w:pPr>
      <w:r w:rsidRPr="00CC044E">
        <w:rPr>
          <w:rFonts w:ascii="Times" w:hAnsi="Times"/>
          <w:lang w:val="nb-NO"/>
        </w:rPr>
        <w:t xml:space="preserve">Stevens, J. J., </w:t>
      </w:r>
      <w:proofErr w:type="spellStart"/>
      <w:r w:rsidRPr="00CC044E">
        <w:rPr>
          <w:rFonts w:ascii="Times" w:hAnsi="Times"/>
          <w:lang w:val="nb-NO"/>
        </w:rPr>
        <w:t>Schulte</w:t>
      </w:r>
      <w:proofErr w:type="spellEnd"/>
      <w:r w:rsidRPr="00CC044E">
        <w:rPr>
          <w:rFonts w:ascii="Times" w:hAnsi="Times"/>
          <w:lang w:val="nb-NO"/>
        </w:rPr>
        <w:t xml:space="preserve">, A. C., Elliott, S. N., </w:t>
      </w:r>
      <w:r w:rsidRPr="00CC044E">
        <w:rPr>
          <w:rFonts w:ascii="Times" w:hAnsi="Times"/>
          <w:b/>
          <w:lang w:val="nb-NO"/>
        </w:rPr>
        <w:t>Tindal, G.</w:t>
      </w:r>
      <w:r w:rsidRPr="00CC044E">
        <w:rPr>
          <w:rFonts w:ascii="Times" w:hAnsi="Times"/>
          <w:lang w:val="nb-NO"/>
        </w:rPr>
        <w:t xml:space="preserve">, &amp; Nese, J. F. T.  </w:t>
      </w:r>
      <w:r w:rsidRPr="005E1E51">
        <w:rPr>
          <w:rFonts w:ascii="Times" w:hAnsi="Times"/>
        </w:rPr>
        <w:t>A constellation of findings from NCAASE</w:t>
      </w:r>
      <w:r w:rsidR="00AC4AED" w:rsidRPr="005E1E51">
        <w:rPr>
          <w:rFonts w:ascii="Times" w:hAnsi="Times"/>
        </w:rPr>
        <w:t xml:space="preserve">.  </w:t>
      </w:r>
      <w:r w:rsidR="000B785E" w:rsidRPr="005E1E51">
        <w:rPr>
          <w:rFonts w:ascii="Times" w:hAnsi="Times"/>
        </w:rPr>
        <w:t>(</w:t>
      </w:r>
      <w:r w:rsidR="00AC4AED" w:rsidRPr="005E1E51">
        <w:rPr>
          <w:rFonts w:ascii="Times" w:hAnsi="Times"/>
        </w:rPr>
        <w:t>Paper presentation</w:t>
      </w:r>
      <w:r w:rsidR="000B785E" w:rsidRPr="005E1E51">
        <w:rPr>
          <w:rFonts w:ascii="Times" w:hAnsi="Times"/>
        </w:rPr>
        <w:t>)</w:t>
      </w:r>
      <w:r w:rsidR="00AC4AED" w:rsidRPr="005E1E51">
        <w:rPr>
          <w:rFonts w:ascii="Times" w:hAnsi="Times"/>
        </w:rPr>
        <w:t xml:space="preserve">. </w:t>
      </w:r>
    </w:p>
    <w:p w14:paraId="44B687E1" w14:textId="2DBD6A29" w:rsidR="00EA4CF0" w:rsidRPr="005E1E51" w:rsidRDefault="00EA4CF0" w:rsidP="00AB465D">
      <w:pPr>
        <w:spacing w:before="120" w:after="120"/>
        <w:ind w:left="187" w:hanging="187"/>
        <w:rPr>
          <w:rFonts w:ascii="Times" w:hAnsi="Times" w:cs="Arial"/>
          <w:i/>
          <w:iCs/>
        </w:rPr>
      </w:pPr>
      <w:r w:rsidRPr="005E1E51">
        <w:rPr>
          <w:rFonts w:ascii="Times" w:hAnsi="Times"/>
          <w:i/>
          <w:iCs/>
        </w:rPr>
        <w:t>National Conference on Student Assessment (June 22-25, 2015, San Diego, CA).</w:t>
      </w:r>
    </w:p>
    <w:p w14:paraId="3C0EF664" w14:textId="5508B77E" w:rsidR="00A912FE" w:rsidRPr="005E1E51" w:rsidRDefault="007361F5" w:rsidP="00561B60">
      <w:pPr>
        <w:spacing w:after="60"/>
        <w:ind w:left="360" w:hanging="180"/>
        <w:rPr>
          <w:rFonts w:ascii="Times" w:hAnsi="Times" w:cs="Arial"/>
        </w:rPr>
      </w:pPr>
      <w:r w:rsidRPr="005E1E51">
        <w:rPr>
          <w:rFonts w:ascii="Times" w:hAnsi="Times" w:cs="Arial"/>
          <w:b/>
        </w:rPr>
        <w:t>Tindal, G.</w:t>
      </w:r>
      <w:r w:rsidRPr="005E1E51">
        <w:rPr>
          <w:rFonts w:ascii="Times" w:hAnsi="Times" w:cs="Arial"/>
        </w:rPr>
        <w:t xml:space="preserve">, </w:t>
      </w:r>
      <w:r w:rsidRPr="005E1E51">
        <w:rPr>
          <w:rFonts w:ascii="Times" w:hAnsi="Times"/>
        </w:rPr>
        <w:t>Schulte, A. C., &amp; Stevens, J. J</w:t>
      </w:r>
      <w:r w:rsidRPr="005E1E51">
        <w:rPr>
          <w:rFonts w:ascii="Times" w:hAnsi="Times" w:cs="Arial"/>
        </w:rPr>
        <w:t xml:space="preserve">., </w:t>
      </w:r>
      <w:r w:rsidRPr="005E1E51">
        <w:rPr>
          <w:rFonts w:ascii="Times" w:hAnsi="Times"/>
        </w:rPr>
        <w:t>Elliott, S. N., &amp; Nese, J. F. T.</w:t>
      </w:r>
      <w:r w:rsidR="005C703E" w:rsidRPr="005E1E51">
        <w:rPr>
          <w:rFonts w:ascii="Times" w:hAnsi="Times"/>
        </w:rPr>
        <w:t xml:space="preserve"> </w:t>
      </w:r>
      <w:r w:rsidRPr="005E1E51">
        <w:rPr>
          <w:rFonts w:ascii="Times" w:hAnsi="Times" w:cs="Arial"/>
        </w:rPr>
        <w:t xml:space="preserve">New </w:t>
      </w:r>
      <w:r w:rsidR="00821E79" w:rsidRPr="005E1E51">
        <w:rPr>
          <w:rFonts w:ascii="Times" w:hAnsi="Times" w:cs="Arial"/>
        </w:rPr>
        <w:t>r</w:t>
      </w:r>
      <w:r w:rsidRPr="005E1E51">
        <w:rPr>
          <w:rFonts w:ascii="Times" w:hAnsi="Times" w:cs="Arial"/>
        </w:rPr>
        <w:t xml:space="preserve">esearch </w:t>
      </w:r>
      <w:r w:rsidR="00821E79" w:rsidRPr="005E1E51">
        <w:rPr>
          <w:rFonts w:ascii="Times" w:hAnsi="Times" w:cs="Arial"/>
        </w:rPr>
        <w:t>f</w:t>
      </w:r>
      <w:r w:rsidRPr="005E1E51">
        <w:rPr>
          <w:rFonts w:ascii="Times" w:hAnsi="Times" w:cs="Arial"/>
        </w:rPr>
        <w:t xml:space="preserve">indings from the </w:t>
      </w:r>
      <w:r w:rsidR="00821E79" w:rsidRPr="005E1E51">
        <w:rPr>
          <w:rFonts w:ascii="Times" w:hAnsi="Times" w:cs="Arial"/>
        </w:rPr>
        <w:t>N</w:t>
      </w:r>
      <w:r w:rsidRPr="005E1E51">
        <w:rPr>
          <w:rFonts w:ascii="Times" w:hAnsi="Times" w:cs="Arial"/>
        </w:rPr>
        <w:t xml:space="preserve">ational Center on Assessment and Accountability for Special Education (NCAASE). </w:t>
      </w:r>
      <w:r w:rsidR="000B785E" w:rsidRPr="005E1E51">
        <w:rPr>
          <w:rFonts w:ascii="Times" w:hAnsi="Times" w:cs="Arial"/>
        </w:rPr>
        <w:t>(</w:t>
      </w:r>
      <w:r w:rsidR="00485164" w:rsidRPr="005E1E51">
        <w:rPr>
          <w:rFonts w:ascii="Times" w:hAnsi="Times"/>
        </w:rPr>
        <w:t>Symposium</w:t>
      </w:r>
      <w:r w:rsidR="000B785E" w:rsidRPr="005E1E51">
        <w:rPr>
          <w:rFonts w:ascii="Times" w:hAnsi="Times"/>
        </w:rPr>
        <w:t>)</w:t>
      </w:r>
      <w:r w:rsidR="00485164" w:rsidRPr="005E1E51">
        <w:rPr>
          <w:rFonts w:ascii="Times" w:hAnsi="Times"/>
        </w:rPr>
        <w:t>.</w:t>
      </w:r>
    </w:p>
    <w:p w14:paraId="0F9D7202" w14:textId="5EB81B15" w:rsidR="007361F5" w:rsidRPr="005E1E51" w:rsidRDefault="007361F5" w:rsidP="005C703E">
      <w:pPr>
        <w:spacing w:before="120" w:after="120"/>
        <w:ind w:left="187" w:hanging="187"/>
        <w:rPr>
          <w:rFonts w:ascii="Times" w:eastAsiaTheme="minorHAnsi" w:hAnsi="Times" w:cstheme="minorBidi"/>
          <w:i/>
          <w:iCs/>
        </w:rPr>
      </w:pPr>
      <w:r w:rsidRPr="005E1E51">
        <w:rPr>
          <w:rFonts w:ascii="Times" w:eastAsiaTheme="minorHAnsi" w:hAnsi="Times" w:cstheme="minorBidi"/>
          <w:i/>
          <w:iCs/>
        </w:rPr>
        <w:t>National Council on Measurement in Education (April 15</w:t>
      </w:r>
      <w:r w:rsidRPr="005E1E51">
        <w:rPr>
          <w:rFonts w:ascii="Times" w:eastAsiaTheme="minorHAnsi" w:hAnsi="Times" w:cstheme="minorBidi"/>
          <w:i/>
          <w:iCs/>
          <w:vertAlign w:val="superscript"/>
        </w:rPr>
        <w:t>th</w:t>
      </w:r>
      <w:r w:rsidRPr="005E1E51">
        <w:rPr>
          <w:rFonts w:ascii="Times" w:eastAsiaTheme="minorHAnsi" w:hAnsi="Times" w:cstheme="minorBidi"/>
          <w:i/>
          <w:iCs/>
        </w:rPr>
        <w:t xml:space="preserve"> – 19</w:t>
      </w:r>
      <w:r w:rsidRPr="005E1E51">
        <w:rPr>
          <w:rFonts w:ascii="Times" w:eastAsiaTheme="minorHAnsi" w:hAnsi="Times" w:cstheme="minorBidi"/>
          <w:i/>
          <w:iCs/>
          <w:vertAlign w:val="superscript"/>
        </w:rPr>
        <w:t>th</w:t>
      </w:r>
      <w:r w:rsidRPr="005E1E51">
        <w:rPr>
          <w:rFonts w:ascii="Times" w:eastAsiaTheme="minorHAnsi" w:hAnsi="Times" w:cstheme="minorBidi"/>
          <w:i/>
          <w:iCs/>
        </w:rPr>
        <w:t>, 2015, Chicago, IL).</w:t>
      </w:r>
    </w:p>
    <w:p w14:paraId="262B7C43" w14:textId="40A480B9" w:rsidR="002354B6" w:rsidRPr="005E1E51" w:rsidRDefault="007361F5" w:rsidP="00561B60">
      <w:pPr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Nese, J. F. T., </w:t>
      </w:r>
      <w:r w:rsidRPr="005E1E51">
        <w:rPr>
          <w:rFonts w:ascii="Times" w:hAnsi="Times"/>
          <w:b/>
          <w:color w:val="000000"/>
        </w:rPr>
        <w:t>Tindal, G.</w:t>
      </w:r>
      <w:r w:rsidRPr="005E1E51">
        <w:rPr>
          <w:rFonts w:ascii="Times" w:hAnsi="Times"/>
          <w:color w:val="000000"/>
        </w:rPr>
        <w:t xml:space="preserve">, Stevens, J. J., Schulte, A., Saven, J. L., &amp; Farley, D. Modeling growth for NCLB subgroups: Effects of time-varying disability classification. In J. J. Stevens (Chair), Research and </w:t>
      </w:r>
      <w:r w:rsidR="00CE7351" w:rsidRPr="005E1E51">
        <w:rPr>
          <w:rFonts w:ascii="Times" w:hAnsi="Times"/>
          <w:color w:val="000000"/>
        </w:rPr>
        <w:t>d</w:t>
      </w:r>
      <w:r w:rsidRPr="005E1E51">
        <w:rPr>
          <w:rFonts w:ascii="Times" w:hAnsi="Times"/>
          <w:color w:val="000000"/>
        </w:rPr>
        <w:t xml:space="preserve">evelopment on </w:t>
      </w:r>
      <w:r w:rsidR="00CE7351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ssessment and </w:t>
      </w:r>
      <w:r w:rsidR="00CE7351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ccountability for </w:t>
      </w:r>
      <w:r w:rsidR="00CE7351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pecial </w:t>
      </w:r>
      <w:r w:rsidR="00CE7351" w:rsidRPr="005E1E51">
        <w:rPr>
          <w:rFonts w:ascii="Times" w:hAnsi="Times"/>
          <w:color w:val="000000"/>
        </w:rPr>
        <w:t>e</w:t>
      </w:r>
      <w:r w:rsidRPr="005E1E51">
        <w:rPr>
          <w:rFonts w:ascii="Times" w:hAnsi="Times"/>
          <w:color w:val="000000"/>
        </w:rPr>
        <w:t>ducation. (Coordinated Papers Session).</w:t>
      </w:r>
    </w:p>
    <w:p w14:paraId="6D4ADF64" w14:textId="77777777" w:rsidR="002033AE" w:rsidRPr="005E1E51" w:rsidRDefault="002354B6" w:rsidP="00561B60">
      <w:pPr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Stevens, J. J., Nese, J. F. T., &amp; </w:t>
      </w:r>
      <w:r w:rsidRPr="005E1E51">
        <w:rPr>
          <w:rFonts w:ascii="Times" w:hAnsi="Times"/>
          <w:b/>
          <w:color w:val="000000"/>
        </w:rPr>
        <w:t>Tindal, G.</w:t>
      </w:r>
      <w:r w:rsidRPr="005E1E51">
        <w:rPr>
          <w:rFonts w:ascii="Times" w:hAnsi="Times"/>
          <w:color w:val="000000"/>
        </w:rPr>
        <w:t xml:space="preserve"> </w:t>
      </w:r>
      <w:r w:rsidR="002033AE" w:rsidRPr="005E1E51">
        <w:rPr>
          <w:rFonts w:ascii="Times" w:hAnsi="Times"/>
          <w:color w:val="000000"/>
        </w:rPr>
        <w:t xml:space="preserve">Comparing different methods for representing and interpreting student growth. </w:t>
      </w:r>
    </w:p>
    <w:p w14:paraId="6C690359" w14:textId="1D91C584" w:rsidR="007361F5" w:rsidRPr="005E1E51" w:rsidRDefault="002033AE" w:rsidP="00561B60">
      <w:pPr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 w:cs="Arial"/>
          <w:bCs/>
          <w:color w:val="262C30"/>
        </w:rPr>
        <w:t xml:space="preserve">Elliott, S. N., Kurz, A., </w:t>
      </w:r>
      <w:r w:rsidRPr="005E1E51">
        <w:rPr>
          <w:rFonts w:ascii="Times" w:hAnsi="Times" w:cs="Arial"/>
          <w:b/>
          <w:bCs/>
          <w:color w:val="262C30"/>
        </w:rPr>
        <w:t>Tindal, G.</w:t>
      </w:r>
      <w:r w:rsidRPr="005E1E51">
        <w:rPr>
          <w:rFonts w:ascii="Times" w:hAnsi="Times" w:cs="Arial"/>
          <w:bCs/>
          <w:color w:val="262C30"/>
        </w:rPr>
        <w:t>, Stevens, J. J., &amp; Yel, N. Mathematics achievement gaps for elementary and secondary students: The influence of opportunity to learn and special education status</w:t>
      </w:r>
      <w:r w:rsidR="00E30A0B" w:rsidRPr="005E1E51">
        <w:rPr>
          <w:rFonts w:ascii="Times" w:hAnsi="Times" w:cs="Arial"/>
          <w:bCs/>
          <w:color w:val="262C30"/>
        </w:rPr>
        <w:t xml:space="preserve"> (Y</w:t>
      </w:r>
      <w:r w:rsidRPr="005E1E51">
        <w:rPr>
          <w:rFonts w:ascii="Times" w:hAnsi="Times" w:cs="Arial"/>
          <w:bCs/>
          <w:color w:val="262C30"/>
        </w:rPr>
        <w:t>ear 2 report</w:t>
      </w:r>
      <w:r w:rsidR="00E30A0B" w:rsidRPr="005E1E51">
        <w:rPr>
          <w:rFonts w:ascii="Times" w:hAnsi="Times" w:cs="Arial"/>
          <w:bCs/>
          <w:color w:val="262C30"/>
        </w:rPr>
        <w:t>)</w:t>
      </w:r>
      <w:r w:rsidRPr="005E1E51">
        <w:rPr>
          <w:rFonts w:ascii="Times" w:hAnsi="Times" w:cs="Arial"/>
          <w:bCs/>
          <w:color w:val="262C30"/>
        </w:rPr>
        <w:t>.</w:t>
      </w:r>
    </w:p>
    <w:p w14:paraId="3F716EE5" w14:textId="77777777" w:rsidR="007361F5" w:rsidRPr="005E1E51" w:rsidRDefault="007361F5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American Educational Research Association (April 16</w:t>
      </w:r>
      <w:r w:rsidRPr="005E1E51">
        <w:rPr>
          <w:rFonts w:ascii="Times" w:hAnsi="Times"/>
          <w:i/>
          <w:iCs/>
          <w:vertAlign w:val="superscript"/>
        </w:rPr>
        <w:t>th</w:t>
      </w:r>
      <w:r w:rsidRPr="005E1E51">
        <w:rPr>
          <w:rFonts w:ascii="Times" w:hAnsi="Times"/>
          <w:i/>
          <w:iCs/>
        </w:rPr>
        <w:t>-20</w:t>
      </w:r>
      <w:r w:rsidRPr="005E1E51">
        <w:rPr>
          <w:rFonts w:ascii="Times" w:hAnsi="Times"/>
          <w:i/>
          <w:iCs/>
          <w:vertAlign w:val="superscript"/>
        </w:rPr>
        <w:t>th</w:t>
      </w:r>
      <w:r w:rsidRPr="005E1E51">
        <w:rPr>
          <w:rFonts w:ascii="Times" w:hAnsi="Times"/>
          <w:i/>
          <w:iCs/>
        </w:rPr>
        <w:t>, 2015, Chicago, IL).</w:t>
      </w:r>
    </w:p>
    <w:p w14:paraId="1CC696D9" w14:textId="733DF56F" w:rsidR="007361F5" w:rsidRPr="005E1E51" w:rsidRDefault="007361F5" w:rsidP="005C703E">
      <w:pPr>
        <w:ind w:left="360" w:hanging="180"/>
        <w:rPr>
          <w:rFonts w:ascii="Times" w:eastAsiaTheme="minorHAnsi" w:hAnsi="Times" w:cs="Helvetica"/>
        </w:rPr>
      </w:pPr>
      <w:r w:rsidRPr="005E1E51">
        <w:rPr>
          <w:rFonts w:ascii="Times" w:eastAsiaTheme="minorHAnsi" w:hAnsi="Times" w:cstheme="minorBidi"/>
        </w:rPr>
        <w:t xml:space="preserve">Anderson, D., Irvin, P. S., </w:t>
      </w:r>
      <w:r w:rsidRPr="005E1E51">
        <w:rPr>
          <w:rFonts w:ascii="Times" w:hAnsi="Times"/>
        </w:rPr>
        <w:t xml:space="preserve">Nese, J. F. T., Alonzo, J., </w:t>
      </w:r>
      <w:r w:rsidRPr="005E1E51">
        <w:rPr>
          <w:rFonts w:ascii="Times" w:eastAsiaTheme="minorHAnsi" w:hAnsi="Times" w:cstheme="minorBidi"/>
        </w:rPr>
        <w:t xml:space="preserve">&amp; </w:t>
      </w:r>
      <w:r w:rsidRPr="005E1E51">
        <w:rPr>
          <w:rFonts w:ascii="Times" w:eastAsiaTheme="minorHAnsi" w:hAnsi="Times" w:cstheme="minorBidi"/>
          <w:b/>
        </w:rPr>
        <w:t>Tindal, G.</w:t>
      </w:r>
      <w:r w:rsidRPr="005E1E51">
        <w:rPr>
          <w:rFonts w:ascii="Times" w:eastAsiaTheme="minorHAnsi" w:hAnsi="Times" w:cstheme="minorBidi"/>
        </w:rPr>
        <w:t xml:space="preserve"> </w:t>
      </w:r>
      <w:r w:rsidRPr="005E1E51">
        <w:rPr>
          <w:rFonts w:ascii="Times" w:eastAsiaTheme="minorHAnsi" w:hAnsi="Times" w:cs="Helvetica"/>
        </w:rPr>
        <w:t>National middle school mathematics within-year growth norms. (Paper Presentation).</w:t>
      </w:r>
    </w:p>
    <w:p w14:paraId="4FED0175" w14:textId="2AFD9FC8" w:rsidR="007361F5" w:rsidRPr="005E1E51" w:rsidRDefault="003E18B0" w:rsidP="005C703E">
      <w:pPr>
        <w:ind w:left="360" w:hanging="180"/>
        <w:rPr>
          <w:rFonts w:ascii="Times" w:eastAsiaTheme="minorHAnsi" w:hAnsi="Times" w:cstheme="minorBidi"/>
        </w:rPr>
      </w:pPr>
      <w:r w:rsidRPr="005E1E51">
        <w:rPr>
          <w:rFonts w:ascii="Times" w:eastAsiaTheme="minorHAnsi" w:hAnsi="Times" w:cstheme="minorBidi"/>
        </w:rPr>
        <w:t>Anderson, D., Alonzo, J., Kahn, J.</w:t>
      </w:r>
      <w:r w:rsidR="00CA1446" w:rsidRPr="005E1E51">
        <w:rPr>
          <w:rFonts w:ascii="Times" w:eastAsiaTheme="minorHAnsi" w:hAnsi="Times" w:cstheme="minorBidi"/>
        </w:rPr>
        <w:t xml:space="preserve"> D.</w:t>
      </w:r>
      <w:r w:rsidRPr="005E1E51">
        <w:rPr>
          <w:rFonts w:ascii="Times" w:eastAsiaTheme="minorHAnsi" w:hAnsi="Times" w:cstheme="minorBidi"/>
        </w:rPr>
        <w:t xml:space="preserve">, &amp; </w:t>
      </w:r>
      <w:r w:rsidRPr="005E1E51">
        <w:rPr>
          <w:rFonts w:ascii="Times" w:eastAsiaTheme="minorHAnsi" w:hAnsi="Times" w:cstheme="minorBidi"/>
          <w:b/>
        </w:rPr>
        <w:t>Tindal, G.</w:t>
      </w:r>
      <w:r w:rsidRPr="005E1E51">
        <w:rPr>
          <w:rFonts w:ascii="Times" w:eastAsiaTheme="minorHAnsi" w:hAnsi="Times" w:cstheme="minorBidi"/>
        </w:rPr>
        <w:t xml:space="preserve"> </w:t>
      </w:r>
      <w:r w:rsidR="007361F5" w:rsidRPr="005E1E51">
        <w:rPr>
          <w:rFonts w:ascii="Times" w:eastAsiaTheme="minorHAnsi" w:hAnsi="Times" w:cstheme="minorBidi"/>
        </w:rPr>
        <w:t>Exploring the item factor structure of a CCSS-aligned middle school mathematics CBM. (Paper Presentation).</w:t>
      </w:r>
    </w:p>
    <w:p w14:paraId="70F86AD8" w14:textId="5EE78A41" w:rsidR="00247287" w:rsidRPr="005E1E51" w:rsidRDefault="007361F5" w:rsidP="005C703E">
      <w:pPr>
        <w:ind w:left="360" w:hanging="180"/>
        <w:rPr>
          <w:rFonts w:ascii="Times" w:eastAsiaTheme="minorHAnsi" w:hAnsi="Times" w:cstheme="minorBidi"/>
        </w:rPr>
      </w:pPr>
      <w:r w:rsidRPr="005E1E51">
        <w:rPr>
          <w:rFonts w:ascii="Times" w:eastAsiaTheme="minorHAnsi" w:hAnsi="Times" w:cstheme="minorBidi"/>
        </w:rPr>
        <w:t xml:space="preserve">Farley, D., Anderson, D., Irvin, P. S., Saven, J.  L., &amp; </w:t>
      </w:r>
      <w:r w:rsidRPr="005E1E51">
        <w:rPr>
          <w:rFonts w:ascii="Times" w:eastAsiaTheme="minorHAnsi" w:hAnsi="Times" w:cstheme="minorBidi"/>
          <w:b/>
        </w:rPr>
        <w:t>Tindal, G.</w:t>
      </w:r>
      <w:r w:rsidRPr="005E1E51">
        <w:rPr>
          <w:rFonts w:ascii="Times" w:eastAsiaTheme="minorHAnsi" w:hAnsi="Times" w:cstheme="minorBidi"/>
        </w:rPr>
        <w:t xml:space="preserve"> Modeling reading growth for alternate assessments based on alternate achievement standards (AA-AAS). (Research Paper Session).</w:t>
      </w:r>
    </w:p>
    <w:p w14:paraId="66B7AEA9" w14:textId="73AFCE34" w:rsidR="007361F5" w:rsidRPr="005E1E51" w:rsidRDefault="00247287" w:rsidP="005C703E">
      <w:pPr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Irvin, P. S., Their, M., Alonzo, J. &amp; </w:t>
      </w:r>
      <w:proofErr w:type="gramStart"/>
      <w:r w:rsidRPr="005E1E51">
        <w:rPr>
          <w:rFonts w:ascii="Times" w:hAnsi="Times"/>
          <w:b/>
        </w:rPr>
        <w:t>Tindal ,</w:t>
      </w:r>
      <w:proofErr w:type="gramEnd"/>
      <w:r w:rsidRPr="005E1E51">
        <w:rPr>
          <w:rFonts w:ascii="Times" w:hAnsi="Times"/>
          <w:b/>
        </w:rPr>
        <w:t xml:space="preserve"> G.</w:t>
      </w:r>
      <w:r w:rsidRPr="005E1E51">
        <w:rPr>
          <w:rFonts w:ascii="Times" w:hAnsi="Times"/>
        </w:rPr>
        <w:t xml:space="preserve"> </w:t>
      </w:r>
      <w:r w:rsidR="00D66D56" w:rsidRPr="005E1E51">
        <w:rPr>
          <w:rFonts w:ascii="Times" w:hAnsi="Times"/>
        </w:rPr>
        <w:t>An e</w:t>
      </w:r>
      <w:r w:rsidRPr="005E1E51">
        <w:rPr>
          <w:rFonts w:ascii="Times" w:hAnsi="Times"/>
        </w:rPr>
        <w:t xml:space="preserve">xamination of </w:t>
      </w:r>
      <w:r w:rsidR="00CE7351" w:rsidRPr="005E1E51">
        <w:rPr>
          <w:rFonts w:ascii="Times" w:hAnsi="Times"/>
        </w:rPr>
        <w:t>k</w:t>
      </w:r>
      <w:r w:rsidRPr="005E1E51">
        <w:rPr>
          <w:rFonts w:ascii="Times" w:hAnsi="Times"/>
        </w:rPr>
        <w:t>indergarten-</w:t>
      </w:r>
      <w:r w:rsidR="00D66D56" w:rsidRPr="005E1E51">
        <w:rPr>
          <w:rFonts w:ascii="Times" w:hAnsi="Times"/>
        </w:rPr>
        <w:t>entry s</w:t>
      </w:r>
      <w:r w:rsidRPr="005E1E51">
        <w:rPr>
          <w:rFonts w:ascii="Times" w:hAnsi="Times"/>
        </w:rPr>
        <w:t xml:space="preserve">kills by </w:t>
      </w:r>
      <w:r w:rsidR="00D66D56" w:rsidRPr="005E1E51">
        <w:rPr>
          <w:rFonts w:ascii="Times" w:hAnsi="Times"/>
        </w:rPr>
        <w:t>l</w:t>
      </w:r>
      <w:r w:rsidRPr="005E1E51">
        <w:rPr>
          <w:rFonts w:ascii="Times" w:hAnsi="Times"/>
        </w:rPr>
        <w:t>ocale. In Roundtable Session, Investigating the Student Perspectives: Assessment, College Experiences, and Instruction.</w:t>
      </w:r>
    </w:p>
    <w:p w14:paraId="2FB46BB4" w14:textId="1A3DA3A7" w:rsidR="00D66D56" w:rsidRPr="005E1E51" w:rsidRDefault="007361F5" w:rsidP="00561B60">
      <w:pPr>
        <w:tabs>
          <w:tab w:val="left" w:pos="630"/>
        </w:tabs>
        <w:spacing w:after="60"/>
        <w:ind w:left="360" w:hanging="180"/>
        <w:rPr>
          <w:rFonts w:ascii="Times" w:hAnsi="Times" w:cs="Helvetica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, &amp; Nese, J. F. T. (2015, April). </w:t>
      </w:r>
      <w:r w:rsidR="00D66D56" w:rsidRPr="005E1E51">
        <w:rPr>
          <w:rFonts w:ascii="Times" w:hAnsi="Times" w:cs="Helvetica"/>
        </w:rPr>
        <w:t>Evaluating growth of students with s</w:t>
      </w:r>
      <w:r w:rsidRPr="005E1E51">
        <w:rPr>
          <w:rFonts w:ascii="Times" w:hAnsi="Times" w:cs="Helvetica"/>
        </w:rPr>
        <w:t xml:space="preserve">ignificant </w:t>
      </w:r>
      <w:r w:rsidR="00CE7351" w:rsidRPr="005E1E51">
        <w:rPr>
          <w:rFonts w:ascii="Times" w:hAnsi="Times" w:cs="Helvetica"/>
        </w:rPr>
        <w:t>c</w:t>
      </w:r>
      <w:r w:rsidRPr="005E1E51">
        <w:rPr>
          <w:rFonts w:ascii="Times" w:hAnsi="Times" w:cs="Helvetica"/>
        </w:rPr>
        <w:t xml:space="preserve">ognitive </w:t>
      </w:r>
      <w:r w:rsidR="00CE7351" w:rsidRPr="005E1E51">
        <w:rPr>
          <w:rFonts w:ascii="Times" w:hAnsi="Times" w:cs="Helvetica"/>
        </w:rPr>
        <w:t>d</w:t>
      </w:r>
      <w:r w:rsidRPr="005E1E51">
        <w:rPr>
          <w:rFonts w:ascii="Times" w:hAnsi="Times" w:cs="Helvetica"/>
        </w:rPr>
        <w:t xml:space="preserve">isabilities on </w:t>
      </w:r>
      <w:r w:rsidR="00CE7351" w:rsidRPr="005E1E51">
        <w:rPr>
          <w:rFonts w:ascii="Times" w:hAnsi="Times" w:cs="Helvetica"/>
        </w:rPr>
        <w:t>a</w:t>
      </w:r>
      <w:r w:rsidRPr="005E1E51">
        <w:rPr>
          <w:rFonts w:ascii="Times" w:hAnsi="Times" w:cs="Helvetica"/>
        </w:rPr>
        <w:t xml:space="preserve">lternate </w:t>
      </w:r>
      <w:r w:rsidR="00CE7351" w:rsidRPr="005E1E51">
        <w:rPr>
          <w:rFonts w:ascii="Times" w:hAnsi="Times" w:cs="Helvetica"/>
        </w:rPr>
        <w:t>a</w:t>
      </w:r>
      <w:r w:rsidRPr="005E1E51">
        <w:rPr>
          <w:rFonts w:ascii="Times" w:hAnsi="Times" w:cs="Helvetica"/>
        </w:rPr>
        <w:t xml:space="preserve">ssessments. </w:t>
      </w:r>
    </w:p>
    <w:p w14:paraId="379497DB" w14:textId="1B6BF3DD" w:rsidR="00577489" w:rsidRPr="005E1E51" w:rsidRDefault="00577489" w:rsidP="00AB465D">
      <w:pPr>
        <w:spacing w:before="120" w:after="120"/>
        <w:ind w:left="187" w:hanging="187"/>
        <w:rPr>
          <w:rFonts w:ascii="Times" w:hAnsi="Times" w:cs="Arial"/>
          <w:bCs/>
          <w:i/>
          <w:iCs/>
          <w:color w:val="262C30"/>
        </w:rPr>
      </w:pPr>
      <w:r w:rsidRPr="005E1E51">
        <w:rPr>
          <w:rFonts w:ascii="Times" w:hAnsi="Times" w:cs="Arial"/>
          <w:bCs/>
          <w:i/>
          <w:iCs/>
          <w:color w:val="262C30"/>
        </w:rPr>
        <w:t>Council for Exceptional Children (April 8</w:t>
      </w:r>
      <w:r w:rsidRPr="005E1E51">
        <w:rPr>
          <w:rFonts w:ascii="Times" w:hAnsi="Times" w:cs="Arial"/>
          <w:bCs/>
          <w:i/>
          <w:iCs/>
          <w:color w:val="262C30"/>
          <w:vertAlign w:val="superscript"/>
        </w:rPr>
        <w:t>th</w:t>
      </w:r>
      <w:r w:rsidRPr="005E1E51">
        <w:rPr>
          <w:rFonts w:ascii="Times" w:hAnsi="Times" w:cs="Arial"/>
          <w:bCs/>
          <w:i/>
          <w:iCs/>
          <w:color w:val="262C30"/>
        </w:rPr>
        <w:t xml:space="preserve"> – 11</w:t>
      </w:r>
      <w:r w:rsidRPr="005E1E51">
        <w:rPr>
          <w:rFonts w:ascii="Times" w:hAnsi="Times" w:cs="Arial"/>
          <w:bCs/>
          <w:i/>
          <w:iCs/>
          <w:color w:val="262C30"/>
          <w:vertAlign w:val="superscript"/>
        </w:rPr>
        <w:t>th</w:t>
      </w:r>
      <w:r w:rsidR="00D66D56" w:rsidRPr="005E1E51">
        <w:rPr>
          <w:rFonts w:ascii="Times" w:hAnsi="Times" w:cs="Arial"/>
          <w:bCs/>
          <w:i/>
          <w:iCs/>
          <w:color w:val="262C30"/>
        </w:rPr>
        <w:t xml:space="preserve"> 2015</w:t>
      </w:r>
      <w:r w:rsidRPr="005E1E51">
        <w:rPr>
          <w:rFonts w:ascii="Times" w:hAnsi="Times" w:cs="Arial"/>
          <w:bCs/>
          <w:i/>
          <w:iCs/>
          <w:color w:val="262C30"/>
        </w:rPr>
        <w:t xml:space="preserve">, </w:t>
      </w:r>
      <w:r w:rsidR="00D66D56" w:rsidRPr="005E1E51">
        <w:rPr>
          <w:rFonts w:ascii="Times" w:hAnsi="Times"/>
          <w:i/>
          <w:iCs/>
        </w:rPr>
        <w:t>San Diego, CA</w:t>
      </w:r>
      <w:r w:rsidRPr="005E1E51">
        <w:rPr>
          <w:rFonts w:ascii="Times" w:hAnsi="Times" w:cs="Arial"/>
          <w:bCs/>
          <w:i/>
          <w:iCs/>
          <w:color w:val="262C30"/>
        </w:rPr>
        <w:t>).</w:t>
      </w:r>
    </w:p>
    <w:p w14:paraId="5A9280A0" w14:textId="77777777" w:rsidR="00577489" w:rsidRPr="005E1E51" w:rsidRDefault="00551396" w:rsidP="00561B60">
      <w:pPr>
        <w:spacing w:after="60"/>
        <w:ind w:left="360" w:hanging="180"/>
        <w:rPr>
          <w:rFonts w:ascii="Times" w:hAnsi="Times"/>
          <w:i/>
        </w:rPr>
      </w:pPr>
      <w:r w:rsidRPr="005E1E51">
        <w:rPr>
          <w:rFonts w:ascii="Times" w:hAnsi="Times"/>
          <w:b/>
        </w:rPr>
        <w:t>Tindal, G.,</w:t>
      </w:r>
      <w:r w:rsidRPr="005E1E51">
        <w:rPr>
          <w:rFonts w:ascii="Times" w:hAnsi="Times"/>
        </w:rPr>
        <w:t xml:space="preserve"> &amp; Nese, J. F. T. </w:t>
      </w:r>
      <w:r w:rsidR="00D66D56" w:rsidRPr="005E1E51">
        <w:rPr>
          <w:rFonts w:ascii="Times" w:hAnsi="Times"/>
        </w:rPr>
        <w:t>Evaluating growth of students with significant cognitive disabilities on alternate assessments.</w:t>
      </w:r>
      <w:r w:rsidR="00D66D56" w:rsidRPr="005E1E51">
        <w:rPr>
          <w:rFonts w:ascii="Times" w:hAnsi="Times"/>
          <w:i/>
        </w:rPr>
        <w:t xml:space="preserve"> </w:t>
      </w:r>
    </w:p>
    <w:p w14:paraId="415D72AF" w14:textId="77777777" w:rsidR="007361F5" w:rsidRPr="005E1E51" w:rsidRDefault="007361F5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Pacific Coast Research Conference (February 5</w:t>
      </w:r>
      <w:r w:rsidRPr="005E1E51">
        <w:rPr>
          <w:rFonts w:ascii="Times" w:hAnsi="Times"/>
          <w:i/>
          <w:iCs/>
          <w:vertAlign w:val="superscript"/>
        </w:rPr>
        <w:t>th</w:t>
      </w:r>
      <w:r w:rsidRPr="005E1E51">
        <w:rPr>
          <w:rFonts w:ascii="Times" w:hAnsi="Times"/>
          <w:i/>
          <w:iCs/>
        </w:rPr>
        <w:t xml:space="preserve"> – 7</w:t>
      </w:r>
      <w:r w:rsidRPr="005E1E51">
        <w:rPr>
          <w:rFonts w:ascii="Times" w:hAnsi="Times"/>
          <w:i/>
          <w:iCs/>
          <w:vertAlign w:val="superscript"/>
        </w:rPr>
        <w:t>th</w:t>
      </w:r>
      <w:r w:rsidRPr="005E1E51">
        <w:rPr>
          <w:rFonts w:ascii="Times" w:hAnsi="Times"/>
          <w:i/>
          <w:iCs/>
        </w:rPr>
        <w:t>, 2015, San Diego, CA).</w:t>
      </w:r>
    </w:p>
    <w:p w14:paraId="39058761" w14:textId="3FC73502" w:rsidR="007361F5" w:rsidRPr="005E1E51" w:rsidRDefault="007361F5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Nese, J. F. T., Alonzo, J., </w:t>
      </w:r>
      <w:r w:rsidRPr="005E1E51">
        <w:rPr>
          <w:rFonts w:ascii="Times" w:hAnsi="Times"/>
          <w:noProof/>
        </w:rPr>
        <w:t xml:space="preserve">Sáez, L., </w:t>
      </w:r>
      <w:r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  <w:color w:val="000000"/>
        </w:rPr>
        <w:t>Tindal, G.</w:t>
      </w:r>
      <w:r w:rsidRPr="005E1E51">
        <w:rPr>
          <w:rFonts w:ascii="Times" w:hAnsi="Times"/>
        </w:rPr>
        <w:t xml:space="preserve"> Ascending the ORF slope: Three methods to identify meaningful ORF plateaus</w:t>
      </w:r>
      <w:r w:rsidR="00E30A0B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>(Poster Presentation).</w:t>
      </w:r>
    </w:p>
    <w:p w14:paraId="24276BFB" w14:textId="77777777" w:rsidR="00980B0F" w:rsidRPr="005E1E51" w:rsidRDefault="00980B0F" w:rsidP="00AB465D">
      <w:pPr>
        <w:spacing w:before="120" w:after="120"/>
        <w:ind w:left="187" w:hanging="187"/>
        <w:rPr>
          <w:rFonts w:ascii="Times" w:hAnsi="Times" w:cs="Arial"/>
          <w:bCs/>
          <w:i/>
          <w:iCs/>
          <w:color w:val="262C30"/>
        </w:rPr>
      </w:pPr>
      <w:r w:rsidRPr="005E1E51">
        <w:rPr>
          <w:rFonts w:ascii="Times" w:hAnsi="Times" w:cs="Arial"/>
          <w:bCs/>
          <w:i/>
          <w:iCs/>
          <w:color w:val="262C30"/>
        </w:rPr>
        <w:lastRenderedPageBreak/>
        <w:t>Council for Exceptional Children (April 8</w:t>
      </w:r>
      <w:r w:rsidRPr="005E1E51">
        <w:rPr>
          <w:rFonts w:ascii="Times" w:hAnsi="Times" w:cs="Arial"/>
          <w:bCs/>
          <w:i/>
          <w:iCs/>
          <w:color w:val="262C30"/>
          <w:vertAlign w:val="superscript"/>
        </w:rPr>
        <w:t>th</w:t>
      </w:r>
      <w:r w:rsidRPr="005E1E51">
        <w:rPr>
          <w:rFonts w:ascii="Times" w:hAnsi="Times" w:cs="Arial"/>
          <w:bCs/>
          <w:i/>
          <w:iCs/>
          <w:color w:val="262C30"/>
        </w:rPr>
        <w:t xml:space="preserve"> – 11</w:t>
      </w:r>
      <w:r w:rsidRPr="005E1E51">
        <w:rPr>
          <w:rFonts w:ascii="Times" w:hAnsi="Times" w:cs="Arial"/>
          <w:bCs/>
          <w:i/>
          <w:iCs/>
          <w:color w:val="262C30"/>
          <w:vertAlign w:val="superscript"/>
        </w:rPr>
        <w:t>th</w:t>
      </w:r>
      <w:r w:rsidRPr="005E1E51">
        <w:rPr>
          <w:rFonts w:ascii="Times" w:hAnsi="Times" w:cs="Arial"/>
          <w:bCs/>
          <w:i/>
          <w:iCs/>
          <w:color w:val="262C30"/>
        </w:rPr>
        <w:t xml:space="preserve"> 2014, </w:t>
      </w:r>
      <w:r w:rsidR="00DA6884" w:rsidRPr="005E1E51">
        <w:rPr>
          <w:rFonts w:ascii="Times" w:hAnsi="Times" w:cs="Arial"/>
          <w:bCs/>
          <w:i/>
          <w:iCs/>
          <w:color w:val="262C30"/>
        </w:rPr>
        <w:t>Philadelphia, PA</w:t>
      </w:r>
      <w:r w:rsidRPr="005E1E51">
        <w:rPr>
          <w:rFonts w:ascii="Times" w:hAnsi="Times" w:cs="Arial"/>
          <w:bCs/>
          <w:i/>
          <w:iCs/>
          <w:color w:val="262C30"/>
        </w:rPr>
        <w:t>).</w:t>
      </w:r>
    </w:p>
    <w:p w14:paraId="17664A90" w14:textId="2DD51872" w:rsidR="00980B0F" w:rsidRPr="005E1E51" w:rsidRDefault="00980B0F" w:rsidP="00561B60">
      <w:pPr>
        <w:spacing w:after="60"/>
        <w:ind w:left="360" w:hanging="180"/>
        <w:rPr>
          <w:rFonts w:ascii="Times" w:hAnsi="Times" w:cs="Arial"/>
          <w:bCs/>
          <w:color w:val="262C30"/>
        </w:rPr>
      </w:pPr>
      <w:r w:rsidRPr="005E1E51">
        <w:rPr>
          <w:rFonts w:ascii="Times" w:hAnsi="Times" w:cs="Arial"/>
          <w:b/>
          <w:bCs/>
          <w:color w:val="262C30"/>
        </w:rPr>
        <w:t>Tindal, G.</w:t>
      </w:r>
      <w:r w:rsidRPr="005E1E51">
        <w:rPr>
          <w:rFonts w:ascii="Times" w:hAnsi="Times" w:cs="Arial"/>
          <w:bCs/>
          <w:color w:val="262C30"/>
        </w:rPr>
        <w:t xml:space="preserve">, Schulte, A., </w:t>
      </w:r>
      <w:r w:rsidR="00581D1F" w:rsidRPr="005E1E51">
        <w:rPr>
          <w:rFonts w:ascii="Times" w:hAnsi="Times" w:cs="Arial"/>
          <w:bCs/>
          <w:color w:val="262C30"/>
        </w:rPr>
        <w:t xml:space="preserve">&amp; </w:t>
      </w:r>
      <w:r w:rsidRPr="005E1E51">
        <w:rPr>
          <w:rFonts w:ascii="Times" w:hAnsi="Times" w:cs="Arial"/>
          <w:bCs/>
          <w:color w:val="262C30"/>
        </w:rPr>
        <w:t xml:space="preserve">Elliott, S. N. </w:t>
      </w:r>
      <w:r w:rsidR="002F3D85" w:rsidRPr="005E1E51">
        <w:rPr>
          <w:rFonts w:ascii="Times" w:hAnsi="Times" w:cs="Arial"/>
          <w:bCs/>
          <w:color w:val="262C30"/>
        </w:rPr>
        <w:t>Critical issues in studying growth on state tests for students with disabilities.</w:t>
      </w:r>
    </w:p>
    <w:p w14:paraId="4A4729A3" w14:textId="77777777" w:rsidR="00980B0F" w:rsidRPr="005E1E51" w:rsidRDefault="00980B0F" w:rsidP="00AB465D">
      <w:pPr>
        <w:spacing w:before="120" w:after="120"/>
        <w:ind w:left="187" w:hanging="187"/>
        <w:rPr>
          <w:rFonts w:ascii="Times" w:hAnsi="Times" w:cs="Arial"/>
          <w:bCs/>
          <w:i/>
          <w:iCs/>
          <w:color w:val="262C30"/>
        </w:rPr>
      </w:pPr>
      <w:r w:rsidRPr="005E1E51">
        <w:rPr>
          <w:rFonts w:ascii="Times" w:hAnsi="Times" w:cs="Arial"/>
          <w:bCs/>
          <w:i/>
          <w:iCs/>
          <w:color w:val="262C30"/>
        </w:rPr>
        <w:t>National Council on Measurement in Education, (April 4</w:t>
      </w:r>
      <w:r w:rsidRPr="005E1E51">
        <w:rPr>
          <w:rFonts w:ascii="Times" w:hAnsi="Times" w:cs="Arial"/>
          <w:bCs/>
          <w:i/>
          <w:iCs/>
          <w:color w:val="262C30"/>
          <w:vertAlign w:val="superscript"/>
        </w:rPr>
        <w:t>th</w:t>
      </w:r>
      <w:r w:rsidRPr="005E1E51">
        <w:rPr>
          <w:rFonts w:ascii="Times" w:hAnsi="Times" w:cs="Arial"/>
          <w:bCs/>
          <w:i/>
          <w:iCs/>
          <w:color w:val="262C30"/>
        </w:rPr>
        <w:t xml:space="preserve"> – 6</w:t>
      </w:r>
      <w:r w:rsidRPr="005E1E51">
        <w:rPr>
          <w:rFonts w:ascii="Times" w:hAnsi="Times" w:cs="Arial"/>
          <w:bCs/>
          <w:i/>
          <w:iCs/>
          <w:color w:val="262C30"/>
          <w:vertAlign w:val="superscript"/>
        </w:rPr>
        <w:t>th</w:t>
      </w:r>
      <w:r w:rsidRPr="005E1E51">
        <w:rPr>
          <w:rFonts w:ascii="Times" w:hAnsi="Times" w:cs="Arial"/>
          <w:bCs/>
          <w:i/>
          <w:iCs/>
          <w:color w:val="262C30"/>
        </w:rPr>
        <w:t>, 2014, Philadelphia, PA).</w:t>
      </w:r>
    </w:p>
    <w:p w14:paraId="27153C51" w14:textId="195F097E" w:rsidR="00980B0F" w:rsidRPr="005E1E51" w:rsidRDefault="00980B0F" w:rsidP="00561B60">
      <w:pPr>
        <w:spacing w:after="60"/>
        <w:ind w:left="360" w:hanging="180"/>
        <w:rPr>
          <w:rFonts w:ascii="Times" w:hAnsi="Times" w:cs="Arial"/>
          <w:bCs/>
          <w:color w:val="262C30"/>
        </w:rPr>
      </w:pPr>
      <w:r w:rsidRPr="005E1E51">
        <w:rPr>
          <w:rFonts w:ascii="Times" w:hAnsi="Times" w:cs="Arial"/>
          <w:b/>
          <w:bCs/>
          <w:color w:val="262C30"/>
        </w:rPr>
        <w:t>Tindal, G.</w:t>
      </w:r>
      <w:r w:rsidRPr="005E1E51">
        <w:rPr>
          <w:rFonts w:ascii="Times" w:hAnsi="Times" w:cs="Arial"/>
          <w:bCs/>
          <w:color w:val="262C30"/>
        </w:rPr>
        <w:t xml:space="preserve">, Saven, J. Nese, J. F. T., </w:t>
      </w:r>
      <w:r w:rsidR="00581D1F" w:rsidRPr="005E1E51">
        <w:rPr>
          <w:rFonts w:ascii="Times" w:hAnsi="Times" w:cs="Arial"/>
          <w:bCs/>
          <w:color w:val="262C30"/>
        </w:rPr>
        <w:t xml:space="preserve">&amp; </w:t>
      </w:r>
      <w:r w:rsidRPr="005E1E51">
        <w:rPr>
          <w:rFonts w:ascii="Times" w:hAnsi="Times" w:cs="Arial"/>
          <w:bCs/>
          <w:color w:val="262C30"/>
        </w:rPr>
        <w:t>Anderson, D. An analysis of norms for early reading curriculum-based measures.</w:t>
      </w:r>
    </w:p>
    <w:p w14:paraId="74B7AAB1" w14:textId="63C3CBC9" w:rsidR="004410FB" w:rsidRPr="005E1E51" w:rsidRDefault="00980B0F" w:rsidP="00561B60">
      <w:pPr>
        <w:spacing w:after="60"/>
        <w:ind w:left="360" w:hanging="180"/>
        <w:rPr>
          <w:rFonts w:ascii="Times" w:hAnsi="Times" w:cs="Arial"/>
          <w:bCs/>
          <w:i/>
          <w:color w:val="262C30"/>
        </w:rPr>
      </w:pPr>
      <w:r w:rsidRPr="005E1E51">
        <w:rPr>
          <w:rFonts w:ascii="Times" w:hAnsi="Times" w:cs="Arial"/>
          <w:bCs/>
          <w:color w:val="262C30"/>
        </w:rPr>
        <w:t>Elliott, S.</w:t>
      </w:r>
      <w:r w:rsidR="00CB69FD" w:rsidRPr="005E1E51">
        <w:rPr>
          <w:rFonts w:ascii="Times" w:hAnsi="Times" w:cs="Arial"/>
          <w:bCs/>
          <w:color w:val="262C30"/>
        </w:rPr>
        <w:t xml:space="preserve"> N., Kurz, A., </w:t>
      </w:r>
      <w:r w:rsidR="00CB69FD" w:rsidRPr="005E1E51">
        <w:rPr>
          <w:rFonts w:ascii="Times" w:hAnsi="Times" w:cs="Arial"/>
          <w:b/>
          <w:bCs/>
          <w:color w:val="262C30"/>
        </w:rPr>
        <w:t>Tindal, G.</w:t>
      </w:r>
      <w:r w:rsidR="00CB69FD" w:rsidRPr="005E1E51">
        <w:rPr>
          <w:rFonts w:ascii="Times" w:hAnsi="Times" w:cs="Arial"/>
          <w:bCs/>
          <w:color w:val="262C30"/>
        </w:rPr>
        <w:t>, &amp; Yel</w:t>
      </w:r>
      <w:r w:rsidRPr="005E1E51">
        <w:rPr>
          <w:rFonts w:ascii="Times" w:hAnsi="Times" w:cs="Arial"/>
          <w:bCs/>
          <w:color w:val="262C30"/>
        </w:rPr>
        <w:t xml:space="preserve">, N. </w:t>
      </w:r>
      <w:r w:rsidR="00136C2A" w:rsidRPr="005E1E51">
        <w:rPr>
          <w:rFonts w:ascii="Times" w:hAnsi="Times" w:cs="Arial"/>
          <w:bCs/>
          <w:color w:val="262C30"/>
        </w:rPr>
        <w:t>Predicting end of year mathematics achievement with opportunity to learn and CBM measures</w:t>
      </w:r>
      <w:r w:rsidR="00E30A0B" w:rsidRPr="005E1E51">
        <w:rPr>
          <w:rFonts w:ascii="Times" w:hAnsi="Times" w:cs="Arial"/>
          <w:bCs/>
          <w:color w:val="262C30"/>
        </w:rPr>
        <w:t>. (</w:t>
      </w:r>
      <w:r w:rsidR="00136C2A" w:rsidRPr="005E1E51">
        <w:rPr>
          <w:rFonts w:ascii="Times" w:hAnsi="Times" w:cs="Arial"/>
          <w:bCs/>
          <w:color w:val="262C30"/>
        </w:rPr>
        <w:t>Year 1 report</w:t>
      </w:r>
      <w:r w:rsidR="00E30A0B" w:rsidRPr="005E1E51">
        <w:rPr>
          <w:rFonts w:ascii="Times" w:hAnsi="Times" w:cs="Arial"/>
          <w:bCs/>
          <w:color w:val="262C30"/>
        </w:rPr>
        <w:t>)</w:t>
      </w:r>
      <w:r w:rsidR="00136C2A" w:rsidRPr="005E1E51">
        <w:rPr>
          <w:rFonts w:ascii="Times" w:hAnsi="Times" w:cs="Arial"/>
          <w:bCs/>
          <w:color w:val="262C30"/>
        </w:rPr>
        <w:t>.</w:t>
      </w:r>
    </w:p>
    <w:p w14:paraId="451C3C24" w14:textId="77777777" w:rsidR="00980B0F" w:rsidRPr="005E1E51" w:rsidRDefault="004410FB" w:rsidP="00561B60">
      <w:pPr>
        <w:spacing w:after="60"/>
        <w:ind w:left="360" w:hanging="180"/>
        <w:rPr>
          <w:rFonts w:ascii="Times" w:hAnsi="Times" w:cs="Arial"/>
          <w:bCs/>
          <w:color w:val="262C30"/>
        </w:rPr>
      </w:pPr>
      <w:r w:rsidRPr="00EF39BE">
        <w:rPr>
          <w:rFonts w:ascii="Times" w:hAnsi="Times" w:cs="Arial"/>
          <w:b/>
          <w:bCs/>
          <w:color w:val="262C30"/>
          <w:lang w:val="it-IT"/>
        </w:rPr>
        <w:t>Tindal, G.</w:t>
      </w:r>
      <w:r w:rsidRPr="00EF39BE">
        <w:rPr>
          <w:rFonts w:ascii="Times" w:hAnsi="Times" w:cs="Arial"/>
          <w:bCs/>
          <w:color w:val="262C30"/>
          <w:lang w:val="it-IT"/>
        </w:rPr>
        <w:t xml:space="preserve">, Nese, J. F. T., Farley, D.  </w:t>
      </w:r>
      <w:proofErr w:type="gramStart"/>
      <w:r w:rsidRPr="005E1E51">
        <w:rPr>
          <w:rFonts w:ascii="Times" w:hAnsi="Times" w:cs="Arial"/>
          <w:bCs/>
          <w:color w:val="262C30"/>
        </w:rPr>
        <w:t>&amp;  Saven</w:t>
      </w:r>
      <w:proofErr w:type="gramEnd"/>
      <w:r w:rsidRPr="005E1E51">
        <w:rPr>
          <w:rFonts w:ascii="Times" w:hAnsi="Times" w:cs="Arial"/>
          <w:bCs/>
          <w:color w:val="262C30"/>
        </w:rPr>
        <w:t>, J. L. Documenting growth for students with significant cognitive disabilities.</w:t>
      </w:r>
    </w:p>
    <w:p w14:paraId="673C0406" w14:textId="77777777" w:rsidR="008471FF" w:rsidRPr="005E1E51" w:rsidRDefault="00980B0F" w:rsidP="00561B60">
      <w:pPr>
        <w:spacing w:after="60"/>
        <w:ind w:left="360" w:hanging="180"/>
        <w:rPr>
          <w:rFonts w:ascii="Times" w:hAnsi="Times" w:cs="Arial"/>
          <w:bCs/>
          <w:color w:val="262C30"/>
        </w:rPr>
      </w:pPr>
      <w:r w:rsidRPr="005E1E51">
        <w:rPr>
          <w:rFonts w:ascii="Times" w:hAnsi="Times" w:cs="Arial"/>
          <w:bCs/>
          <w:color w:val="262C30"/>
        </w:rPr>
        <w:t xml:space="preserve">Flowers, C. P., Lakin, J., </w:t>
      </w:r>
      <w:r w:rsidRPr="005E1E51">
        <w:rPr>
          <w:rFonts w:ascii="Times" w:hAnsi="Times" w:cs="Arial"/>
          <w:b/>
          <w:bCs/>
          <w:color w:val="262C30"/>
        </w:rPr>
        <w:t>Tindal, G.</w:t>
      </w:r>
      <w:r w:rsidRPr="005E1E51">
        <w:rPr>
          <w:rFonts w:ascii="Times" w:hAnsi="Times" w:cs="Arial"/>
          <w:bCs/>
          <w:color w:val="262C30"/>
        </w:rPr>
        <w:t>, Thurlow, M., Briggs, D., &amp; Kalen, M. J. Diversity and testing issues.</w:t>
      </w:r>
    </w:p>
    <w:p w14:paraId="047336F2" w14:textId="77777777" w:rsidR="008471FF" w:rsidRPr="005E1E51" w:rsidRDefault="00EF5353" w:rsidP="00AB465D">
      <w:pPr>
        <w:spacing w:before="120" w:after="120"/>
        <w:ind w:left="187" w:hanging="187"/>
        <w:rPr>
          <w:rFonts w:ascii="Times" w:eastAsia="Times" w:hAnsi="Times"/>
          <w:i/>
          <w:iCs/>
        </w:rPr>
      </w:pPr>
      <w:r w:rsidRPr="005E1E51">
        <w:rPr>
          <w:rFonts w:ascii="Times" w:eastAsia="Times" w:hAnsi="Times"/>
          <w:i/>
          <w:iCs/>
        </w:rPr>
        <w:t xml:space="preserve">American Psychological Association (APA) Conference (August </w:t>
      </w:r>
      <w:r w:rsidR="008471FF" w:rsidRPr="005E1E51">
        <w:rPr>
          <w:rFonts w:ascii="Times" w:eastAsia="Times" w:hAnsi="Times"/>
          <w:i/>
          <w:iCs/>
        </w:rPr>
        <w:t>2013, Honolulu, HI)</w:t>
      </w:r>
    </w:p>
    <w:p w14:paraId="530F9072" w14:textId="2326981A" w:rsidR="00F66A15" w:rsidRPr="005E1E51" w:rsidRDefault="00F66A15" w:rsidP="00561B60">
      <w:pPr>
        <w:spacing w:after="60"/>
        <w:ind w:left="360" w:hanging="180"/>
        <w:rPr>
          <w:rFonts w:ascii="Times" w:eastAsia="Times" w:hAnsi="Times"/>
        </w:rPr>
      </w:pPr>
      <w:r w:rsidRPr="005E1E51">
        <w:rPr>
          <w:rFonts w:ascii="Times" w:hAnsi="Times"/>
          <w:bCs/>
        </w:rPr>
        <w:t>Nese, J. F. T.</w:t>
      </w:r>
      <w:r w:rsidRPr="005E1E51">
        <w:rPr>
          <w:rFonts w:ascii="Times" w:hAnsi="Times"/>
        </w:rPr>
        <w:t xml:space="preserve">,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, &amp; Alonzo, J. (2013, August). </w:t>
      </w:r>
      <w:r w:rsidRPr="005E1E51">
        <w:rPr>
          <w:rFonts w:ascii="Times" w:hAnsi="Times"/>
          <w:iCs/>
        </w:rPr>
        <w:t>Describing the reading fluency growth of progress monitored students</w:t>
      </w:r>
      <w:r w:rsidRPr="005E1E51">
        <w:rPr>
          <w:rFonts w:ascii="Times" w:hAnsi="Times"/>
          <w:i/>
          <w:iCs/>
        </w:rPr>
        <w:t xml:space="preserve"> </w:t>
      </w:r>
      <w:r w:rsidR="00E30A0B" w:rsidRPr="005E1E51">
        <w:rPr>
          <w:rFonts w:ascii="Times" w:hAnsi="Times"/>
          <w:i/>
          <w:iCs/>
        </w:rPr>
        <w:t>(</w:t>
      </w:r>
      <w:r w:rsidRPr="005E1E51">
        <w:rPr>
          <w:rFonts w:ascii="Times" w:hAnsi="Times"/>
        </w:rPr>
        <w:t>Poster</w:t>
      </w:r>
      <w:r w:rsidR="00E30A0B" w:rsidRPr="005E1E51">
        <w:rPr>
          <w:rFonts w:ascii="Times" w:hAnsi="Times"/>
        </w:rPr>
        <w:t>)</w:t>
      </w:r>
      <w:r w:rsidR="00485164" w:rsidRPr="005E1E51">
        <w:rPr>
          <w:rFonts w:ascii="Times" w:hAnsi="Times"/>
        </w:rPr>
        <w:t>.</w:t>
      </w:r>
    </w:p>
    <w:p w14:paraId="1725378A" w14:textId="1AA5E3A8" w:rsidR="00EF5353" w:rsidRPr="005E1E51" w:rsidRDefault="008471FF" w:rsidP="00561B60">
      <w:pPr>
        <w:spacing w:after="60"/>
        <w:ind w:left="360" w:hanging="180"/>
        <w:rPr>
          <w:rFonts w:ascii="Times" w:eastAsia="Times" w:hAnsi="Times"/>
        </w:rPr>
      </w:pPr>
      <w:r w:rsidRPr="005E1E51">
        <w:rPr>
          <w:rFonts w:ascii="Times" w:eastAsia="Times" w:hAnsi="Times"/>
        </w:rPr>
        <w:t xml:space="preserve">Nese, J. F. T., </w:t>
      </w:r>
      <w:r w:rsidRPr="005E1E51">
        <w:rPr>
          <w:rFonts w:ascii="Times" w:eastAsia="Times" w:hAnsi="Times"/>
          <w:b/>
        </w:rPr>
        <w:t>Tindal, G.</w:t>
      </w:r>
      <w:r w:rsidRPr="005E1E51">
        <w:rPr>
          <w:rFonts w:ascii="Times" w:eastAsia="Times" w:hAnsi="Times"/>
        </w:rPr>
        <w:t>, Stevens, J. J., Schulte, A., &amp; Elliott, S. N. Opening the black box of data cleaning for state data.</w:t>
      </w:r>
      <w:r w:rsidR="00BB4955" w:rsidRPr="005E1E51">
        <w:rPr>
          <w:rFonts w:ascii="Times" w:eastAsia="Times" w:hAnsi="Times"/>
        </w:rPr>
        <w:t xml:space="preserve"> </w:t>
      </w:r>
      <w:r w:rsidR="00E30A0B" w:rsidRPr="005E1E51">
        <w:rPr>
          <w:rFonts w:ascii="Times" w:eastAsia="Times" w:hAnsi="Times"/>
        </w:rPr>
        <w:t>(</w:t>
      </w:r>
      <w:r w:rsidR="00BB4955" w:rsidRPr="005E1E51">
        <w:rPr>
          <w:rFonts w:ascii="Times" w:eastAsia="Times" w:hAnsi="Times"/>
        </w:rPr>
        <w:t>Poster</w:t>
      </w:r>
      <w:r w:rsidR="00E30A0B" w:rsidRPr="005E1E51">
        <w:rPr>
          <w:rFonts w:ascii="Times" w:eastAsia="Times" w:hAnsi="Times"/>
        </w:rPr>
        <w:t>)</w:t>
      </w:r>
      <w:r w:rsidRPr="005E1E51">
        <w:rPr>
          <w:rFonts w:ascii="Times" w:eastAsia="Times" w:hAnsi="Times"/>
        </w:rPr>
        <w:t>.</w:t>
      </w:r>
    </w:p>
    <w:p w14:paraId="09D05F9C" w14:textId="580EDDD1" w:rsidR="002A6E75" w:rsidRPr="005E1E51" w:rsidRDefault="002A6E75" w:rsidP="00AB465D">
      <w:pPr>
        <w:spacing w:before="120" w:after="120"/>
        <w:ind w:left="187" w:hanging="187"/>
        <w:rPr>
          <w:rFonts w:ascii="Times" w:hAnsi="Times" w:cs="Arial"/>
          <w:bCs/>
          <w:i/>
          <w:iCs/>
          <w:color w:val="262C30"/>
        </w:rPr>
      </w:pPr>
      <w:r w:rsidRPr="005E1E51">
        <w:rPr>
          <w:rFonts w:ascii="Times" w:hAnsi="Times" w:cs="Arial"/>
          <w:bCs/>
          <w:i/>
          <w:iCs/>
          <w:color w:val="262C30"/>
        </w:rPr>
        <w:t>American Educational Research Association (April 27</w:t>
      </w:r>
      <w:r w:rsidRPr="005E1E51">
        <w:rPr>
          <w:rFonts w:ascii="Times" w:hAnsi="Times" w:cs="Arial"/>
          <w:bCs/>
          <w:i/>
          <w:iCs/>
          <w:color w:val="262C30"/>
          <w:vertAlign w:val="superscript"/>
        </w:rPr>
        <w:t>th</w:t>
      </w:r>
      <w:r w:rsidRPr="005E1E51">
        <w:rPr>
          <w:rFonts w:ascii="Times" w:hAnsi="Times" w:cs="Arial"/>
          <w:bCs/>
          <w:i/>
          <w:iCs/>
          <w:color w:val="262C30"/>
        </w:rPr>
        <w:t xml:space="preserve"> –May 1</w:t>
      </w:r>
      <w:r w:rsidRPr="005E1E51">
        <w:rPr>
          <w:rFonts w:ascii="Times" w:hAnsi="Times" w:cs="Arial"/>
          <w:bCs/>
          <w:i/>
          <w:iCs/>
          <w:color w:val="262C30"/>
          <w:vertAlign w:val="superscript"/>
        </w:rPr>
        <w:t>st</w:t>
      </w:r>
      <w:r w:rsidRPr="005E1E51">
        <w:rPr>
          <w:rFonts w:ascii="Times" w:hAnsi="Times" w:cs="Arial"/>
          <w:bCs/>
          <w:i/>
          <w:iCs/>
          <w:color w:val="262C30"/>
        </w:rPr>
        <w:t>, 2013, San Francisco, CA).</w:t>
      </w:r>
    </w:p>
    <w:p w14:paraId="19F0992C" w14:textId="77777777" w:rsidR="002A6E75" w:rsidRPr="005E1E51" w:rsidRDefault="002A6E75" w:rsidP="00561B60">
      <w:pPr>
        <w:spacing w:after="60"/>
        <w:ind w:left="360" w:hanging="180"/>
        <w:rPr>
          <w:rFonts w:ascii="Times" w:hAnsi="Times" w:cs="Arial"/>
          <w:bCs/>
          <w:color w:val="262C30"/>
        </w:rPr>
      </w:pPr>
      <w:r w:rsidRPr="005E1E51">
        <w:rPr>
          <w:rFonts w:ascii="Times" w:hAnsi="Times" w:cs="Arial"/>
          <w:bCs/>
          <w:color w:val="262C30"/>
        </w:rPr>
        <w:t xml:space="preserve">Saven, J. L., Anderson, D. J., Nese, J. F. T., Alonzo, J., &amp; </w:t>
      </w:r>
      <w:r w:rsidRPr="005E1E51">
        <w:rPr>
          <w:rFonts w:ascii="Times" w:hAnsi="Times" w:cs="Arial"/>
          <w:b/>
          <w:bCs/>
          <w:color w:val="262C30"/>
        </w:rPr>
        <w:t>Tindal, G</w:t>
      </w:r>
      <w:r w:rsidR="00AB7F8C" w:rsidRPr="005E1E51">
        <w:rPr>
          <w:rFonts w:ascii="Times" w:hAnsi="Times" w:cs="Arial"/>
          <w:b/>
          <w:bCs/>
          <w:color w:val="262C30"/>
        </w:rPr>
        <w:t>.</w:t>
      </w:r>
      <w:r w:rsidR="00AB7F8C" w:rsidRPr="005E1E51">
        <w:rPr>
          <w:rFonts w:ascii="Times" w:hAnsi="Times" w:cs="Arial"/>
          <w:bCs/>
          <w:color w:val="262C30"/>
        </w:rPr>
        <w:t xml:space="preserve"> </w:t>
      </w:r>
      <w:r w:rsidRPr="005E1E51">
        <w:rPr>
          <w:rFonts w:ascii="Times" w:hAnsi="Times" w:cs="Arial"/>
          <w:bCs/>
          <w:color w:val="262C30"/>
        </w:rPr>
        <w:t xml:space="preserve">Teacher decision making and within-year growth in math. </w:t>
      </w:r>
    </w:p>
    <w:p w14:paraId="3E30FAFC" w14:textId="77777777" w:rsidR="002A6E75" w:rsidRPr="005E1E51" w:rsidRDefault="002A6E75" w:rsidP="00561B60">
      <w:pPr>
        <w:spacing w:after="60"/>
        <w:ind w:left="360" w:hanging="180"/>
        <w:rPr>
          <w:rFonts w:ascii="Times" w:hAnsi="Times" w:cs="Arial"/>
          <w:bCs/>
          <w:color w:val="262C30"/>
        </w:rPr>
      </w:pPr>
      <w:r w:rsidRPr="005E1E51">
        <w:rPr>
          <w:rFonts w:ascii="Times" w:hAnsi="Times" w:cs="Arial"/>
          <w:bCs/>
          <w:color w:val="262C30"/>
        </w:rPr>
        <w:t xml:space="preserve">Park, B. J., Betts, J., Alonzo, J., &amp; </w:t>
      </w:r>
      <w:r w:rsidRPr="005E1E51">
        <w:rPr>
          <w:rFonts w:ascii="Times" w:hAnsi="Times" w:cs="Arial"/>
          <w:b/>
          <w:bCs/>
          <w:color w:val="262C30"/>
        </w:rPr>
        <w:t>Tindal, G.</w:t>
      </w:r>
      <w:r w:rsidRPr="005E1E51">
        <w:rPr>
          <w:rFonts w:ascii="Times" w:hAnsi="Times" w:cs="Arial"/>
          <w:bCs/>
          <w:color w:val="262C30"/>
        </w:rPr>
        <w:t xml:space="preserve"> Investigation of reading development patterns for students in early grades using latent transition analysis. </w:t>
      </w:r>
    </w:p>
    <w:p w14:paraId="781972C1" w14:textId="77777777" w:rsidR="002A6E75" w:rsidRPr="005E1E51" w:rsidRDefault="002A6E75" w:rsidP="00561B60">
      <w:pPr>
        <w:widowControl w:val="0"/>
        <w:adjustRightInd w:val="0"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>Irvin. P. S., Anderson, D. A., Saven, J</w:t>
      </w:r>
      <w:r w:rsidR="00AB7F8C" w:rsidRPr="005E1E51">
        <w:rPr>
          <w:rFonts w:ascii="Times" w:hAnsi="Times"/>
        </w:rPr>
        <w:t xml:space="preserve">. L., Alonzo, J., &amp; </w:t>
      </w:r>
      <w:r w:rsidR="00AB7F8C" w:rsidRPr="005E1E51">
        <w:rPr>
          <w:rFonts w:ascii="Times" w:hAnsi="Times"/>
          <w:b/>
        </w:rPr>
        <w:t>Tindal, G.</w:t>
      </w:r>
      <w:r w:rsidR="00AB7F8C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 xml:space="preserve">Within-year growth in math: Implications for progress-monitoring using RTI. </w:t>
      </w:r>
    </w:p>
    <w:p w14:paraId="035454D2" w14:textId="59E02C1E" w:rsidR="002A6E75" w:rsidRPr="005E1E51" w:rsidRDefault="002A6E75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  <w:b/>
        </w:rPr>
        <w:t>Tindal, G</w:t>
      </w:r>
      <w:r w:rsidR="00AB7F8C" w:rsidRPr="005E1E51">
        <w:rPr>
          <w:rFonts w:ascii="Times" w:hAnsi="Times"/>
          <w:b/>
        </w:rPr>
        <w:t>.</w:t>
      </w:r>
      <w:r w:rsidR="00AB7F8C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 xml:space="preserve">Data management, data mining, and data utilization with </w:t>
      </w:r>
      <w:r w:rsidR="00346593" w:rsidRPr="005E1E51">
        <w:rPr>
          <w:rFonts w:ascii="Times" w:hAnsi="Times"/>
        </w:rPr>
        <w:t>c</w:t>
      </w:r>
      <w:r w:rsidRPr="005E1E51">
        <w:rPr>
          <w:rFonts w:ascii="Times" w:hAnsi="Times"/>
        </w:rPr>
        <w:t>urriculum-</w:t>
      </w:r>
      <w:r w:rsidR="00346593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346593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easurement </w:t>
      </w:r>
      <w:r w:rsidR="00346593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ystems. </w:t>
      </w:r>
      <w:r w:rsidR="00E30A0B" w:rsidRPr="005E1E51">
        <w:rPr>
          <w:rFonts w:ascii="Times" w:hAnsi="Times"/>
        </w:rPr>
        <w:t>(</w:t>
      </w:r>
      <w:r w:rsidRPr="005E1E51">
        <w:rPr>
          <w:rFonts w:ascii="Times" w:hAnsi="Times"/>
        </w:rPr>
        <w:t xml:space="preserve">Paper presented in P. Piety </w:t>
      </w:r>
      <w:r w:rsidR="00E30A0B" w:rsidRPr="005E1E51">
        <w:rPr>
          <w:rFonts w:ascii="Times" w:hAnsi="Times"/>
        </w:rPr>
        <w:t xml:space="preserve">as </w:t>
      </w:r>
      <w:r w:rsidRPr="005E1E51">
        <w:rPr>
          <w:rFonts w:ascii="Times" w:hAnsi="Times"/>
        </w:rPr>
        <w:t>Chair</w:t>
      </w:r>
      <w:r w:rsidR="00E30A0B" w:rsidRPr="005E1E51">
        <w:rPr>
          <w:rFonts w:ascii="Times" w:hAnsi="Times"/>
        </w:rPr>
        <w:t xml:space="preserve"> in </w:t>
      </w:r>
      <w:r w:rsidRPr="005E1E51">
        <w:rPr>
          <w:rFonts w:ascii="Times" w:hAnsi="Times"/>
        </w:rPr>
        <w:t xml:space="preserve">Big </w:t>
      </w:r>
      <w:r w:rsidR="00346593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ata: New </w:t>
      </w:r>
      <w:r w:rsidR="00346593" w:rsidRPr="005E1E51">
        <w:rPr>
          <w:rFonts w:ascii="Times" w:hAnsi="Times"/>
        </w:rPr>
        <w:t>o</w:t>
      </w:r>
      <w:r w:rsidRPr="005E1E51">
        <w:rPr>
          <w:rFonts w:ascii="Times" w:hAnsi="Times"/>
        </w:rPr>
        <w:t xml:space="preserve">pportunities for </w:t>
      </w:r>
      <w:r w:rsidR="00346593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easurement &amp; </w:t>
      </w:r>
      <w:r w:rsidR="00346593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ata </w:t>
      </w:r>
      <w:r w:rsidR="00346593" w:rsidRPr="005E1E51">
        <w:rPr>
          <w:rFonts w:ascii="Times" w:hAnsi="Times"/>
        </w:rPr>
        <w:t>a</w:t>
      </w:r>
      <w:r w:rsidRPr="005E1E51">
        <w:rPr>
          <w:rFonts w:ascii="Times" w:hAnsi="Times"/>
        </w:rPr>
        <w:t>nalysis</w:t>
      </w:r>
      <w:r w:rsidR="00E30A0B" w:rsidRPr="005E1E51">
        <w:rPr>
          <w:rFonts w:ascii="Times" w:hAnsi="Times"/>
        </w:rPr>
        <w:t>)</w:t>
      </w:r>
      <w:r w:rsidRPr="005E1E51">
        <w:rPr>
          <w:rFonts w:ascii="Times" w:hAnsi="Times"/>
        </w:rPr>
        <w:t>.</w:t>
      </w:r>
    </w:p>
    <w:p w14:paraId="5546B5C2" w14:textId="77777777" w:rsidR="002A6E75" w:rsidRPr="005E1E51" w:rsidRDefault="002A6E75" w:rsidP="00AB465D">
      <w:pPr>
        <w:spacing w:before="120" w:after="120"/>
        <w:ind w:left="187" w:hanging="187"/>
        <w:rPr>
          <w:rFonts w:ascii="Times" w:hAnsi="Times" w:cs="Arial"/>
          <w:bCs/>
          <w:i/>
          <w:iCs/>
          <w:color w:val="262C30"/>
        </w:rPr>
      </w:pPr>
      <w:r w:rsidRPr="005E1E51">
        <w:rPr>
          <w:rFonts w:ascii="Times" w:hAnsi="Times" w:cs="Arial"/>
          <w:bCs/>
          <w:i/>
          <w:iCs/>
          <w:color w:val="262C30"/>
        </w:rPr>
        <w:t>National Council on Measurement in Education, (April 26</w:t>
      </w:r>
      <w:r w:rsidRPr="005E1E51">
        <w:rPr>
          <w:rFonts w:ascii="Times" w:hAnsi="Times" w:cs="Arial"/>
          <w:bCs/>
          <w:i/>
          <w:iCs/>
          <w:color w:val="262C30"/>
          <w:vertAlign w:val="superscript"/>
        </w:rPr>
        <w:t>th</w:t>
      </w:r>
      <w:r w:rsidRPr="005E1E51">
        <w:rPr>
          <w:rFonts w:ascii="Times" w:hAnsi="Times" w:cs="Arial"/>
          <w:bCs/>
          <w:i/>
          <w:iCs/>
          <w:color w:val="262C30"/>
        </w:rPr>
        <w:t xml:space="preserve"> – 30</w:t>
      </w:r>
      <w:r w:rsidRPr="005E1E51">
        <w:rPr>
          <w:rFonts w:ascii="Times" w:hAnsi="Times" w:cs="Arial"/>
          <w:bCs/>
          <w:i/>
          <w:iCs/>
          <w:color w:val="262C30"/>
          <w:vertAlign w:val="superscript"/>
        </w:rPr>
        <w:t>th</w:t>
      </w:r>
      <w:r w:rsidRPr="005E1E51">
        <w:rPr>
          <w:rFonts w:ascii="Times" w:hAnsi="Times" w:cs="Arial"/>
          <w:bCs/>
          <w:i/>
          <w:iCs/>
          <w:color w:val="262C30"/>
        </w:rPr>
        <w:t>, 2013, San Francisco, CA).</w:t>
      </w:r>
    </w:p>
    <w:p w14:paraId="14B7B989" w14:textId="77777777" w:rsidR="002A6E75" w:rsidRPr="005E1E51" w:rsidRDefault="002A6E75" w:rsidP="00A31B77">
      <w:pPr>
        <w:spacing w:after="60"/>
        <w:ind w:left="547" w:hanging="360"/>
        <w:rPr>
          <w:rFonts w:ascii="Times" w:hAnsi="Times" w:cs="Arial"/>
          <w:bCs/>
          <w:color w:val="262C30"/>
        </w:rPr>
      </w:pPr>
      <w:r w:rsidRPr="005E1E51">
        <w:rPr>
          <w:rFonts w:ascii="Times" w:hAnsi="Times" w:cs="Arial"/>
          <w:bCs/>
          <w:color w:val="262C30"/>
        </w:rPr>
        <w:t xml:space="preserve">Anderson, D., Irvin, P. S., Alonzo, J., &amp; </w:t>
      </w:r>
      <w:r w:rsidRPr="005E1E51">
        <w:rPr>
          <w:rFonts w:ascii="Times" w:hAnsi="Times" w:cs="Arial"/>
          <w:b/>
          <w:bCs/>
          <w:color w:val="262C30"/>
        </w:rPr>
        <w:t>Tindal, G.</w:t>
      </w:r>
      <w:r w:rsidRPr="005E1E51">
        <w:rPr>
          <w:rFonts w:ascii="Times" w:hAnsi="Times" w:cs="Arial"/>
          <w:bCs/>
          <w:color w:val="262C30"/>
        </w:rPr>
        <w:t xml:space="preserve"> Modeling rater effects in a formative mathematics alignment study. </w:t>
      </w:r>
    </w:p>
    <w:p w14:paraId="4CED248D" w14:textId="5D62D776" w:rsidR="009B3AB2" w:rsidRPr="005E1E51" w:rsidRDefault="002A6E75" w:rsidP="00561B60">
      <w:pPr>
        <w:widowControl w:val="0"/>
        <w:adjustRightInd w:val="0"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, Irvin, P. S., &amp; Nese, J. F. T. Learning to read: A review of research on growth in reading skills. </w:t>
      </w:r>
      <w:r w:rsidR="00E30A0B" w:rsidRPr="005E1E51">
        <w:rPr>
          <w:rFonts w:ascii="Times" w:hAnsi="Times"/>
        </w:rPr>
        <w:t>(</w:t>
      </w:r>
      <w:r w:rsidRPr="005E1E51">
        <w:rPr>
          <w:rFonts w:ascii="Times" w:hAnsi="Times"/>
        </w:rPr>
        <w:t xml:space="preserve">Paper presented </w:t>
      </w:r>
      <w:r w:rsidR="00E30A0B" w:rsidRPr="005E1E51">
        <w:rPr>
          <w:rFonts w:ascii="Times" w:hAnsi="Times"/>
        </w:rPr>
        <w:t>with</w:t>
      </w:r>
      <w:r w:rsidRPr="005E1E51">
        <w:rPr>
          <w:rFonts w:ascii="Times" w:hAnsi="Times"/>
        </w:rPr>
        <w:t xml:space="preserve"> J. Stevens </w:t>
      </w:r>
      <w:r w:rsidR="00E30A0B" w:rsidRPr="005E1E51">
        <w:rPr>
          <w:rFonts w:ascii="Times" w:hAnsi="Times"/>
        </w:rPr>
        <w:t xml:space="preserve">as </w:t>
      </w:r>
      <w:r w:rsidRPr="005E1E51">
        <w:rPr>
          <w:rFonts w:ascii="Times" w:hAnsi="Times"/>
        </w:rPr>
        <w:t>Chair, Research and development on assessment and accountability for special education</w:t>
      </w:r>
      <w:r w:rsidR="00E30A0B" w:rsidRPr="005E1E51">
        <w:rPr>
          <w:rFonts w:ascii="Times" w:hAnsi="Times"/>
        </w:rPr>
        <w:t>)</w:t>
      </w:r>
      <w:r w:rsidRPr="005E1E51">
        <w:rPr>
          <w:rFonts w:ascii="Times" w:hAnsi="Times"/>
        </w:rPr>
        <w:t xml:space="preserve">. </w:t>
      </w:r>
    </w:p>
    <w:p w14:paraId="53B752F2" w14:textId="050C1CBA" w:rsidR="002A6E75" w:rsidRPr="005E1E51" w:rsidRDefault="00AB7F8C" w:rsidP="00561B60">
      <w:pPr>
        <w:widowControl w:val="0"/>
        <w:adjustRightInd w:val="0"/>
        <w:spacing w:after="60"/>
        <w:ind w:left="360" w:hanging="180"/>
        <w:rPr>
          <w:rFonts w:ascii="Times" w:hAnsi="Times"/>
        </w:rPr>
      </w:pPr>
      <w:r w:rsidRPr="005E1E51">
        <w:rPr>
          <w:rFonts w:ascii="Times" w:eastAsia="MS PMincho" w:hAnsi="Times"/>
          <w:b/>
        </w:rPr>
        <w:t>Tindal, G.</w:t>
      </w:r>
      <w:r w:rsidRPr="005E1E51">
        <w:rPr>
          <w:rFonts w:ascii="Times" w:eastAsia="MS PMincho" w:hAnsi="Times"/>
        </w:rPr>
        <w:t xml:space="preserve"> &amp; Nese, J. F. T. </w:t>
      </w:r>
      <w:r w:rsidR="002A6E75" w:rsidRPr="005E1E51">
        <w:rPr>
          <w:rFonts w:ascii="Times" w:eastAsia="MS PMincho" w:hAnsi="Times"/>
        </w:rPr>
        <w:t>W</w:t>
      </w:r>
      <w:r w:rsidR="002A6E75" w:rsidRPr="005E1E51">
        <w:rPr>
          <w:rFonts w:ascii="Times" w:eastAsia="MS PMincho" w:hAnsi="Times"/>
          <w:iCs/>
        </w:rPr>
        <w:t>ithin-year achievement growth trajectories using progress monitoring measures.</w:t>
      </w:r>
      <w:r w:rsidR="002A6E75" w:rsidRPr="005E1E51">
        <w:rPr>
          <w:rFonts w:ascii="Times" w:eastAsia="MS PMincho" w:hAnsi="Times"/>
          <w:i/>
          <w:iCs/>
        </w:rPr>
        <w:t xml:space="preserve"> </w:t>
      </w:r>
      <w:r w:rsidR="00E30A0B" w:rsidRPr="005E1E51">
        <w:rPr>
          <w:rFonts w:ascii="Times" w:eastAsia="MS PMincho" w:hAnsi="Times"/>
          <w:iCs/>
        </w:rPr>
        <w:t>(</w:t>
      </w:r>
      <w:r w:rsidR="002A6E75" w:rsidRPr="005E1E51">
        <w:rPr>
          <w:rFonts w:ascii="Times" w:hAnsi="Times"/>
        </w:rPr>
        <w:t xml:space="preserve">Paper presented </w:t>
      </w:r>
      <w:r w:rsidR="00E30A0B" w:rsidRPr="005E1E51">
        <w:rPr>
          <w:rFonts w:ascii="Times" w:hAnsi="Times"/>
        </w:rPr>
        <w:t>with</w:t>
      </w:r>
      <w:r w:rsidR="002A6E75" w:rsidRPr="005E1E51">
        <w:rPr>
          <w:rFonts w:ascii="Times" w:hAnsi="Times"/>
        </w:rPr>
        <w:t xml:space="preserve"> J. Stevens </w:t>
      </w:r>
      <w:r w:rsidR="00E30A0B" w:rsidRPr="005E1E51">
        <w:rPr>
          <w:rFonts w:ascii="Times" w:hAnsi="Times"/>
        </w:rPr>
        <w:t xml:space="preserve">as </w:t>
      </w:r>
      <w:r w:rsidR="002A6E75" w:rsidRPr="005E1E51">
        <w:rPr>
          <w:rFonts w:ascii="Times" w:hAnsi="Times"/>
        </w:rPr>
        <w:t>Chair, Research and development on assessment and accountability for special education</w:t>
      </w:r>
      <w:r w:rsidR="00E30A0B" w:rsidRPr="005E1E51">
        <w:rPr>
          <w:rFonts w:ascii="Times" w:hAnsi="Times"/>
        </w:rPr>
        <w:t>)</w:t>
      </w:r>
      <w:r w:rsidR="002A6E75" w:rsidRPr="005E1E51">
        <w:rPr>
          <w:rFonts w:ascii="Times" w:hAnsi="Times"/>
        </w:rPr>
        <w:t xml:space="preserve">. </w:t>
      </w:r>
    </w:p>
    <w:p w14:paraId="3AF5F3AB" w14:textId="77777777" w:rsidR="002A6E75" w:rsidRPr="005E1E51" w:rsidRDefault="002A6E75" w:rsidP="00AB465D">
      <w:pPr>
        <w:spacing w:before="120" w:after="120"/>
        <w:ind w:left="187" w:hanging="187"/>
        <w:rPr>
          <w:rFonts w:ascii="Times" w:hAnsi="Times" w:cs="Arial"/>
          <w:bCs/>
          <w:i/>
          <w:iCs/>
          <w:color w:val="262C30"/>
        </w:rPr>
      </w:pPr>
      <w:r w:rsidRPr="005E1E51">
        <w:rPr>
          <w:rFonts w:ascii="Times" w:hAnsi="Times" w:cs="Arial"/>
          <w:bCs/>
          <w:i/>
          <w:iCs/>
          <w:color w:val="262C30"/>
        </w:rPr>
        <w:t>Council for Exceptional Children (April 3</w:t>
      </w:r>
      <w:r w:rsidRPr="005E1E51">
        <w:rPr>
          <w:rFonts w:ascii="Times" w:hAnsi="Times" w:cs="Arial"/>
          <w:bCs/>
          <w:i/>
          <w:iCs/>
          <w:color w:val="262C30"/>
          <w:vertAlign w:val="superscript"/>
        </w:rPr>
        <w:t>rd</w:t>
      </w:r>
      <w:r w:rsidRPr="005E1E51">
        <w:rPr>
          <w:rFonts w:ascii="Times" w:hAnsi="Times" w:cs="Arial"/>
          <w:bCs/>
          <w:i/>
          <w:iCs/>
          <w:color w:val="262C30"/>
        </w:rPr>
        <w:t xml:space="preserve"> – 6</w:t>
      </w:r>
      <w:r w:rsidRPr="005E1E51">
        <w:rPr>
          <w:rFonts w:ascii="Times" w:hAnsi="Times" w:cs="Arial"/>
          <w:bCs/>
          <w:i/>
          <w:iCs/>
          <w:color w:val="262C30"/>
          <w:vertAlign w:val="superscript"/>
        </w:rPr>
        <w:t>th</w:t>
      </w:r>
      <w:r w:rsidRPr="005E1E51">
        <w:rPr>
          <w:rFonts w:ascii="Times" w:hAnsi="Times" w:cs="Arial"/>
          <w:bCs/>
          <w:i/>
          <w:iCs/>
          <w:color w:val="262C30"/>
        </w:rPr>
        <w:t xml:space="preserve"> 2013, San Antonio, TX).</w:t>
      </w:r>
    </w:p>
    <w:p w14:paraId="0891B43A" w14:textId="77777777" w:rsidR="002A6E75" w:rsidRPr="005E1E51" w:rsidRDefault="002A6E75" w:rsidP="00561B60">
      <w:pPr>
        <w:widowControl w:val="0"/>
        <w:tabs>
          <w:tab w:val="left" w:pos="720"/>
        </w:tabs>
        <w:adjustRightInd w:val="0"/>
        <w:spacing w:after="60"/>
        <w:ind w:left="360" w:hanging="180"/>
        <w:rPr>
          <w:rFonts w:ascii="Times" w:hAnsi="Times" w:cs="Times"/>
          <w:bCs/>
        </w:rPr>
      </w:pPr>
      <w:r w:rsidRPr="005E1E51">
        <w:rPr>
          <w:rFonts w:ascii="Times" w:hAnsi="Times" w:cs="Times"/>
          <w:bCs/>
        </w:rPr>
        <w:t xml:space="preserve">Saven, J. L. Farley, D., &amp; </w:t>
      </w:r>
      <w:r w:rsidRPr="005E1E51">
        <w:rPr>
          <w:rFonts w:ascii="Times" w:hAnsi="Times" w:cs="Times"/>
          <w:b/>
          <w:bCs/>
        </w:rPr>
        <w:t>Tindal, G.</w:t>
      </w:r>
      <w:r w:rsidRPr="005E1E51">
        <w:rPr>
          <w:rFonts w:ascii="Times" w:hAnsi="Times" w:cs="Times"/>
          <w:bCs/>
        </w:rPr>
        <w:t xml:space="preserve"> </w:t>
      </w:r>
      <w:r w:rsidRPr="005E1E51">
        <w:rPr>
          <w:rFonts w:ascii="Times" w:hAnsi="Times"/>
        </w:rPr>
        <w:t>Growth models for students with disabilities</w:t>
      </w:r>
      <w:r w:rsidRPr="005E1E51">
        <w:rPr>
          <w:rFonts w:ascii="Times" w:hAnsi="Times" w:cs="Times"/>
          <w:bCs/>
        </w:rPr>
        <w:t xml:space="preserve">. </w:t>
      </w:r>
    </w:p>
    <w:p w14:paraId="1E241B79" w14:textId="77777777" w:rsidR="001D18D2" w:rsidRDefault="001D18D2">
      <w:pPr>
        <w:rPr>
          <w:rFonts w:ascii="Times" w:hAnsi="Times"/>
          <w:i/>
          <w:iCs/>
        </w:rPr>
      </w:pPr>
      <w:r>
        <w:rPr>
          <w:i/>
          <w:iCs/>
        </w:rPr>
        <w:br w:type="page"/>
      </w:r>
    </w:p>
    <w:p w14:paraId="58BBC506" w14:textId="6CF21532" w:rsidR="002A6E75" w:rsidRPr="005E1E51" w:rsidRDefault="002A6E75" w:rsidP="00AB465D">
      <w:pPr>
        <w:pStyle w:val="NoSpacing"/>
        <w:autoSpaceDE/>
        <w:autoSpaceDN/>
        <w:spacing w:before="120" w:after="120"/>
        <w:ind w:left="187" w:hanging="187"/>
        <w:rPr>
          <w:i/>
          <w:iCs/>
        </w:rPr>
      </w:pPr>
      <w:r w:rsidRPr="005E1E51">
        <w:rPr>
          <w:i/>
          <w:iCs/>
        </w:rPr>
        <w:lastRenderedPageBreak/>
        <w:t>National Association of School Psychologists (February 2013, Seattle, WA).</w:t>
      </w:r>
    </w:p>
    <w:p w14:paraId="36825A9C" w14:textId="10F597EE" w:rsidR="002A6E75" w:rsidRPr="005E1E51" w:rsidRDefault="00FA50F2" w:rsidP="00561B60">
      <w:pPr>
        <w:pStyle w:val="NoSpacing"/>
        <w:spacing w:after="60"/>
        <w:ind w:left="360" w:hanging="180"/>
      </w:pPr>
      <w:proofErr w:type="spellStart"/>
      <w:r w:rsidRPr="005E1E51">
        <w:t>Ysseldyke</w:t>
      </w:r>
      <w:proofErr w:type="spellEnd"/>
      <w:r w:rsidRPr="005E1E51">
        <w:t xml:space="preserve">, J., &amp; </w:t>
      </w:r>
      <w:r w:rsidRPr="005E1E51">
        <w:rPr>
          <w:b/>
        </w:rPr>
        <w:t>Tindal, G.</w:t>
      </w:r>
      <w:r w:rsidR="00792AFD" w:rsidRPr="005E1E51">
        <w:t xml:space="preserve"> </w:t>
      </w:r>
      <w:r w:rsidR="002A6E75" w:rsidRPr="005E1E51">
        <w:t xml:space="preserve">Effectiveness of </w:t>
      </w:r>
      <w:r w:rsidR="00346593" w:rsidRPr="005E1E51">
        <w:t>p</w:t>
      </w:r>
      <w:r w:rsidR="002A6E75" w:rsidRPr="005E1E51">
        <w:t xml:space="preserve">rogress </w:t>
      </w:r>
      <w:r w:rsidR="00346593" w:rsidRPr="005E1E51">
        <w:t>m</w:t>
      </w:r>
      <w:r w:rsidR="002A6E75" w:rsidRPr="005E1E51">
        <w:t xml:space="preserve">onitoring and </w:t>
      </w:r>
      <w:r w:rsidR="00346593" w:rsidRPr="005E1E51">
        <w:t>f</w:t>
      </w:r>
      <w:r w:rsidR="002A6E75" w:rsidRPr="005E1E51">
        <w:t xml:space="preserve">ormative </w:t>
      </w:r>
      <w:r w:rsidR="00346593" w:rsidRPr="005E1E51">
        <w:t>a</w:t>
      </w:r>
      <w:r w:rsidR="002A6E75" w:rsidRPr="005E1E51">
        <w:t xml:space="preserve">ssessment: </w:t>
      </w:r>
      <w:r w:rsidR="00346593" w:rsidRPr="005E1E51">
        <w:t>e</w:t>
      </w:r>
      <w:r w:rsidR="002A6E75" w:rsidRPr="005E1E51">
        <w:t xml:space="preserve">mpirical </w:t>
      </w:r>
      <w:r w:rsidR="00346593" w:rsidRPr="005E1E51">
        <w:t>e</w:t>
      </w:r>
      <w:r w:rsidR="002A6E75" w:rsidRPr="005E1E51">
        <w:t>vidence. (Contributor: Daniel Bolt).</w:t>
      </w:r>
    </w:p>
    <w:p w14:paraId="41DAEDEF" w14:textId="47AB6CD9" w:rsidR="002A6E75" w:rsidRPr="005E1E51" w:rsidRDefault="00AB7F8C" w:rsidP="00561B60">
      <w:pPr>
        <w:pStyle w:val="NoSpacing"/>
        <w:spacing w:after="60"/>
        <w:ind w:left="360" w:hanging="180"/>
      </w:pPr>
      <w:r w:rsidRPr="005E1E51">
        <w:t xml:space="preserve">Anderson, D., Alonzo, J., &amp; </w:t>
      </w:r>
      <w:r w:rsidRPr="005E1E51">
        <w:rPr>
          <w:b/>
        </w:rPr>
        <w:t>Tindal, G.</w:t>
      </w:r>
      <w:r w:rsidRPr="005E1E51">
        <w:t xml:space="preserve"> </w:t>
      </w:r>
      <w:r w:rsidR="00346593" w:rsidRPr="005E1E51">
        <w:t>Best p</w:t>
      </w:r>
      <w:r w:rsidR="002A6E75" w:rsidRPr="005E1E51">
        <w:t xml:space="preserve">ractices in </w:t>
      </w:r>
      <w:r w:rsidR="00346593" w:rsidRPr="005E1E51">
        <w:t>o</w:t>
      </w:r>
      <w:r w:rsidR="002A6E75" w:rsidRPr="005E1E51">
        <w:t xml:space="preserve">ral </w:t>
      </w:r>
      <w:r w:rsidR="00346593" w:rsidRPr="005E1E51">
        <w:t>r</w:t>
      </w:r>
      <w:r w:rsidR="002A6E75" w:rsidRPr="005E1E51">
        <w:t xml:space="preserve">eading </w:t>
      </w:r>
      <w:r w:rsidR="00346593" w:rsidRPr="005E1E51">
        <w:t>f</w:t>
      </w:r>
      <w:r w:rsidR="002A6E75" w:rsidRPr="005E1E51">
        <w:t xml:space="preserve">luency </w:t>
      </w:r>
      <w:r w:rsidR="00346593" w:rsidRPr="005E1E51">
        <w:t>a</w:t>
      </w:r>
      <w:r w:rsidR="002A6E75" w:rsidRPr="005E1E51">
        <w:t xml:space="preserve">dministration. </w:t>
      </w:r>
    </w:p>
    <w:p w14:paraId="06E6CCCF" w14:textId="7CB9B4EF" w:rsidR="002A6E75" w:rsidRPr="005E1E51" w:rsidRDefault="00AB7F8C" w:rsidP="00561B60">
      <w:pPr>
        <w:pStyle w:val="NoSpacing"/>
        <w:spacing w:after="60"/>
        <w:ind w:left="360" w:hanging="180"/>
      </w:pPr>
      <w:r w:rsidRPr="005E1E51">
        <w:t xml:space="preserve">Shapiro, E., Alonzo, J., &amp; Christ, T. </w:t>
      </w:r>
      <w:r w:rsidR="002A6E75" w:rsidRPr="005E1E51">
        <w:t xml:space="preserve">New </w:t>
      </w:r>
      <w:r w:rsidR="00346593" w:rsidRPr="005E1E51">
        <w:t>d</w:t>
      </w:r>
      <w:r w:rsidR="002A6E75" w:rsidRPr="005E1E51">
        <w:t xml:space="preserve">evelopments in </w:t>
      </w:r>
      <w:r w:rsidR="00346593" w:rsidRPr="005E1E51">
        <w:t>t</w:t>
      </w:r>
      <w:r w:rsidR="002A6E75" w:rsidRPr="005E1E51">
        <w:t>echnology-</w:t>
      </w:r>
      <w:r w:rsidR="00346593" w:rsidRPr="005E1E51">
        <w:t>e</w:t>
      </w:r>
      <w:r w:rsidR="002A6E75" w:rsidRPr="005E1E51">
        <w:t xml:space="preserve">nhanced </w:t>
      </w:r>
      <w:r w:rsidR="00346593" w:rsidRPr="005E1E51">
        <w:t>a</w:t>
      </w:r>
      <w:r w:rsidR="002A6E75" w:rsidRPr="005E1E51">
        <w:t xml:space="preserve">ssessment </w:t>
      </w:r>
      <w:r w:rsidR="00346593" w:rsidRPr="005E1E51">
        <w:t>m</w:t>
      </w:r>
      <w:r w:rsidR="002A6E75" w:rsidRPr="005E1E51">
        <w:t xml:space="preserve">ethods for RTI </w:t>
      </w:r>
      <w:r w:rsidR="00346593" w:rsidRPr="005E1E51">
        <w:t>m</w:t>
      </w:r>
      <w:r w:rsidR="002A6E75" w:rsidRPr="005E1E51">
        <w:t xml:space="preserve">odels. (Contributors: Nese, J.F.T., &amp; </w:t>
      </w:r>
      <w:r w:rsidR="002A6E75" w:rsidRPr="005E1E51">
        <w:rPr>
          <w:b/>
        </w:rPr>
        <w:t>Tindal, G.</w:t>
      </w:r>
      <w:r w:rsidR="002A6E75" w:rsidRPr="005E1E51">
        <w:t>).</w:t>
      </w:r>
    </w:p>
    <w:p w14:paraId="0B86ABB9" w14:textId="77777777" w:rsidR="002E4B11" w:rsidRDefault="00AB7F8C" w:rsidP="002E4B11">
      <w:pPr>
        <w:pStyle w:val="NoSpacing"/>
        <w:spacing w:after="60"/>
        <w:ind w:left="360" w:hanging="180"/>
        <w:rPr>
          <w:i/>
          <w:iCs/>
        </w:rPr>
      </w:pPr>
      <w:r w:rsidRPr="005E1E51">
        <w:t xml:space="preserve">Irvin, P. S., Alonzo, J., </w:t>
      </w:r>
      <w:r w:rsidRPr="005E1E51">
        <w:rPr>
          <w:b/>
        </w:rPr>
        <w:t>Tindal, G.</w:t>
      </w:r>
      <w:r w:rsidRPr="005E1E51">
        <w:t xml:space="preserve">, &amp; Park, B. J. </w:t>
      </w:r>
      <w:proofErr w:type="spellStart"/>
      <w:r w:rsidR="002A6E75" w:rsidRPr="005E1E51">
        <w:t>EasyCBM</w:t>
      </w:r>
      <w:proofErr w:type="spellEnd"/>
      <w:r w:rsidR="002A6E75" w:rsidRPr="005E1E51">
        <w:t xml:space="preserve"> </w:t>
      </w:r>
      <w:r w:rsidR="00346593" w:rsidRPr="005E1E51">
        <w:t>k</w:t>
      </w:r>
      <w:r w:rsidR="002A6E75" w:rsidRPr="005E1E51">
        <w:t xml:space="preserve">-5 </w:t>
      </w:r>
      <w:r w:rsidR="00346593" w:rsidRPr="005E1E51">
        <w:t>m</w:t>
      </w:r>
      <w:r w:rsidR="002A6E75" w:rsidRPr="005E1E51">
        <w:t xml:space="preserve">ath </w:t>
      </w:r>
      <w:r w:rsidR="00346593" w:rsidRPr="005E1E51">
        <w:t>a</w:t>
      </w:r>
      <w:r w:rsidR="002A6E75" w:rsidRPr="005E1E51">
        <w:t xml:space="preserve">lignment </w:t>
      </w:r>
      <w:r w:rsidR="00346593" w:rsidRPr="005E1E51">
        <w:t>w</w:t>
      </w:r>
      <w:r w:rsidR="002A6E75" w:rsidRPr="005E1E51">
        <w:t xml:space="preserve">ith the Common Core State Standards. </w:t>
      </w:r>
    </w:p>
    <w:p w14:paraId="7ADD2602" w14:textId="0034FAD0" w:rsidR="002A6E75" w:rsidRPr="002E4B11" w:rsidRDefault="002A6E75" w:rsidP="002E4B11">
      <w:pPr>
        <w:pStyle w:val="NoSpacing"/>
        <w:spacing w:after="60"/>
        <w:ind w:left="180" w:hanging="180"/>
      </w:pPr>
      <w:r w:rsidRPr="005E1E51">
        <w:rPr>
          <w:i/>
          <w:iCs/>
        </w:rPr>
        <w:t>National Student Assessment Conference (June 2012, Orlando, FL).</w:t>
      </w:r>
    </w:p>
    <w:p w14:paraId="3DB022E7" w14:textId="47ADEF04" w:rsidR="005C703E" w:rsidRPr="005E1E51" w:rsidRDefault="005C703E" w:rsidP="005C703E">
      <w:pPr>
        <w:pStyle w:val="NoSpacing"/>
        <w:ind w:left="360" w:hanging="180"/>
        <w:rPr>
          <w:b/>
        </w:rPr>
      </w:pPr>
      <w:r w:rsidRPr="005E1E51">
        <w:rPr>
          <w:b/>
          <w:bCs/>
        </w:rPr>
        <w:t>Tindal, G.</w:t>
      </w:r>
      <w:r w:rsidRPr="005E1E51">
        <w:t xml:space="preserve"> </w:t>
      </w:r>
      <w:r w:rsidR="002A6E75" w:rsidRPr="005E1E51">
        <w:t xml:space="preserve">A </w:t>
      </w:r>
      <w:r w:rsidR="00346593" w:rsidRPr="005E1E51">
        <w:t>s</w:t>
      </w:r>
      <w:r w:rsidR="002A6E75" w:rsidRPr="005E1E51">
        <w:t xml:space="preserve">ummary of </w:t>
      </w:r>
      <w:r w:rsidR="00346593" w:rsidRPr="005E1E51">
        <w:t>c</w:t>
      </w:r>
      <w:r w:rsidR="002A6E75" w:rsidRPr="005E1E51">
        <w:t xml:space="preserve">ritical </w:t>
      </w:r>
      <w:r w:rsidR="00346593" w:rsidRPr="005E1E51">
        <w:t>i</w:t>
      </w:r>
      <w:r w:rsidR="002A6E75" w:rsidRPr="005E1E51">
        <w:t xml:space="preserve">ssues in </w:t>
      </w:r>
      <w:r w:rsidR="00346593" w:rsidRPr="005E1E51">
        <w:t>g</w:t>
      </w:r>
      <w:r w:rsidR="002A6E75" w:rsidRPr="005E1E51">
        <w:t xml:space="preserve">rowth </w:t>
      </w:r>
      <w:r w:rsidR="00346593" w:rsidRPr="005E1E51">
        <w:t>m</w:t>
      </w:r>
      <w:r w:rsidR="002A6E75" w:rsidRPr="005E1E51">
        <w:t>odels (Session leader)</w:t>
      </w:r>
      <w:r w:rsidR="00415409" w:rsidRPr="005E1E51">
        <w:t>.</w:t>
      </w:r>
      <w:r w:rsidR="00880A39" w:rsidRPr="005E1E51">
        <w:t xml:space="preserve"> </w:t>
      </w:r>
    </w:p>
    <w:p w14:paraId="7E5A15A7" w14:textId="611562B9" w:rsidR="002A6E75" w:rsidRPr="005E1E51" w:rsidRDefault="005C703E" w:rsidP="005C703E">
      <w:pPr>
        <w:pStyle w:val="NoSpacing"/>
        <w:ind w:left="360" w:hanging="180"/>
        <w:rPr>
          <w:b/>
        </w:rPr>
      </w:pPr>
      <w:r w:rsidRPr="005E1E51">
        <w:rPr>
          <w:b/>
          <w:bCs/>
        </w:rPr>
        <w:t>Tindal, G.</w:t>
      </w:r>
      <w:r w:rsidRPr="005E1E51">
        <w:t xml:space="preserve"> </w:t>
      </w:r>
      <w:r w:rsidR="00346593" w:rsidRPr="005E1E51">
        <w:rPr>
          <w:rFonts w:cs="Calibri"/>
          <w:iCs/>
        </w:rPr>
        <w:t>T</w:t>
      </w:r>
      <w:r w:rsidR="002A6E75" w:rsidRPr="005E1E51">
        <w:rPr>
          <w:rFonts w:cs="Calibri"/>
          <w:iCs/>
        </w:rPr>
        <w:t xml:space="preserve">he </w:t>
      </w:r>
      <w:r w:rsidR="00346593" w:rsidRPr="005E1E51">
        <w:rPr>
          <w:rFonts w:cs="Calibri"/>
          <w:iCs/>
        </w:rPr>
        <w:t>n</w:t>
      </w:r>
      <w:r w:rsidR="002A6E75" w:rsidRPr="005E1E51">
        <w:rPr>
          <w:rFonts w:cs="Calibri"/>
          <w:iCs/>
        </w:rPr>
        <w:t xml:space="preserve">eed for </w:t>
      </w:r>
      <w:r w:rsidR="00346593" w:rsidRPr="005E1E51">
        <w:rPr>
          <w:rFonts w:cs="Calibri"/>
          <w:iCs/>
        </w:rPr>
        <w:t>a</w:t>
      </w:r>
      <w:r w:rsidR="002A6E75" w:rsidRPr="005E1E51">
        <w:rPr>
          <w:rFonts w:cs="Calibri"/>
          <w:iCs/>
        </w:rPr>
        <w:t xml:space="preserve">dequate </w:t>
      </w:r>
      <w:r w:rsidR="00346593" w:rsidRPr="005E1E51">
        <w:rPr>
          <w:rFonts w:cs="Calibri"/>
          <w:iCs/>
        </w:rPr>
        <w:t>s</w:t>
      </w:r>
      <w:r w:rsidR="002A6E75" w:rsidRPr="005E1E51">
        <w:rPr>
          <w:rFonts w:cs="Calibri"/>
          <w:iCs/>
        </w:rPr>
        <w:t xml:space="preserve">coring </w:t>
      </w:r>
      <w:r w:rsidR="00346593" w:rsidRPr="005E1E51">
        <w:rPr>
          <w:rFonts w:cs="Calibri"/>
          <w:iCs/>
        </w:rPr>
        <w:t>s</w:t>
      </w:r>
      <w:r w:rsidR="002A6E75" w:rsidRPr="005E1E51">
        <w:rPr>
          <w:rFonts w:cs="Calibri"/>
          <w:iCs/>
        </w:rPr>
        <w:t xml:space="preserve">ystems in </w:t>
      </w:r>
      <w:r w:rsidR="00346593" w:rsidRPr="005E1E51">
        <w:rPr>
          <w:rFonts w:cs="Calibri"/>
          <w:iCs/>
        </w:rPr>
        <w:t>a</w:t>
      </w:r>
      <w:r w:rsidR="002A6E75" w:rsidRPr="005E1E51">
        <w:rPr>
          <w:rFonts w:cs="Calibri"/>
          <w:iCs/>
        </w:rPr>
        <w:t xml:space="preserve">lternate </w:t>
      </w:r>
      <w:r w:rsidR="00346593" w:rsidRPr="005E1E51">
        <w:rPr>
          <w:rFonts w:cs="Calibri"/>
          <w:iCs/>
        </w:rPr>
        <w:t>a</w:t>
      </w:r>
      <w:r w:rsidR="002A6E75" w:rsidRPr="005E1E51">
        <w:rPr>
          <w:rFonts w:cs="Calibri"/>
          <w:iCs/>
        </w:rPr>
        <w:t xml:space="preserve">ssessments to </w:t>
      </w:r>
      <w:r w:rsidR="00346593" w:rsidRPr="005E1E51">
        <w:rPr>
          <w:rFonts w:cs="Calibri"/>
          <w:iCs/>
        </w:rPr>
        <w:t>r</w:t>
      </w:r>
      <w:r w:rsidR="002A6E75" w:rsidRPr="005E1E51">
        <w:rPr>
          <w:rFonts w:cs="Calibri"/>
          <w:iCs/>
        </w:rPr>
        <w:t xml:space="preserve">eflect </w:t>
      </w:r>
      <w:r w:rsidR="00346593" w:rsidRPr="005E1E51">
        <w:rPr>
          <w:rFonts w:cs="Calibri"/>
          <w:iCs/>
        </w:rPr>
        <w:t>g</w:t>
      </w:r>
      <w:r w:rsidR="002A6E75" w:rsidRPr="005E1E51">
        <w:rPr>
          <w:rFonts w:cs="Calibri"/>
          <w:iCs/>
        </w:rPr>
        <w:t>rowth</w:t>
      </w:r>
      <w:r w:rsidR="00880A39" w:rsidRPr="005E1E51">
        <w:rPr>
          <w:rFonts w:cs="Calibri"/>
          <w:iCs/>
        </w:rPr>
        <w:t>.</w:t>
      </w:r>
    </w:p>
    <w:p w14:paraId="60FD93B7" w14:textId="77777777" w:rsidR="002A6E75" w:rsidRPr="005E1E51" w:rsidRDefault="002A6E75" w:rsidP="00AB465D">
      <w:pPr>
        <w:pStyle w:val="NoSpacing"/>
        <w:autoSpaceDE/>
        <w:autoSpaceDN/>
        <w:spacing w:before="120" w:after="120"/>
        <w:ind w:left="187" w:hanging="187"/>
        <w:rPr>
          <w:i/>
          <w:iCs/>
        </w:rPr>
      </w:pPr>
      <w:r w:rsidRPr="005E1E51">
        <w:rPr>
          <w:i/>
          <w:iCs/>
        </w:rPr>
        <w:t>American Educational Research Association (April 2012, Vancouver, B. C., Canada).</w:t>
      </w:r>
    </w:p>
    <w:p w14:paraId="6ADCBD3D" w14:textId="2119952E" w:rsidR="005C703E" w:rsidRPr="005E1E51" w:rsidRDefault="005C703E" w:rsidP="005C703E">
      <w:pPr>
        <w:pStyle w:val="NoSpacing"/>
        <w:ind w:left="360" w:hanging="180"/>
      </w:pPr>
      <w:r w:rsidRPr="005E1E51">
        <w:t xml:space="preserve">Park, B. J., Sáez, L., Alonzo, J., &amp; </w:t>
      </w:r>
      <w:r w:rsidRPr="005E1E51">
        <w:rPr>
          <w:b/>
        </w:rPr>
        <w:t>Tindal, G.</w:t>
      </w:r>
      <w:r w:rsidRPr="005E1E51">
        <w:t xml:space="preserve"> </w:t>
      </w:r>
      <w:r w:rsidR="002A6E75" w:rsidRPr="005E1E51">
        <w:rPr>
          <w:rStyle w:val="Emphasis"/>
          <w:i w:val="0"/>
        </w:rPr>
        <w:t>Distractor analysis: What can we learn from it?</w:t>
      </w:r>
      <w:r w:rsidR="002A6E75" w:rsidRPr="005E1E51">
        <w:t xml:space="preserve"> </w:t>
      </w:r>
    </w:p>
    <w:p w14:paraId="7C56791D" w14:textId="56D4B821" w:rsidR="002A6E75" w:rsidRPr="005E1E51" w:rsidRDefault="005C703E" w:rsidP="00561B60">
      <w:pPr>
        <w:pStyle w:val="NoSpacing"/>
        <w:spacing w:after="60"/>
        <w:ind w:left="360" w:hanging="180"/>
        <w:rPr>
          <w:b/>
        </w:rPr>
      </w:pPr>
      <w:r w:rsidRPr="005E1E51">
        <w:t xml:space="preserve">Park, B. J., Pinkney, C., Alonzo, J., &amp; </w:t>
      </w:r>
      <w:r w:rsidRPr="005E1E51">
        <w:rPr>
          <w:b/>
        </w:rPr>
        <w:t xml:space="preserve">Tindal, G. </w:t>
      </w:r>
      <w:r w:rsidR="002A6E75" w:rsidRPr="005E1E51">
        <w:rPr>
          <w:rStyle w:val="Emphasis"/>
          <w:i w:val="0"/>
        </w:rPr>
        <w:t xml:space="preserve">Growth </w:t>
      </w:r>
      <w:r w:rsidR="00346593" w:rsidRPr="005E1E51">
        <w:rPr>
          <w:rStyle w:val="Emphasis"/>
          <w:i w:val="0"/>
        </w:rPr>
        <w:t>e</w:t>
      </w:r>
      <w:r w:rsidR="002A6E75" w:rsidRPr="005E1E51">
        <w:rPr>
          <w:rStyle w:val="Emphasis"/>
          <w:i w:val="0"/>
        </w:rPr>
        <w:t xml:space="preserve">stimation of </w:t>
      </w:r>
      <w:r w:rsidR="00346593" w:rsidRPr="005E1E51">
        <w:rPr>
          <w:rStyle w:val="Emphasis"/>
          <w:i w:val="0"/>
        </w:rPr>
        <w:t>o</w:t>
      </w:r>
      <w:r w:rsidR="002A6E75" w:rsidRPr="005E1E51">
        <w:rPr>
          <w:rStyle w:val="Emphasis"/>
          <w:i w:val="0"/>
        </w:rPr>
        <w:t xml:space="preserve">ral </w:t>
      </w:r>
      <w:r w:rsidR="00346593" w:rsidRPr="005E1E51">
        <w:rPr>
          <w:rStyle w:val="Emphasis"/>
          <w:i w:val="0"/>
        </w:rPr>
        <w:t>r</w:t>
      </w:r>
      <w:r w:rsidR="002A6E75" w:rsidRPr="005E1E51">
        <w:rPr>
          <w:rStyle w:val="Emphasis"/>
          <w:i w:val="0"/>
        </w:rPr>
        <w:t xml:space="preserve">eading </w:t>
      </w:r>
      <w:r w:rsidR="00346593" w:rsidRPr="005E1E51">
        <w:rPr>
          <w:rStyle w:val="Emphasis"/>
          <w:i w:val="0"/>
        </w:rPr>
        <w:t>f</w:t>
      </w:r>
      <w:r w:rsidR="002A6E75" w:rsidRPr="005E1E51">
        <w:rPr>
          <w:rStyle w:val="Emphasis"/>
          <w:i w:val="0"/>
        </w:rPr>
        <w:t xml:space="preserve">luency </w:t>
      </w:r>
      <w:r w:rsidR="00346593" w:rsidRPr="005E1E51">
        <w:rPr>
          <w:rStyle w:val="Emphasis"/>
          <w:i w:val="0"/>
        </w:rPr>
        <w:t>u</w:t>
      </w:r>
      <w:r w:rsidR="002A6E75" w:rsidRPr="005E1E51">
        <w:rPr>
          <w:rStyle w:val="Emphasis"/>
          <w:i w:val="0"/>
        </w:rPr>
        <w:t xml:space="preserve">sing </w:t>
      </w:r>
      <w:r w:rsidR="00346593" w:rsidRPr="005E1E51">
        <w:rPr>
          <w:rStyle w:val="Emphasis"/>
          <w:i w:val="0"/>
        </w:rPr>
        <w:t>g</w:t>
      </w:r>
      <w:r w:rsidR="002A6E75" w:rsidRPr="005E1E51">
        <w:rPr>
          <w:rStyle w:val="Emphasis"/>
          <w:i w:val="0"/>
        </w:rPr>
        <w:t xml:space="preserve">rowth </w:t>
      </w:r>
      <w:r w:rsidR="00346593" w:rsidRPr="005E1E51">
        <w:rPr>
          <w:rStyle w:val="Emphasis"/>
          <w:i w:val="0"/>
        </w:rPr>
        <w:t>m</w:t>
      </w:r>
      <w:r w:rsidR="002A6E75" w:rsidRPr="005E1E51">
        <w:rPr>
          <w:rStyle w:val="Emphasis"/>
          <w:i w:val="0"/>
        </w:rPr>
        <w:t xml:space="preserve">ixture </w:t>
      </w:r>
      <w:r w:rsidR="00346593" w:rsidRPr="005E1E51">
        <w:rPr>
          <w:rStyle w:val="Emphasis"/>
          <w:i w:val="0"/>
        </w:rPr>
        <w:t>m</w:t>
      </w:r>
      <w:r w:rsidR="002A6E75" w:rsidRPr="005E1E51">
        <w:rPr>
          <w:rStyle w:val="Emphasis"/>
          <w:i w:val="0"/>
        </w:rPr>
        <w:t>odeling</w:t>
      </w:r>
      <w:r w:rsidR="002A6E75" w:rsidRPr="005E1E51">
        <w:rPr>
          <w:rStyle w:val="Emphasis"/>
        </w:rPr>
        <w:t>.</w:t>
      </w:r>
      <w:r w:rsidR="002A6E75" w:rsidRPr="005E1E51">
        <w:t xml:space="preserve"> </w:t>
      </w:r>
    </w:p>
    <w:p w14:paraId="1C714858" w14:textId="26619915" w:rsidR="002A6E75" w:rsidRPr="005E1E51" w:rsidRDefault="005C703E" w:rsidP="00561B60">
      <w:pPr>
        <w:pStyle w:val="NoSpacing"/>
        <w:spacing w:before="60"/>
        <w:ind w:left="360" w:hanging="180"/>
      </w:pPr>
      <w:r w:rsidRPr="005E1E51">
        <w:t xml:space="preserve">Sáez, L., </w:t>
      </w:r>
      <w:proofErr w:type="spellStart"/>
      <w:r w:rsidRPr="005E1E51">
        <w:t>Patarapichayatham</w:t>
      </w:r>
      <w:proofErr w:type="spellEnd"/>
      <w:r w:rsidRPr="005E1E51">
        <w:t xml:space="preserve">, C., Basaraba, D., </w:t>
      </w:r>
      <w:r w:rsidRPr="005E1E51">
        <w:rPr>
          <w:b/>
        </w:rPr>
        <w:t>Tindal, G.</w:t>
      </w:r>
      <w:r w:rsidRPr="005E1E51">
        <w:t xml:space="preserve">, &amp; Park, B. J. </w:t>
      </w:r>
      <w:r w:rsidR="002A6E75" w:rsidRPr="005E1E51">
        <w:rPr>
          <w:rStyle w:val="Emphasis"/>
          <w:i w:val="0"/>
        </w:rPr>
        <w:t xml:space="preserve">Reading </w:t>
      </w:r>
      <w:r w:rsidR="00AA1988" w:rsidRPr="005E1E51">
        <w:rPr>
          <w:rStyle w:val="Emphasis"/>
          <w:i w:val="0"/>
        </w:rPr>
        <w:t>c</w:t>
      </w:r>
      <w:r w:rsidR="002A6E75" w:rsidRPr="005E1E51">
        <w:rPr>
          <w:rStyle w:val="Emphasis"/>
          <w:i w:val="0"/>
        </w:rPr>
        <w:t xml:space="preserve">omprehension </w:t>
      </w:r>
      <w:r w:rsidR="00AA1988" w:rsidRPr="005E1E51">
        <w:rPr>
          <w:rStyle w:val="Emphasis"/>
          <w:i w:val="0"/>
        </w:rPr>
        <w:t>t</w:t>
      </w:r>
      <w:r w:rsidR="002A6E75" w:rsidRPr="005E1E51">
        <w:rPr>
          <w:rStyle w:val="Emphasis"/>
          <w:i w:val="0"/>
        </w:rPr>
        <w:t xml:space="preserve">est </w:t>
      </w:r>
      <w:r w:rsidR="00AA1988" w:rsidRPr="005E1E51">
        <w:rPr>
          <w:rStyle w:val="Emphasis"/>
          <w:i w:val="0"/>
        </w:rPr>
        <w:t>i</w:t>
      </w:r>
      <w:r w:rsidR="002A6E75" w:rsidRPr="005E1E51">
        <w:rPr>
          <w:rStyle w:val="Emphasis"/>
          <w:i w:val="0"/>
        </w:rPr>
        <w:t xml:space="preserve">tem </w:t>
      </w:r>
      <w:r w:rsidR="00AA1988" w:rsidRPr="005E1E51">
        <w:rPr>
          <w:rStyle w:val="Emphasis"/>
          <w:i w:val="0"/>
        </w:rPr>
        <w:t>d</w:t>
      </w:r>
      <w:r w:rsidR="002A6E75" w:rsidRPr="005E1E51">
        <w:rPr>
          <w:rStyle w:val="Emphasis"/>
          <w:i w:val="0"/>
        </w:rPr>
        <w:t xml:space="preserve">ifficulty and </w:t>
      </w:r>
      <w:r w:rsidR="00AA1988" w:rsidRPr="005E1E51">
        <w:rPr>
          <w:rStyle w:val="Emphasis"/>
          <w:i w:val="0"/>
        </w:rPr>
        <w:t>c</w:t>
      </w:r>
      <w:r w:rsidR="002A6E75" w:rsidRPr="005E1E51">
        <w:rPr>
          <w:rStyle w:val="Emphasis"/>
          <w:i w:val="0"/>
        </w:rPr>
        <w:t xml:space="preserve">omplexity </w:t>
      </w:r>
    </w:p>
    <w:p w14:paraId="40F126B8" w14:textId="7312EDDB" w:rsidR="00FB08BF" w:rsidRPr="005E1E51" w:rsidRDefault="005C703E" w:rsidP="00561B60">
      <w:pPr>
        <w:pStyle w:val="NoSpacing"/>
        <w:spacing w:after="60"/>
        <w:ind w:left="360" w:hanging="180"/>
      </w:pPr>
      <w:r w:rsidRPr="005E1E51">
        <w:t xml:space="preserve">Alonzo, J., Bender, F., Nese, R. N. T., </w:t>
      </w:r>
      <w:r w:rsidR="00581D1F" w:rsidRPr="005E1E51">
        <w:t xml:space="preserve">&amp; </w:t>
      </w:r>
      <w:r w:rsidRPr="005E1E51">
        <w:rPr>
          <w:b/>
        </w:rPr>
        <w:t>Tindal, G.</w:t>
      </w:r>
      <w:r w:rsidR="00E30A0B" w:rsidRPr="005E1E51">
        <w:rPr>
          <w:b/>
        </w:rPr>
        <w:t xml:space="preserve"> </w:t>
      </w:r>
      <w:r w:rsidR="002A6E75" w:rsidRPr="005E1E51">
        <w:t xml:space="preserve">Response to RTI: A </w:t>
      </w:r>
      <w:r w:rsidR="00AA1988" w:rsidRPr="005E1E51">
        <w:t>s</w:t>
      </w:r>
      <w:r w:rsidR="002A6E75" w:rsidRPr="005E1E51">
        <w:t xml:space="preserve">tudy of </w:t>
      </w:r>
      <w:r w:rsidR="00AA1988" w:rsidRPr="005E1E51">
        <w:t>f</w:t>
      </w:r>
      <w:r w:rsidR="002A6E75" w:rsidRPr="005E1E51">
        <w:t xml:space="preserve">ive </w:t>
      </w:r>
      <w:r w:rsidR="00AA1988" w:rsidRPr="005E1E51">
        <w:t>s</w:t>
      </w:r>
      <w:r w:rsidR="002A6E75" w:rsidRPr="005E1E51">
        <w:t xml:space="preserve">chools </w:t>
      </w:r>
      <w:r w:rsidR="00AA1988" w:rsidRPr="005E1E51">
        <w:t>i</w:t>
      </w:r>
      <w:r w:rsidR="002A6E75" w:rsidRPr="005E1E51">
        <w:t xml:space="preserve">mplementing </w:t>
      </w:r>
      <w:r w:rsidR="00AA1988" w:rsidRPr="005E1E51">
        <w:t>r</w:t>
      </w:r>
      <w:r w:rsidR="002A6E75" w:rsidRPr="005E1E51">
        <w:t xml:space="preserve">esponse to </w:t>
      </w:r>
      <w:r w:rsidR="00AA1988" w:rsidRPr="005E1E51">
        <w:t>i</w:t>
      </w:r>
      <w:r w:rsidR="002A6E75" w:rsidRPr="005E1E51">
        <w:t xml:space="preserve">ntervention. </w:t>
      </w:r>
    </w:p>
    <w:p w14:paraId="7E673702" w14:textId="0932ABF5" w:rsidR="002A6E75" w:rsidRPr="005E1E51" w:rsidRDefault="002A6E75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National Council on Measurement in Education (April 2012, Vancouver, B. C., Canada).</w:t>
      </w:r>
    </w:p>
    <w:p w14:paraId="58B64395" w14:textId="31D4C148" w:rsidR="00647C1F" w:rsidRPr="005E1E51" w:rsidRDefault="002A6E75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hAnsi="Times"/>
          <w:i/>
        </w:rPr>
      </w:pPr>
      <w:r w:rsidRPr="005E1E51">
        <w:rPr>
          <w:rFonts w:ascii="Times" w:hAnsi="Times"/>
          <w:b/>
        </w:rPr>
        <w:t>Tindal</w:t>
      </w:r>
      <w:r w:rsidR="00BD7A83" w:rsidRPr="005E1E51">
        <w:rPr>
          <w:rFonts w:ascii="Times" w:hAnsi="Times"/>
          <w:b/>
        </w:rPr>
        <w:t>, G.</w:t>
      </w:r>
      <w:r w:rsidRPr="005E1E51">
        <w:rPr>
          <w:rFonts w:ascii="Times" w:hAnsi="Times"/>
        </w:rPr>
        <w:t xml:space="preserve"> and Nese</w:t>
      </w:r>
      <w:r w:rsidR="00BD7A83" w:rsidRPr="005E1E51">
        <w:rPr>
          <w:rFonts w:ascii="Times" w:hAnsi="Times"/>
        </w:rPr>
        <w:t>, J. F. T.</w:t>
      </w:r>
      <w:r w:rsidRPr="005E1E51">
        <w:rPr>
          <w:rFonts w:ascii="Times" w:hAnsi="Times"/>
        </w:rPr>
        <w:t xml:space="preserve"> </w:t>
      </w:r>
      <w:r w:rsidRPr="005E1E51">
        <w:rPr>
          <w:rStyle w:val="Emphasis"/>
          <w:rFonts w:ascii="Times" w:hAnsi="Times"/>
          <w:i w:val="0"/>
        </w:rPr>
        <w:t xml:space="preserve">Within year achievement growth using </w:t>
      </w:r>
      <w:proofErr w:type="gramStart"/>
      <w:r w:rsidRPr="005E1E51">
        <w:rPr>
          <w:rStyle w:val="Emphasis"/>
          <w:rFonts w:ascii="Times" w:hAnsi="Times"/>
          <w:i w:val="0"/>
        </w:rPr>
        <w:t>curriculum based</w:t>
      </w:r>
      <w:proofErr w:type="gramEnd"/>
      <w:r w:rsidRPr="005E1E51">
        <w:rPr>
          <w:rStyle w:val="Emphasis"/>
          <w:rFonts w:ascii="Times" w:hAnsi="Times"/>
          <w:i w:val="0"/>
        </w:rPr>
        <w:t xml:space="preserve"> measurement.</w:t>
      </w:r>
    </w:p>
    <w:p w14:paraId="634B8EB5" w14:textId="77777777" w:rsidR="002A6E75" w:rsidRPr="005E1E51" w:rsidRDefault="002A6E75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Council for Exceptional Children Convention &amp; Expo. (April 2012, Denver, CO).</w:t>
      </w:r>
    </w:p>
    <w:p w14:paraId="64AE9EF4" w14:textId="5788FD68" w:rsidR="002A6E75" w:rsidRPr="005E1E51" w:rsidRDefault="005C703E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hAnsi="Times"/>
        </w:rPr>
      </w:pPr>
      <w:r w:rsidRPr="005E1E51">
        <w:rPr>
          <w:rFonts w:ascii="Times" w:hAnsi="Times"/>
          <w:b/>
        </w:rPr>
        <w:t>Tindal, G</w:t>
      </w:r>
      <w:r w:rsidRPr="005E1E51">
        <w:rPr>
          <w:rFonts w:ascii="Times" w:hAnsi="Times"/>
        </w:rPr>
        <w:t xml:space="preserve">. </w:t>
      </w:r>
      <w:r w:rsidR="002A6E75" w:rsidRPr="005E1E51">
        <w:rPr>
          <w:rFonts w:ascii="Times" w:hAnsi="Times"/>
        </w:rPr>
        <w:t xml:space="preserve">Invited Session on Accountability and </w:t>
      </w:r>
      <w:proofErr w:type="gramStart"/>
      <w:r w:rsidR="002A6E75" w:rsidRPr="005E1E51">
        <w:rPr>
          <w:rFonts w:ascii="Times" w:hAnsi="Times"/>
        </w:rPr>
        <w:t>Large Scale</w:t>
      </w:r>
      <w:proofErr w:type="gramEnd"/>
      <w:r w:rsidR="002A6E75" w:rsidRPr="005E1E51">
        <w:rPr>
          <w:rFonts w:ascii="Times" w:hAnsi="Times"/>
        </w:rPr>
        <w:t xml:space="preserve"> Assessment presented.</w:t>
      </w:r>
    </w:p>
    <w:p w14:paraId="1A14D162" w14:textId="4D52D641" w:rsidR="002A6E75" w:rsidRPr="005E1E51" w:rsidRDefault="002A6E75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Pacific Coast Research Conference (February 2012, Coronado, CA).</w:t>
      </w:r>
    </w:p>
    <w:p w14:paraId="2BB14ECE" w14:textId="1961922D" w:rsidR="002A6E75" w:rsidRPr="005E1E51" w:rsidRDefault="002A6E75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, Nese, J., Saez, L., &amp; Alonzo, J. </w:t>
      </w:r>
      <w:r w:rsidR="005C703E" w:rsidRPr="005E1E51">
        <w:rPr>
          <w:rFonts w:ascii="Times" w:eastAsiaTheme="majorEastAsia" w:hAnsi="Times"/>
        </w:rPr>
        <w:t>Validating progress monitoring in the context of RTI</w:t>
      </w:r>
      <w:r w:rsidR="005C703E" w:rsidRPr="005E1E51">
        <w:rPr>
          <w:rFonts w:ascii="Times" w:hAnsi="Times"/>
        </w:rPr>
        <w:t>.</w:t>
      </w:r>
      <w:r w:rsidR="00E30A0B" w:rsidRPr="005E1E51">
        <w:rPr>
          <w:rFonts w:ascii="Times" w:hAnsi="Times"/>
        </w:rPr>
        <w:t xml:space="preserve"> (Final presentation).</w:t>
      </w:r>
    </w:p>
    <w:p w14:paraId="4C290323" w14:textId="6E790346" w:rsidR="002A6E75" w:rsidRPr="005E1E51" w:rsidRDefault="005C703E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Nese, J. F. T., Kamata, A., Nese, R. N. T., Park, B. J., </w:t>
      </w:r>
      <w:r w:rsidR="00581D1F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</w:t>
      </w:r>
      <w:r w:rsidR="002A6E75" w:rsidRPr="005E1E51">
        <w:rPr>
          <w:rStyle w:val="Emphasis"/>
          <w:rFonts w:ascii="Times" w:hAnsi="Times"/>
          <w:i w:val="0"/>
        </w:rPr>
        <w:t xml:space="preserve">An </w:t>
      </w:r>
      <w:r w:rsidR="007D519B" w:rsidRPr="005E1E51">
        <w:rPr>
          <w:rStyle w:val="Emphasis"/>
          <w:rFonts w:ascii="Times" w:hAnsi="Times"/>
          <w:i w:val="0"/>
        </w:rPr>
        <w:t>e</w:t>
      </w:r>
      <w:r w:rsidR="002A6E75" w:rsidRPr="005E1E51">
        <w:rPr>
          <w:rStyle w:val="Emphasis"/>
          <w:rFonts w:ascii="Times" w:hAnsi="Times"/>
          <w:i w:val="0"/>
        </w:rPr>
        <w:t xml:space="preserve">xploration of </w:t>
      </w:r>
      <w:r w:rsidR="007D519B" w:rsidRPr="005E1E51">
        <w:rPr>
          <w:rStyle w:val="Emphasis"/>
          <w:rFonts w:ascii="Times" w:hAnsi="Times"/>
          <w:i w:val="0"/>
        </w:rPr>
        <w:t>g</w:t>
      </w:r>
      <w:r w:rsidR="002A6E75" w:rsidRPr="005E1E51">
        <w:rPr>
          <w:rStyle w:val="Emphasis"/>
          <w:rFonts w:ascii="Times" w:hAnsi="Times"/>
          <w:i w:val="0"/>
        </w:rPr>
        <w:t xml:space="preserve">rowth </w:t>
      </w:r>
      <w:r w:rsidR="007D519B" w:rsidRPr="005E1E51">
        <w:rPr>
          <w:rStyle w:val="Emphasis"/>
          <w:rFonts w:ascii="Times" w:hAnsi="Times"/>
          <w:i w:val="0"/>
        </w:rPr>
        <w:t>m</w:t>
      </w:r>
      <w:r w:rsidR="002A6E75" w:rsidRPr="005E1E51">
        <w:rPr>
          <w:rStyle w:val="Emphasis"/>
          <w:rFonts w:ascii="Times" w:hAnsi="Times"/>
          <w:i w:val="0"/>
        </w:rPr>
        <w:t xml:space="preserve">odels for </w:t>
      </w:r>
      <w:r w:rsidR="007D519B" w:rsidRPr="005E1E51">
        <w:rPr>
          <w:rStyle w:val="Emphasis"/>
          <w:rFonts w:ascii="Times" w:hAnsi="Times"/>
          <w:i w:val="0"/>
        </w:rPr>
        <w:t>w</w:t>
      </w:r>
      <w:r w:rsidR="002A6E75" w:rsidRPr="005E1E51">
        <w:rPr>
          <w:rStyle w:val="Emphasis"/>
          <w:rFonts w:ascii="Times" w:hAnsi="Times"/>
          <w:i w:val="0"/>
        </w:rPr>
        <w:t>ithin-</w:t>
      </w:r>
      <w:r w:rsidR="007D519B" w:rsidRPr="005E1E51">
        <w:rPr>
          <w:rStyle w:val="Emphasis"/>
          <w:rFonts w:ascii="Times" w:hAnsi="Times"/>
          <w:i w:val="0"/>
        </w:rPr>
        <w:t>y</w:t>
      </w:r>
      <w:r w:rsidR="002A6E75" w:rsidRPr="005E1E51">
        <w:rPr>
          <w:rStyle w:val="Emphasis"/>
          <w:rFonts w:ascii="Times" w:hAnsi="Times"/>
          <w:i w:val="0"/>
        </w:rPr>
        <w:t xml:space="preserve">ear </w:t>
      </w:r>
      <w:r w:rsidR="007D519B" w:rsidRPr="005E1E51">
        <w:rPr>
          <w:rStyle w:val="Emphasis"/>
          <w:rFonts w:ascii="Times" w:hAnsi="Times"/>
          <w:i w:val="0"/>
        </w:rPr>
        <w:t>g</w:t>
      </w:r>
      <w:r w:rsidR="002A6E75" w:rsidRPr="005E1E51">
        <w:rPr>
          <w:rStyle w:val="Emphasis"/>
          <w:rFonts w:ascii="Times" w:hAnsi="Times"/>
          <w:i w:val="0"/>
        </w:rPr>
        <w:t xml:space="preserve">rade 5 </w:t>
      </w:r>
      <w:r w:rsidR="007D519B" w:rsidRPr="005E1E51">
        <w:rPr>
          <w:rStyle w:val="Emphasis"/>
          <w:rFonts w:ascii="Times" w:hAnsi="Times"/>
          <w:i w:val="0"/>
        </w:rPr>
        <w:t>o</w:t>
      </w:r>
      <w:r w:rsidR="002A6E75" w:rsidRPr="005E1E51">
        <w:rPr>
          <w:rStyle w:val="Emphasis"/>
          <w:rFonts w:ascii="Times" w:hAnsi="Times"/>
          <w:i w:val="0"/>
        </w:rPr>
        <w:t xml:space="preserve">ral </w:t>
      </w:r>
      <w:r w:rsidR="007D519B" w:rsidRPr="005E1E51">
        <w:rPr>
          <w:rStyle w:val="Emphasis"/>
          <w:rFonts w:ascii="Times" w:hAnsi="Times"/>
          <w:i w:val="0"/>
        </w:rPr>
        <w:t>r</w:t>
      </w:r>
      <w:r w:rsidR="002A6E75" w:rsidRPr="005E1E51">
        <w:rPr>
          <w:rStyle w:val="Emphasis"/>
          <w:rFonts w:ascii="Times" w:hAnsi="Times"/>
          <w:i w:val="0"/>
        </w:rPr>
        <w:t xml:space="preserve">eading </w:t>
      </w:r>
      <w:r w:rsidR="007D519B" w:rsidRPr="005E1E51">
        <w:rPr>
          <w:rStyle w:val="Emphasis"/>
          <w:rFonts w:ascii="Times" w:hAnsi="Times"/>
          <w:i w:val="0"/>
        </w:rPr>
        <w:t>f</w:t>
      </w:r>
      <w:r w:rsidR="002A6E75" w:rsidRPr="005E1E51">
        <w:rPr>
          <w:rStyle w:val="Emphasis"/>
          <w:rFonts w:ascii="Times" w:hAnsi="Times"/>
          <w:i w:val="0"/>
        </w:rPr>
        <w:t>luency</w:t>
      </w:r>
      <w:r w:rsidR="002A6E75" w:rsidRPr="005E1E51">
        <w:rPr>
          <w:rFonts w:ascii="Times" w:hAnsi="Times"/>
        </w:rPr>
        <w:t xml:space="preserve">. (Poster presentation). </w:t>
      </w:r>
    </w:p>
    <w:p w14:paraId="5F3D1750" w14:textId="77777777" w:rsidR="002A6E75" w:rsidRPr="005E1E51" w:rsidRDefault="002A6E75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National Student Assessment Conference (June 2011, Orlando, FL).</w:t>
      </w:r>
    </w:p>
    <w:p w14:paraId="45B44323" w14:textId="5865EF3A" w:rsidR="00CD56D1" w:rsidRPr="005E1E51" w:rsidRDefault="005C703E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eastAsia="Times" w:hAnsi="Times" w:cs="Helvetica"/>
          <w:i/>
        </w:rPr>
      </w:pPr>
      <w:r w:rsidRPr="005E1E51">
        <w:rPr>
          <w:rFonts w:ascii="Times" w:eastAsia="Times" w:hAnsi="Times" w:cs="Helvetica"/>
          <w:b/>
          <w:bCs/>
        </w:rPr>
        <w:t>Tindal, G.</w:t>
      </w:r>
      <w:r w:rsidRPr="005E1E51">
        <w:rPr>
          <w:rFonts w:ascii="Times" w:eastAsia="Times" w:hAnsi="Times" w:cs="Helvetica"/>
        </w:rPr>
        <w:t xml:space="preserve"> Weigert, S.</w:t>
      </w:r>
      <w:r w:rsidR="0082330F" w:rsidRPr="005E1E51">
        <w:rPr>
          <w:rFonts w:ascii="Times" w:eastAsia="Times" w:hAnsi="Times" w:cs="Helvetica"/>
        </w:rPr>
        <w:t>,</w:t>
      </w:r>
      <w:r w:rsidRPr="005E1E51">
        <w:rPr>
          <w:rFonts w:ascii="Times" w:eastAsia="Times" w:hAnsi="Times" w:cs="Helvetica"/>
        </w:rPr>
        <w:t xml:space="preserve"> </w:t>
      </w:r>
      <w:proofErr w:type="spellStart"/>
      <w:r w:rsidRPr="005E1E51">
        <w:rPr>
          <w:rFonts w:ascii="Times" w:eastAsia="Times" w:hAnsi="Times" w:cs="Helvetica"/>
        </w:rPr>
        <w:t>Quenemoen</w:t>
      </w:r>
      <w:proofErr w:type="spellEnd"/>
      <w:r w:rsidRPr="005E1E51">
        <w:rPr>
          <w:rFonts w:ascii="Times" w:eastAsia="Times" w:hAnsi="Times" w:cs="Helvetica"/>
        </w:rPr>
        <w:t xml:space="preserve">, R., Kingston, N., Danielson, L., </w:t>
      </w:r>
      <w:r w:rsidR="00581D1F" w:rsidRPr="005E1E51">
        <w:rPr>
          <w:rFonts w:ascii="Times" w:eastAsia="Times" w:hAnsi="Times" w:cs="Helvetica"/>
        </w:rPr>
        <w:t xml:space="preserve">&amp; </w:t>
      </w:r>
      <w:proofErr w:type="spellStart"/>
      <w:r w:rsidRPr="005E1E51">
        <w:rPr>
          <w:rFonts w:ascii="Times" w:eastAsia="Times" w:hAnsi="Times" w:cs="Helvetica"/>
        </w:rPr>
        <w:t>McSheehan</w:t>
      </w:r>
      <w:proofErr w:type="spellEnd"/>
      <w:r w:rsidRPr="005E1E51">
        <w:rPr>
          <w:rFonts w:ascii="Times" w:eastAsia="Times" w:hAnsi="Times" w:cs="Helvetica"/>
        </w:rPr>
        <w:t xml:space="preserve">, M. </w:t>
      </w:r>
      <w:r w:rsidR="002A6E75" w:rsidRPr="005E1E51">
        <w:rPr>
          <w:rFonts w:ascii="Times" w:eastAsia="Times" w:hAnsi="Times" w:cs="Helvetica"/>
        </w:rPr>
        <w:t xml:space="preserve">Preparing ALL students for </w:t>
      </w:r>
      <w:r w:rsidR="00936C54" w:rsidRPr="005E1E51">
        <w:rPr>
          <w:rFonts w:ascii="Times" w:eastAsia="Times" w:hAnsi="Times" w:cs="Helvetica"/>
        </w:rPr>
        <w:t>l</w:t>
      </w:r>
      <w:r w:rsidR="002A6E75" w:rsidRPr="005E1E51">
        <w:rPr>
          <w:rFonts w:ascii="Times" w:eastAsia="Times" w:hAnsi="Times" w:cs="Helvetica"/>
        </w:rPr>
        <w:t xml:space="preserve">ife, </w:t>
      </w:r>
      <w:r w:rsidR="00936C54" w:rsidRPr="005E1E51">
        <w:rPr>
          <w:rFonts w:ascii="Times" w:eastAsia="Times" w:hAnsi="Times" w:cs="Helvetica"/>
        </w:rPr>
        <w:t>w</w:t>
      </w:r>
      <w:r w:rsidR="002A6E75" w:rsidRPr="005E1E51">
        <w:rPr>
          <w:rFonts w:ascii="Times" w:eastAsia="Times" w:hAnsi="Times" w:cs="Helvetica"/>
        </w:rPr>
        <w:t xml:space="preserve">ork, and </w:t>
      </w:r>
      <w:r w:rsidR="00936C54" w:rsidRPr="005E1E51">
        <w:rPr>
          <w:rFonts w:ascii="Times" w:eastAsia="Times" w:hAnsi="Times" w:cs="Helvetica"/>
        </w:rPr>
        <w:t>c</w:t>
      </w:r>
      <w:r w:rsidR="002A6E75" w:rsidRPr="005E1E51">
        <w:rPr>
          <w:rFonts w:ascii="Times" w:eastAsia="Times" w:hAnsi="Times" w:cs="Helvetica"/>
        </w:rPr>
        <w:t xml:space="preserve">itizenship: The </w:t>
      </w:r>
      <w:r w:rsidR="00936C54" w:rsidRPr="005E1E51">
        <w:rPr>
          <w:rFonts w:ascii="Times" w:eastAsia="Times" w:hAnsi="Times" w:cs="Helvetica"/>
        </w:rPr>
        <w:t>n</w:t>
      </w:r>
      <w:r w:rsidR="002A6E75" w:rsidRPr="005E1E51">
        <w:rPr>
          <w:rFonts w:ascii="Times" w:eastAsia="Times" w:hAnsi="Times" w:cs="Helvetica"/>
        </w:rPr>
        <w:t xml:space="preserve">ext </w:t>
      </w:r>
      <w:r w:rsidR="00936C54" w:rsidRPr="005E1E51">
        <w:rPr>
          <w:rFonts w:ascii="Times" w:eastAsia="Times" w:hAnsi="Times" w:cs="Helvetica"/>
        </w:rPr>
        <w:t>g</w:t>
      </w:r>
      <w:r w:rsidR="002A6E75" w:rsidRPr="005E1E51">
        <w:rPr>
          <w:rFonts w:ascii="Times" w:eastAsia="Times" w:hAnsi="Times" w:cs="Helvetica"/>
        </w:rPr>
        <w:t xml:space="preserve">eneration of </w:t>
      </w:r>
      <w:r w:rsidR="00936C54" w:rsidRPr="005E1E51">
        <w:rPr>
          <w:rFonts w:ascii="Times" w:eastAsia="Times" w:hAnsi="Times" w:cs="Helvetica"/>
        </w:rPr>
        <w:t>a</w:t>
      </w:r>
      <w:r w:rsidR="002A6E75" w:rsidRPr="005E1E51">
        <w:rPr>
          <w:rFonts w:ascii="Times" w:eastAsia="Times" w:hAnsi="Times" w:cs="Helvetica"/>
        </w:rPr>
        <w:t xml:space="preserve">lternate </w:t>
      </w:r>
      <w:r w:rsidR="00936C54" w:rsidRPr="005E1E51">
        <w:rPr>
          <w:rFonts w:ascii="Times" w:eastAsia="Times" w:hAnsi="Times" w:cs="Helvetica"/>
        </w:rPr>
        <w:t>a</w:t>
      </w:r>
      <w:r w:rsidR="002A6E75" w:rsidRPr="005E1E51">
        <w:rPr>
          <w:rFonts w:ascii="Times" w:eastAsia="Times" w:hAnsi="Times" w:cs="Helvetica"/>
        </w:rPr>
        <w:t>ssessments</w:t>
      </w:r>
      <w:r w:rsidRPr="005E1E51">
        <w:rPr>
          <w:rFonts w:ascii="Times" w:eastAsia="Times" w:hAnsi="Times" w:cs="Helvetica"/>
        </w:rPr>
        <w:t>.</w:t>
      </w:r>
      <w:r w:rsidR="002A6E75" w:rsidRPr="005E1E51">
        <w:rPr>
          <w:rFonts w:ascii="Times" w:eastAsia="Times" w:hAnsi="Times" w:cs="Helvetica"/>
        </w:rPr>
        <w:t xml:space="preserve"> </w:t>
      </w:r>
    </w:p>
    <w:p w14:paraId="2F805ED9" w14:textId="358BADC2" w:rsidR="002F3AEC" w:rsidRPr="005E1E51" w:rsidRDefault="005C703E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eastAsia="Times" w:hAnsi="Times" w:cs="Arial"/>
        </w:rPr>
      </w:pPr>
      <w:r w:rsidRPr="005E1E51">
        <w:rPr>
          <w:rFonts w:ascii="Times" w:eastAsia="Times" w:hAnsi="Times" w:cs="Helvetica"/>
          <w:b/>
          <w:bCs/>
        </w:rPr>
        <w:t>Tindal, G,</w:t>
      </w:r>
      <w:r w:rsidRPr="005E1E51">
        <w:rPr>
          <w:rFonts w:ascii="Times" w:eastAsia="Times" w:hAnsi="Times" w:cs="Helvetica"/>
        </w:rPr>
        <w:t xml:space="preserve"> </w:t>
      </w:r>
      <w:r w:rsidRPr="005E1E51">
        <w:rPr>
          <w:rFonts w:ascii="Times" w:eastAsia="Times" w:hAnsi="Times" w:cs="Arial"/>
        </w:rPr>
        <w:t xml:space="preserve">Tilly III, D. W., Foster, T., Betts, J., Smith, R., &amp; </w:t>
      </w:r>
      <w:proofErr w:type="spellStart"/>
      <w:r w:rsidRPr="005E1E51">
        <w:rPr>
          <w:rFonts w:ascii="Times" w:eastAsia="Times" w:hAnsi="Times" w:cs="Arial"/>
        </w:rPr>
        <w:t>Ysseldyke</w:t>
      </w:r>
      <w:proofErr w:type="spellEnd"/>
      <w:r w:rsidRPr="005E1E51">
        <w:rPr>
          <w:rFonts w:ascii="Times" w:eastAsia="Times" w:hAnsi="Times" w:cs="Arial"/>
        </w:rPr>
        <w:t xml:space="preserve">, J. </w:t>
      </w:r>
      <w:r w:rsidR="002A6E75" w:rsidRPr="005E1E51">
        <w:rPr>
          <w:rFonts w:ascii="Times" w:eastAsia="Times" w:hAnsi="Times" w:cs="Helvetica"/>
        </w:rPr>
        <w:t xml:space="preserve">Assessment </w:t>
      </w:r>
      <w:r w:rsidR="00936C54" w:rsidRPr="005E1E51">
        <w:rPr>
          <w:rFonts w:ascii="Times" w:eastAsia="Times" w:hAnsi="Times" w:cs="Helvetica"/>
        </w:rPr>
        <w:t>m</w:t>
      </w:r>
      <w:r w:rsidR="002A6E75" w:rsidRPr="005E1E51">
        <w:rPr>
          <w:rFonts w:ascii="Times" w:eastAsia="Times" w:hAnsi="Times" w:cs="Helvetica"/>
        </w:rPr>
        <w:t xml:space="preserve">ethodologies used to </w:t>
      </w:r>
      <w:r w:rsidR="00936C54" w:rsidRPr="005E1E51">
        <w:rPr>
          <w:rFonts w:ascii="Times" w:eastAsia="Times" w:hAnsi="Times" w:cs="Helvetica"/>
        </w:rPr>
        <w:t>p</w:t>
      </w:r>
      <w:r w:rsidR="002A6E75" w:rsidRPr="005E1E51">
        <w:rPr>
          <w:rFonts w:ascii="Times" w:eastAsia="Times" w:hAnsi="Times" w:cs="Helvetica"/>
        </w:rPr>
        <w:t xml:space="preserve">ersonalize </w:t>
      </w:r>
      <w:r w:rsidR="00936C54" w:rsidRPr="005E1E51">
        <w:rPr>
          <w:rFonts w:ascii="Times" w:eastAsia="Times" w:hAnsi="Times" w:cs="Helvetica"/>
        </w:rPr>
        <w:t>i</w:t>
      </w:r>
      <w:r w:rsidR="002A6E75" w:rsidRPr="005E1E51">
        <w:rPr>
          <w:rFonts w:ascii="Times" w:eastAsia="Times" w:hAnsi="Times" w:cs="Helvetica"/>
        </w:rPr>
        <w:t xml:space="preserve">nstruction for </w:t>
      </w:r>
      <w:r w:rsidR="00936C54" w:rsidRPr="005E1E51">
        <w:rPr>
          <w:rFonts w:ascii="Times" w:eastAsia="Times" w:hAnsi="Times" w:cs="Helvetica"/>
        </w:rPr>
        <w:t>d</w:t>
      </w:r>
      <w:r w:rsidR="002A6E75" w:rsidRPr="005E1E51">
        <w:rPr>
          <w:rFonts w:ascii="Times" w:eastAsia="Times" w:hAnsi="Times" w:cs="Helvetica"/>
        </w:rPr>
        <w:t xml:space="preserve">iverse </w:t>
      </w:r>
      <w:r w:rsidR="00936C54" w:rsidRPr="005E1E51">
        <w:rPr>
          <w:rFonts w:ascii="Times" w:eastAsia="Times" w:hAnsi="Times" w:cs="Helvetica"/>
        </w:rPr>
        <w:t>l</w:t>
      </w:r>
      <w:r w:rsidR="002A6E75" w:rsidRPr="005E1E51">
        <w:rPr>
          <w:rFonts w:ascii="Times" w:eastAsia="Times" w:hAnsi="Times" w:cs="Helvetica"/>
        </w:rPr>
        <w:t xml:space="preserve">earners: Evidence of </w:t>
      </w:r>
      <w:r w:rsidR="00936C54" w:rsidRPr="005E1E51">
        <w:rPr>
          <w:rFonts w:ascii="Times" w:eastAsia="Times" w:hAnsi="Times" w:cs="Helvetica"/>
        </w:rPr>
        <w:t>e</w:t>
      </w:r>
      <w:r w:rsidR="002A6E75" w:rsidRPr="005E1E51">
        <w:rPr>
          <w:rFonts w:ascii="Times" w:eastAsia="Times" w:hAnsi="Times" w:cs="Helvetica"/>
        </w:rPr>
        <w:t>ffectiveness</w:t>
      </w:r>
      <w:r w:rsidRPr="005E1E51">
        <w:rPr>
          <w:rFonts w:ascii="Times" w:eastAsia="Times" w:hAnsi="Times" w:cs="Helvetica"/>
        </w:rPr>
        <w:t>.</w:t>
      </w:r>
      <w:r w:rsidR="002A6E75" w:rsidRPr="005E1E51">
        <w:rPr>
          <w:rFonts w:ascii="Times" w:eastAsia="Times" w:hAnsi="Times" w:cs="Arial"/>
        </w:rPr>
        <w:t xml:space="preserve"> </w:t>
      </w:r>
    </w:p>
    <w:p w14:paraId="6AC36918" w14:textId="6EBCA639" w:rsidR="00AB7F8C" w:rsidRPr="005E1E51" w:rsidRDefault="005C703E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eastAsia="Times" w:hAnsi="Times" w:cs="Helvetica"/>
        </w:rPr>
      </w:pPr>
      <w:r w:rsidRPr="005E1E51">
        <w:rPr>
          <w:rFonts w:ascii="Times" w:eastAsia="Times" w:hAnsi="Times" w:cs="Helvetica"/>
          <w:b/>
          <w:bCs/>
        </w:rPr>
        <w:t>Tindal, G.</w:t>
      </w:r>
      <w:r w:rsidR="009047D5" w:rsidRPr="005E1E51">
        <w:rPr>
          <w:rFonts w:ascii="Times" w:eastAsia="Times" w:hAnsi="Times" w:cs="Helvetica"/>
          <w:b/>
          <w:bCs/>
        </w:rPr>
        <w:t>,</w:t>
      </w:r>
      <w:r w:rsidRPr="005E1E51">
        <w:rPr>
          <w:rFonts w:ascii="Times" w:eastAsia="Times" w:hAnsi="Times" w:cs="Helvetica"/>
        </w:rPr>
        <w:t xml:space="preserve"> </w:t>
      </w:r>
      <w:proofErr w:type="spellStart"/>
      <w:r w:rsidRPr="005E1E51">
        <w:rPr>
          <w:rFonts w:ascii="Times" w:eastAsia="Times" w:hAnsi="Times" w:cs="Helvetica"/>
        </w:rPr>
        <w:t>Seeratan</w:t>
      </w:r>
      <w:proofErr w:type="spellEnd"/>
      <w:r w:rsidRPr="005E1E51">
        <w:rPr>
          <w:rFonts w:ascii="Times" w:eastAsia="Times" w:hAnsi="Times" w:cs="Helvetica"/>
        </w:rPr>
        <w:t xml:space="preserve">, K. L., </w:t>
      </w:r>
      <w:r w:rsidR="00581D1F" w:rsidRPr="005E1E51">
        <w:rPr>
          <w:rFonts w:ascii="Times" w:eastAsia="Times" w:hAnsi="Times" w:cs="Helvetica"/>
        </w:rPr>
        <w:t>&amp;</w:t>
      </w:r>
      <w:r w:rsidRPr="005E1E51">
        <w:rPr>
          <w:rFonts w:ascii="Times" w:eastAsia="Times" w:hAnsi="Times" w:cs="Helvetica"/>
        </w:rPr>
        <w:t xml:space="preserve"> Loving-Ryder, S. </w:t>
      </w:r>
      <w:r w:rsidR="002A6E75" w:rsidRPr="005E1E51">
        <w:rPr>
          <w:rFonts w:ascii="Times" w:eastAsia="Times" w:hAnsi="Times" w:cs="Helvetica"/>
        </w:rPr>
        <w:t xml:space="preserve">Measuring and </w:t>
      </w:r>
      <w:r w:rsidR="00936C54" w:rsidRPr="005E1E51">
        <w:rPr>
          <w:rFonts w:ascii="Times" w:eastAsia="Times" w:hAnsi="Times" w:cs="Helvetica"/>
        </w:rPr>
        <w:t>m</w:t>
      </w:r>
      <w:r w:rsidR="002A6E75" w:rsidRPr="005E1E51">
        <w:rPr>
          <w:rFonts w:ascii="Times" w:eastAsia="Times" w:hAnsi="Times" w:cs="Helvetica"/>
        </w:rPr>
        <w:t xml:space="preserve">odeling </w:t>
      </w:r>
      <w:r w:rsidR="00936C54" w:rsidRPr="005E1E51">
        <w:rPr>
          <w:rFonts w:ascii="Times" w:eastAsia="Times" w:hAnsi="Times" w:cs="Helvetica"/>
        </w:rPr>
        <w:t>g</w:t>
      </w:r>
      <w:r w:rsidR="002A6E75" w:rsidRPr="005E1E51">
        <w:rPr>
          <w:rFonts w:ascii="Times" w:eastAsia="Times" w:hAnsi="Times" w:cs="Helvetica"/>
        </w:rPr>
        <w:t xml:space="preserve">rowth for </w:t>
      </w:r>
      <w:r w:rsidR="00936C54" w:rsidRPr="005E1E51">
        <w:rPr>
          <w:rFonts w:ascii="Times" w:eastAsia="Times" w:hAnsi="Times" w:cs="Helvetica"/>
        </w:rPr>
        <w:t>s</w:t>
      </w:r>
      <w:r w:rsidR="002A6E75" w:rsidRPr="005E1E51">
        <w:rPr>
          <w:rFonts w:ascii="Times" w:eastAsia="Times" w:hAnsi="Times" w:cs="Helvetica"/>
        </w:rPr>
        <w:t>tudents</w:t>
      </w:r>
      <w:r w:rsidR="00936C54" w:rsidRPr="005E1E51">
        <w:rPr>
          <w:rFonts w:ascii="Times" w:eastAsia="Times" w:hAnsi="Times" w:cs="Helvetica"/>
        </w:rPr>
        <w:t>.</w:t>
      </w:r>
      <w:r w:rsidR="002A6E75" w:rsidRPr="005E1E51">
        <w:rPr>
          <w:rFonts w:ascii="Times" w:eastAsia="Times" w:hAnsi="Times" w:cs="Helvetica"/>
        </w:rPr>
        <w:t xml:space="preserve"> </w:t>
      </w:r>
      <w:r w:rsidR="00E30A0B" w:rsidRPr="005E1E51">
        <w:rPr>
          <w:rFonts w:ascii="Times" w:eastAsia="Times" w:hAnsi="Times" w:cs="Helvetica"/>
        </w:rPr>
        <w:t>(</w:t>
      </w:r>
      <w:r w:rsidR="002A6E75" w:rsidRPr="005E1E51">
        <w:rPr>
          <w:rFonts w:ascii="Times" w:eastAsia="Times" w:hAnsi="Times" w:cs="Helvetica"/>
        </w:rPr>
        <w:t xml:space="preserve">Presentation with Buzick </w:t>
      </w:r>
      <w:r w:rsidR="00E30A0B" w:rsidRPr="005E1E51">
        <w:rPr>
          <w:rFonts w:ascii="Times" w:eastAsia="Times" w:hAnsi="Times" w:cs="Helvetica"/>
        </w:rPr>
        <w:t xml:space="preserve">as </w:t>
      </w:r>
      <w:r w:rsidR="002A6E75" w:rsidRPr="005E1E51">
        <w:rPr>
          <w:rFonts w:ascii="Times" w:eastAsia="Times" w:hAnsi="Times" w:cs="Helvetica"/>
        </w:rPr>
        <w:t>Moderator)</w:t>
      </w:r>
      <w:r w:rsidRPr="005E1E51">
        <w:rPr>
          <w:rFonts w:ascii="Times" w:eastAsia="Times" w:hAnsi="Times" w:cs="Helvetica"/>
        </w:rPr>
        <w:t>.</w:t>
      </w:r>
    </w:p>
    <w:p w14:paraId="65A3BBBF" w14:textId="77777777" w:rsidR="009F2A27" w:rsidRPr="005E1E51" w:rsidRDefault="002A6E75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Pacific Coast Research Conference (PCRC) 19</w:t>
      </w:r>
      <w:r w:rsidRPr="005E1E51">
        <w:rPr>
          <w:rFonts w:ascii="Times" w:hAnsi="Times"/>
          <w:i/>
          <w:iCs/>
          <w:vertAlign w:val="superscript"/>
        </w:rPr>
        <w:t>th</w:t>
      </w:r>
      <w:r w:rsidRPr="005E1E51">
        <w:rPr>
          <w:rFonts w:ascii="Times" w:hAnsi="Times"/>
          <w:i/>
          <w:iCs/>
        </w:rPr>
        <w:t xml:space="preserve"> Annual Meeting (February 2011, Coronado, CA).</w:t>
      </w:r>
    </w:p>
    <w:p w14:paraId="789F3B53" w14:textId="271AFFFB" w:rsidR="002A6E75" w:rsidRPr="005E1E51" w:rsidRDefault="005C703E" w:rsidP="005C703E">
      <w:pPr>
        <w:ind w:left="540" w:hanging="360"/>
        <w:rPr>
          <w:rFonts w:ascii="Times" w:hAnsi="Times"/>
        </w:rPr>
      </w:pPr>
      <w:r w:rsidRPr="005E1E51">
        <w:rPr>
          <w:rFonts w:ascii="Times" w:hAnsi="Times"/>
          <w:b/>
          <w:bCs/>
        </w:rPr>
        <w:lastRenderedPageBreak/>
        <w:t>Tindal, G.</w:t>
      </w:r>
      <w:r w:rsidRPr="005E1E51">
        <w:rPr>
          <w:rFonts w:ascii="Times" w:hAnsi="Times"/>
        </w:rPr>
        <w:t xml:space="preserve"> Alonzo, J., Nese, J. F. T.</w:t>
      </w:r>
      <w:proofErr w:type="gramStart"/>
      <w:r w:rsidRPr="005E1E51">
        <w:rPr>
          <w:rFonts w:ascii="Times" w:hAnsi="Times"/>
        </w:rPr>
        <w:t>,  &amp;</w:t>
      </w:r>
      <w:proofErr w:type="gramEnd"/>
      <w:r w:rsidRPr="005E1E51">
        <w:rPr>
          <w:rFonts w:ascii="Times" w:hAnsi="Times"/>
        </w:rPr>
        <w:t xml:space="preserve"> Saez, L. </w:t>
      </w:r>
      <w:r w:rsidR="002A6E75" w:rsidRPr="005E1E51">
        <w:rPr>
          <w:rFonts w:ascii="Times" w:hAnsi="Times"/>
        </w:rPr>
        <w:t xml:space="preserve">Balancing on </w:t>
      </w:r>
      <w:r w:rsidR="00936C54" w:rsidRPr="005E1E51">
        <w:rPr>
          <w:rFonts w:ascii="Times" w:hAnsi="Times"/>
        </w:rPr>
        <w:t>t</w:t>
      </w:r>
      <w:r w:rsidR="002A6E75" w:rsidRPr="005E1E51">
        <w:rPr>
          <w:rFonts w:ascii="Times" w:hAnsi="Times"/>
        </w:rPr>
        <w:t xml:space="preserve">hree </w:t>
      </w:r>
      <w:r w:rsidR="00936C54" w:rsidRPr="005E1E51">
        <w:rPr>
          <w:rFonts w:ascii="Times" w:hAnsi="Times"/>
        </w:rPr>
        <w:t>l</w:t>
      </w:r>
      <w:r w:rsidR="002A6E75" w:rsidRPr="005E1E51">
        <w:rPr>
          <w:rFonts w:ascii="Times" w:hAnsi="Times"/>
        </w:rPr>
        <w:t xml:space="preserve">egs: The </w:t>
      </w:r>
      <w:r w:rsidR="00936C54" w:rsidRPr="005E1E51">
        <w:rPr>
          <w:rFonts w:ascii="Times" w:hAnsi="Times"/>
        </w:rPr>
        <w:t>t</w:t>
      </w:r>
      <w:r w:rsidR="002A6E75" w:rsidRPr="005E1E51">
        <w:rPr>
          <w:rFonts w:ascii="Times" w:hAnsi="Times"/>
        </w:rPr>
        <w:t xml:space="preserve">ension between </w:t>
      </w:r>
      <w:r w:rsidR="00936C54" w:rsidRPr="005E1E51">
        <w:rPr>
          <w:rFonts w:ascii="Times" w:hAnsi="Times"/>
        </w:rPr>
        <w:t>a</w:t>
      </w:r>
      <w:r w:rsidR="002A6E75" w:rsidRPr="005E1E51">
        <w:rPr>
          <w:rFonts w:ascii="Times" w:hAnsi="Times"/>
        </w:rPr>
        <w:t>lignin</w:t>
      </w:r>
      <w:r w:rsidR="00CD54FD" w:rsidRPr="005E1E51">
        <w:rPr>
          <w:rFonts w:ascii="Times" w:hAnsi="Times"/>
        </w:rPr>
        <w:t xml:space="preserve">g to </w:t>
      </w:r>
      <w:r w:rsidR="00936C54" w:rsidRPr="005E1E51">
        <w:rPr>
          <w:rFonts w:ascii="Times" w:hAnsi="Times"/>
        </w:rPr>
        <w:t>s</w:t>
      </w:r>
      <w:r w:rsidR="00CD54FD" w:rsidRPr="005E1E51">
        <w:rPr>
          <w:rFonts w:ascii="Times" w:hAnsi="Times"/>
        </w:rPr>
        <w:t xml:space="preserve">tandards, </w:t>
      </w:r>
      <w:r w:rsidR="00936C54" w:rsidRPr="005E1E51">
        <w:rPr>
          <w:rFonts w:ascii="Times" w:hAnsi="Times"/>
        </w:rPr>
        <w:t>p</w:t>
      </w:r>
      <w:r w:rsidR="00CD54FD" w:rsidRPr="005E1E51">
        <w:rPr>
          <w:rFonts w:ascii="Times" w:hAnsi="Times"/>
        </w:rPr>
        <w:t xml:space="preserve">redicting </w:t>
      </w:r>
      <w:r w:rsidR="00936C54" w:rsidRPr="005E1E51">
        <w:rPr>
          <w:rFonts w:ascii="Times" w:hAnsi="Times"/>
        </w:rPr>
        <w:t>h</w:t>
      </w:r>
      <w:r w:rsidR="00CD54FD" w:rsidRPr="005E1E51">
        <w:rPr>
          <w:rFonts w:ascii="Times" w:hAnsi="Times"/>
        </w:rPr>
        <w:t>igh</w:t>
      </w:r>
      <w:r w:rsidRPr="005E1E51">
        <w:rPr>
          <w:rFonts w:ascii="Times" w:hAnsi="Times"/>
        </w:rPr>
        <w:t xml:space="preserve"> </w:t>
      </w:r>
      <w:r w:rsidR="00936C54" w:rsidRPr="005E1E51">
        <w:rPr>
          <w:rFonts w:ascii="Times" w:hAnsi="Times"/>
        </w:rPr>
        <w:t>s</w:t>
      </w:r>
      <w:r w:rsidR="002A6E75" w:rsidRPr="005E1E51">
        <w:rPr>
          <w:rFonts w:ascii="Times" w:hAnsi="Times"/>
        </w:rPr>
        <w:t xml:space="preserve">takes </w:t>
      </w:r>
      <w:r w:rsidR="00936C54" w:rsidRPr="005E1E51">
        <w:rPr>
          <w:rFonts w:ascii="Times" w:hAnsi="Times"/>
        </w:rPr>
        <w:t>o</w:t>
      </w:r>
      <w:r w:rsidR="002A6E75" w:rsidRPr="005E1E51">
        <w:rPr>
          <w:rFonts w:ascii="Times" w:hAnsi="Times"/>
        </w:rPr>
        <w:t xml:space="preserve">utcomes, and being </w:t>
      </w:r>
      <w:r w:rsidR="00936C54" w:rsidRPr="005E1E51">
        <w:rPr>
          <w:rFonts w:ascii="Times" w:hAnsi="Times"/>
        </w:rPr>
        <w:t>s</w:t>
      </w:r>
      <w:r w:rsidR="002A6E75" w:rsidRPr="005E1E51">
        <w:rPr>
          <w:rFonts w:ascii="Times" w:hAnsi="Times"/>
        </w:rPr>
        <w:t xml:space="preserve">ensitive to </w:t>
      </w:r>
      <w:r w:rsidR="00936C54" w:rsidRPr="005E1E51">
        <w:rPr>
          <w:rFonts w:ascii="Times" w:hAnsi="Times"/>
        </w:rPr>
        <w:t>g</w:t>
      </w:r>
      <w:r w:rsidR="002A6E75" w:rsidRPr="005E1E51">
        <w:rPr>
          <w:rFonts w:ascii="Times" w:hAnsi="Times"/>
        </w:rPr>
        <w:t>rowth.</w:t>
      </w:r>
      <w:r w:rsidRPr="005E1E51">
        <w:rPr>
          <w:rFonts w:ascii="Times" w:hAnsi="Times"/>
        </w:rPr>
        <w:t xml:space="preserve"> Advances in benchmark assessment in mathematics</w:t>
      </w:r>
      <w:r w:rsidRPr="005E1E51">
        <w:rPr>
          <w:rFonts w:ascii="Times" w:hAnsi="Times"/>
          <w:i/>
        </w:rPr>
        <w:t>.</w:t>
      </w:r>
      <w:r w:rsidR="002A6E75" w:rsidRPr="005E1E51">
        <w:rPr>
          <w:rFonts w:ascii="Times" w:hAnsi="Times"/>
        </w:rPr>
        <w:t xml:space="preserve"> </w:t>
      </w:r>
      <w:r w:rsidR="00E30A0B" w:rsidRPr="005E1E51">
        <w:rPr>
          <w:rFonts w:ascii="Times" w:hAnsi="Times"/>
        </w:rPr>
        <w:t>(</w:t>
      </w:r>
      <w:r w:rsidR="002A6E75" w:rsidRPr="005E1E51">
        <w:rPr>
          <w:rFonts w:ascii="Times" w:hAnsi="Times"/>
        </w:rPr>
        <w:t>Symposium</w:t>
      </w:r>
      <w:r w:rsidRPr="005E1E51">
        <w:rPr>
          <w:rFonts w:ascii="Times" w:hAnsi="Times"/>
        </w:rPr>
        <w:t xml:space="preserve"> with </w:t>
      </w:r>
      <w:r w:rsidR="002A6E75" w:rsidRPr="005E1E51">
        <w:rPr>
          <w:rFonts w:ascii="Times" w:hAnsi="Times"/>
        </w:rPr>
        <w:t xml:space="preserve">E. Shapiro </w:t>
      </w:r>
      <w:r w:rsidR="00E30A0B" w:rsidRPr="005E1E51">
        <w:rPr>
          <w:rFonts w:ascii="Times" w:hAnsi="Times"/>
        </w:rPr>
        <w:t xml:space="preserve">as </w:t>
      </w:r>
      <w:r w:rsidR="002A6E75" w:rsidRPr="005E1E51">
        <w:rPr>
          <w:rFonts w:ascii="Times" w:hAnsi="Times"/>
        </w:rPr>
        <w:t>Chair)</w:t>
      </w:r>
      <w:r w:rsidRPr="005E1E51">
        <w:rPr>
          <w:rFonts w:ascii="Times" w:hAnsi="Times"/>
        </w:rPr>
        <w:t>.</w:t>
      </w:r>
    </w:p>
    <w:p w14:paraId="0FB3EAAC" w14:textId="77777777" w:rsidR="002A6E75" w:rsidRPr="005E1E51" w:rsidRDefault="002A6E75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(April 2011, National Harbor, MD). </w:t>
      </w:r>
    </w:p>
    <w:p w14:paraId="043E845B" w14:textId="2B646C8A" w:rsidR="002A6E75" w:rsidRPr="005E1E51" w:rsidRDefault="005C703E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eastAsia="Times" w:hAnsi="Times" w:cs="Helvetica"/>
        </w:rPr>
      </w:pPr>
      <w:r w:rsidRPr="005E1E51">
        <w:rPr>
          <w:rFonts w:ascii="Times" w:eastAsia="Times" w:hAnsi="Times" w:cs="Helvetica"/>
        </w:rPr>
        <w:t xml:space="preserve">Zigmond, N., </w:t>
      </w:r>
      <w:r w:rsidRPr="005E1E51">
        <w:rPr>
          <w:rFonts w:ascii="Times" w:eastAsia="Times" w:hAnsi="Times" w:cs="Helvetica"/>
          <w:b/>
          <w:bCs/>
        </w:rPr>
        <w:t xml:space="preserve">Tindal, G. </w:t>
      </w:r>
      <w:r w:rsidRPr="005E1E51">
        <w:rPr>
          <w:rFonts w:ascii="Times" w:eastAsia="Times" w:hAnsi="Times" w:cs="Helvetica"/>
        </w:rPr>
        <w:t xml:space="preserve">&amp; Roach, A </w:t>
      </w:r>
      <w:r w:rsidR="002A6E75" w:rsidRPr="005E1E51">
        <w:rPr>
          <w:rFonts w:ascii="Times" w:eastAsia="Times" w:hAnsi="Times" w:cs="Helvetica"/>
        </w:rPr>
        <w:t xml:space="preserve">Making </w:t>
      </w:r>
      <w:r w:rsidR="00936C54" w:rsidRPr="005E1E51">
        <w:rPr>
          <w:rFonts w:ascii="Times" w:eastAsia="Times" w:hAnsi="Times" w:cs="Helvetica"/>
        </w:rPr>
        <w:t>v</w:t>
      </w:r>
      <w:r w:rsidR="002A6E75" w:rsidRPr="005E1E51">
        <w:rPr>
          <w:rFonts w:ascii="Times" w:eastAsia="Times" w:hAnsi="Times" w:cs="Helvetica"/>
        </w:rPr>
        <w:t xml:space="preserve">alid </w:t>
      </w:r>
      <w:r w:rsidR="00936C54" w:rsidRPr="005E1E51">
        <w:rPr>
          <w:rFonts w:ascii="Times" w:eastAsia="Times" w:hAnsi="Times" w:cs="Helvetica"/>
        </w:rPr>
        <w:t>i</w:t>
      </w:r>
      <w:r w:rsidR="002A6E75" w:rsidRPr="005E1E51">
        <w:rPr>
          <w:rFonts w:ascii="Times" w:eastAsia="Times" w:hAnsi="Times" w:cs="Helvetica"/>
        </w:rPr>
        <w:t xml:space="preserve">nferences of </w:t>
      </w:r>
      <w:r w:rsidR="00936C54" w:rsidRPr="005E1E51">
        <w:rPr>
          <w:rFonts w:ascii="Times" w:eastAsia="Times" w:hAnsi="Times" w:cs="Helvetica"/>
        </w:rPr>
        <w:t>p</w:t>
      </w:r>
      <w:r w:rsidR="002A6E75" w:rsidRPr="005E1E51">
        <w:rPr>
          <w:rFonts w:ascii="Times" w:eastAsia="Times" w:hAnsi="Times" w:cs="Helvetica"/>
        </w:rPr>
        <w:t xml:space="preserve">roficiency for </w:t>
      </w:r>
      <w:r w:rsidR="00936C54" w:rsidRPr="005E1E51">
        <w:rPr>
          <w:rFonts w:ascii="Times" w:eastAsia="Times" w:hAnsi="Times" w:cs="Helvetica"/>
        </w:rPr>
        <w:t>s</w:t>
      </w:r>
      <w:r w:rsidR="002A6E75" w:rsidRPr="005E1E51">
        <w:rPr>
          <w:rFonts w:ascii="Times" w:eastAsia="Times" w:hAnsi="Times" w:cs="Helvetica"/>
        </w:rPr>
        <w:t xml:space="preserve">tudents with </w:t>
      </w:r>
      <w:r w:rsidR="00936C54" w:rsidRPr="005E1E51">
        <w:rPr>
          <w:rFonts w:ascii="Times" w:eastAsia="Times" w:hAnsi="Times" w:cs="Helvetica"/>
        </w:rPr>
        <w:t>s</w:t>
      </w:r>
      <w:r w:rsidR="002A6E75" w:rsidRPr="005E1E51">
        <w:rPr>
          <w:rFonts w:ascii="Times" w:eastAsia="Times" w:hAnsi="Times" w:cs="Helvetica"/>
        </w:rPr>
        <w:t xml:space="preserve">ignificant </w:t>
      </w:r>
      <w:r w:rsidR="00936C54" w:rsidRPr="005E1E51">
        <w:rPr>
          <w:rFonts w:ascii="Times" w:eastAsia="Times" w:hAnsi="Times" w:cs="Helvetica"/>
        </w:rPr>
        <w:t>d</w:t>
      </w:r>
      <w:r w:rsidR="002A6E75" w:rsidRPr="005E1E51">
        <w:rPr>
          <w:rFonts w:ascii="Times" w:eastAsia="Times" w:hAnsi="Times" w:cs="Helvetica"/>
        </w:rPr>
        <w:t xml:space="preserve">isabilities </w:t>
      </w:r>
      <w:r w:rsidR="00936C54" w:rsidRPr="005E1E51">
        <w:rPr>
          <w:rFonts w:ascii="Times" w:eastAsia="Times" w:hAnsi="Times" w:cs="Helvetica"/>
        </w:rPr>
        <w:t>t</w:t>
      </w:r>
      <w:r w:rsidR="002A6E75" w:rsidRPr="005E1E51">
        <w:rPr>
          <w:rFonts w:ascii="Times" w:eastAsia="Times" w:hAnsi="Times" w:cs="Helvetica"/>
        </w:rPr>
        <w:t xml:space="preserve">aking </w:t>
      </w:r>
      <w:r w:rsidR="00936C54" w:rsidRPr="005E1E51">
        <w:rPr>
          <w:rFonts w:ascii="Times" w:eastAsia="Times" w:hAnsi="Times" w:cs="Helvetica"/>
        </w:rPr>
        <w:t>a</w:t>
      </w:r>
      <w:r w:rsidR="002A6E75" w:rsidRPr="005E1E51">
        <w:rPr>
          <w:rFonts w:ascii="Times" w:eastAsia="Times" w:hAnsi="Times" w:cs="Helvetica"/>
        </w:rPr>
        <w:t xml:space="preserve">lternate </w:t>
      </w:r>
      <w:r w:rsidR="00936C54" w:rsidRPr="005E1E51">
        <w:rPr>
          <w:rFonts w:ascii="Times" w:eastAsia="Times" w:hAnsi="Times" w:cs="Helvetica"/>
        </w:rPr>
        <w:t>a</w:t>
      </w:r>
      <w:r w:rsidR="002A6E75" w:rsidRPr="005E1E51">
        <w:rPr>
          <w:rFonts w:ascii="Times" w:eastAsia="Times" w:hAnsi="Times" w:cs="Helvetica"/>
        </w:rPr>
        <w:t>ssessments</w:t>
      </w:r>
      <w:r w:rsidR="005827AC" w:rsidRPr="005E1E51">
        <w:rPr>
          <w:rFonts w:ascii="Times" w:eastAsia="Times" w:hAnsi="Times" w:cs="Helvetica"/>
        </w:rPr>
        <w:t>.</w:t>
      </w:r>
      <w:r w:rsidRPr="005E1E51">
        <w:rPr>
          <w:rFonts w:ascii="Times" w:eastAsia="Times" w:hAnsi="Times" w:cs="Helvetica"/>
        </w:rPr>
        <w:t xml:space="preserve"> (P</w:t>
      </w:r>
      <w:r w:rsidR="002A6E75" w:rsidRPr="005E1E51">
        <w:rPr>
          <w:rFonts w:ascii="Times" w:eastAsia="Times" w:hAnsi="Times" w:cs="Helvetica"/>
        </w:rPr>
        <w:t>resentation</w:t>
      </w:r>
      <w:r w:rsidRPr="005E1E51">
        <w:rPr>
          <w:rFonts w:ascii="Times" w:eastAsia="Times" w:hAnsi="Times" w:cs="Helvetica"/>
        </w:rPr>
        <w:t>)</w:t>
      </w:r>
      <w:r w:rsidR="002A6E75" w:rsidRPr="005E1E51">
        <w:rPr>
          <w:rFonts w:ascii="Times" w:eastAsia="Times" w:hAnsi="Times" w:cs="Helvetica"/>
        </w:rPr>
        <w:t>.</w:t>
      </w:r>
    </w:p>
    <w:p w14:paraId="6D684F8D" w14:textId="51DB09D6" w:rsidR="002A6E75" w:rsidRPr="005E1E51" w:rsidRDefault="002A6E75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American Educational Research Association (April 2011, New Orleans, LA).</w:t>
      </w:r>
    </w:p>
    <w:p w14:paraId="55C0D2C7" w14:textId="51B74282" w:rsidR="002A6E75" w:rsidRPr="005E1E51" w:rsidRDefault="005C703E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hAnsi="Times"/>
          <w:bCs/>
        </w:rPr>
      </w:pPr>
      <w:r w:rsidRPr="005E1E51">
        <w:rPr>
          <w:rFonts w:ascii="Times" w:hAnsi="Times"/>
          <w:b/>
          <w:bCs/>
        </w:rPr>
        <w:t>Tindal, G.</w:t>
      </w:r>
      <w:r w:rsidRPr="005E1E51">
        <w:rPr>
          <w:rFonts w:ascii="Times" w:hAnsi="Times"/>
        </w:rPr>
        <w:t xml:space="preserve"> </w:t>
      </w:r>
      <w:r w:rsidR="002A6E75" w:rsidRPr="005E1E51">
        <w:rPr>
          <w:rFonts w:ascii="Times" w:hAnsi="Times"/>
        </w:rPr>
        <w:t xml:space="preserve">Analysis of </w:t>
      </w:r>
      <w:proofErr w:type="spellStart"/>
      <w:r w:rsidR="002A6E75" w:rsidRPr="005E1E51">
        <w:rPr>
          <w:rFonts w:ascii="Times" w:hAnsi="Times"/>
        </w:rPr>
        <w:t>EasyCBM</w:t>
      </w:r>
      <w:proofErr w:type="spellEnd"/>
      <w:r w:rsidR="002A6E75" w:rsidRPr="005E1E51">
        <w:rPr>
          <w:rFonts w:ascii="Times" w:hAnsi="Times"/>
        </w:rPr>
        <w:t xml:space="preserve"> </w:t>
      </w:r>
      <w:r w:rsidR="00936C54" w:rsidRPr="005E1E51">
        <w:rPr>
          <w:rFonts w:ascii="Times" w:hAnsi="Times"/>
        </w:rPr>
        <w:t>m</w:t>
      </w:r>
      <w:r w:rsidR="002A6E75" w:rsidRPr="005E1E51">
        <w:rPr>
          <w:rFonts w:ascii="Times" w:hAnsi="Times"/>
        </w:rPr>
        <w:t xml:space="preserve">athematics with </w:t>
      </w:r>
      <w:r w:rsidR="00936C54" w:rsidRPr="005E1E51">
        <w:rPr>
          <w:rFonts w:ascii="Times" w:hAnsi="Times"/>
        </w:rPr>
        <w:t>a</w:t>
      </w:r>
      <w:r w:rsidR="002A6E75" w:rsidRPr="005E1E51">
        <w:rPr>
          <w:rFonts w:ascii="Times" w:hAnsi="Times"/>
        </w:rPr>
        <w:t xml:space="preserve">ttention to English </w:t>
      </w:r>
      <w:r w:rsidR="00936C54" w:rsidRPr="005E1E51">
        <w:rPr>
          <w:rFonts w:ascii="Times" w:hAnsi="Times"/>
        </w:rPr>
        <w:t>l</w:t>
      </w:r>
      <w:r w:rsidR="002A6E75" w:rsidRPr="005E1E51">
        <w:rPr>
          <w:rFonts w:ascii="Times" w:hAnsi="Times"/>
        </w:rPr>
        <w:t xml:space="preserve">anguage </w:t>
      </w:r>
      <w:r w:rsidR="00936C54" w:rsidRPr="005E1E51">
        <w:rPr>
          <w:rFonts w:ascii="Times" w:hAnsi="Times"/>
        </w:rPr>
        <w:t>l</w:t>
      </w:r>
      <w:r w:rsidR="002A6E75" w:rsidRPr="005E1E51">
        <w:rPr>
          <w:rFonts w:ascii="Times" w:hAnsi="Times"/>
        </w:rPr>
        <w:t xml:space="preserve">earners. </w:t>
      </w:r>
      <w:r w:rsidR="002A6E75" w:rsidRPr="005E1E51">
        <w:rPr>
          <w:rFonts w:ascii="Times" w:hAnsi="Times"/>
          <w:bCs/>
        </w:rPr>
        <w:t xml:space="preserve">Language </w:t>
      </w:r>
      <w:r w:rsidR="00936C54" w:rsidRPr="005E1E51">
        <w:rPr>
          <w:rFonts w:ascii="Times" w:hAnsi="Times"/>
          <w:bCs/>
        </w:rPr>
        <w:t>d</w:t>
      </w:r>
      <w:r w:rsidR="002A6E75" w:rsidRPr="005E1E51">
        <w:rPr>
          <w:rFonts w:ascii="Times" w:hAnsi="Times"/>
          <w:bCs/>
        </w:rPr>
        <w:t xml:space="preserve">emands of </w:t>
      </w:r>
      <w:r w:rsidR="00936C54" w:rsidRPr="005E1E51">
        <w:rPr>
          <w:rFonts w:ascii="Times" w:hAnsi="Times"/>
          <w:bCs/>
        </w:rPr>
        <w:t>c</w:t>
      </w:r>
      <w:r w:rsidR="002A6E75" w:rsidRPr="005E1E51">
        <w:rPr>
          <w:rFonts w:ascii="Times" w:hAnsi="Times"/>
          <w:bCs/>
        </w:rPr>
        <w:t xml:space="preserve">ontent </w:t>
      </w:r>
      <w:r w:rsidR="00936C54" w:rsidRPr="005E1E51">
        <w:rPr>
          <w:rFonts w:ascii="Times" w:hAnsi="Times"/>
          <w:bCs/>
        </w:rPr>
        <w:t>a</w:t>
      </w:r>
      <w:r w:rsidR="002A6E75" w:rsidRPr="005E1E51">
        <w:rPr>
          <w:rFonts w:ascii="Times" w:hAnsi="Times"/>
          <w:bCs/>
        </w:rPr>
        <w:t xml:space="preserve">ssessments and </w:t>
      </w:r>
      <w:r w:rsidR="00936C54" w:rsidRPr="005E1E51">
        <w:rPr>
          <w:rFonts w:ascii="Times" w:hAnsi="Times"/>
          <w:bCs/>
        </w:rPr>
        <w:t>v</w:t>
      </w:r>
      <w:r w:rsidR="002A6E75" w:rsidRPr="005E1E51">
        <w:rPr>
          <w:rFonts w:ascii="Times" w:hAnsi="Times"/>
          <w:bCs/>
        </w:rPr>
        <w:t xml:space="preserve">alidity of </w:t>
      </w:r>
      <w:r w:rsidR="00936C54" w:rsidRPr="005E1E51">
        <w:rPr>
          <w:rFonts w:ascii="Times" w:hAnsi="Times"/>
          <w:bCs/>
        </w:rPr>
        <w:t>a</w:t>
      </w:r>
      <w:r w:rsidR="002A6E75" w:rsidRPr="005E1E51">
        <w:rPr>
          <w:rFonts w:ascii="Times" w:hAnsi="Times"/>
          <w:bCs/>
        </w:rPr>
        <w:t xml:space="preserve">ccommodations for English </w:t>
      </w:r>
      <w:r w:rsidR="00936C54" w:rsidRPr="005E1E51">
        <w:rPr>
          <w:rFonts w:ascii="Times" w:hAnsi="Times"/>
          <w:bCs/>
        </w:rPr>
        <w:t>l</w:t>
      </w:r>
      <w:r w:rsidR="002A6E75" w:rsidRPr="005E1E51">
        <w:rPr>
          <w:rFonts w:ascii="Times" w:hAnsi="Times"/>
          <w:bCs/>
        </w:rPr>
        <w:t xml:space="preserve">anguage </w:t>
      </w:r>
      <w:r w:rsidR="00936C54" w:rsidRPr="005E1E51">
        <w:rPr>
          <w:rFonts w:ascii="Times" w:hAnsi="Times"/>
          <w:bCs/>
        </w:rPr>
        <w:t>l</w:t>
      </w:r>
      <w:r w:rsidR="002A6E75" w:rsidRPr="005E1E51">
        <w:rPr>
          <w:rFonts w:ascii="Times" w:hAnsi="Times"/>
          <w:bCs/>
        </w:rPr>
        <w:t>earners</w:t>
      </w:r>
      <w:r w:rsidR="00E30A0B" w:rsidRPr="005E1E51">
        <w:rPr>
          <w:rFonts w:ascii="Times" w:hAnsi="Times"/>
          <w:bCs/>
        </w:rPr>
        <w:t>. (</w:t>
      </w:r>
      <w:r w:rsidRPr="005E1E51">
        <w:rPr>
          <w:rFonts w:ascii="Times" w:hAnsi="Times"/>
        </w:rPr>
        <w:t>Symposium with Martiniello, M</w:t>
      </w:r>
      <w:r w:rsidR="00E30A0B" w:rsidRPr="005E1E51">
        <w:rPr>
          <w:rFonts w:ascii="Times" w:hAnsi="Times"/>
        </w:rPr>
        <w:t>)</w:t>
      </w:r>
      <w:r w:rsidRPr="005E1E51">
        <w:rPr>
          <w:rFonts w:ascii="Times" w:hAnsi="Times"/>
        </w:rPr>
        <w:t>.</w:t>
      </w:r>
    </w:p>
    <w:p w14:paraId="6162EE30" w14:textId="72796911" w:rsidR="002A6E75" w:rsidRPr="005E1E51" w:rsidRDefault="005C703E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Park, B., Anderson, D. J., Alonzo, J., &amp; </w:t>
      </w:r>
      <w:r w:rsidRPr="005E1E51">
        <w:rPr>
          <w:rFonts w:ascii="Times" w:hAnsi="Times"/>
          <w:b/>
        </w:rPr>
        <w:t>Tindal, G.</w:t>
      </w:r>
      <w:r w:rsidRPr="005E1E51">
        <w:rPr>
          <w:rFonts w:ascii="Times" w:hAnsi="Times"/>
        </w:rPr>
        <w:t xml:space="preserve"> </w:t>
      </w:r>
      <w:r w:rsidR="002A6E75" w:rsidRPr="005E1E51">
        <w:rPr>
          <w:rFonts w:ascii="Times" w:hAnsi="Times"/>
        </w:rPr>
        <w:t xml:space="preserve">Use of </w:t>
      </w:r>
      <w:r w:rsidR="00B30973" w:rsidRPr="005E1E51">
        <w:rPr>
          <w:rFonts w:ascii="Times" w:hAnsi="Times"/>
        </w:rPr>
        <w:t>s</w:t>
      </w:r>
      <w:r w:rsidR="002A6E75" w:rsidRPr="005E1E51">
        <w:rPr>
          <w:rFonts w:ascii="Times" w:hAnsi="Times"/>
        </w:rPr>
        <w:t xml:space="preserve">tudent </w:t>
      </w:r>
      <w:r w:rsidR="00B30973" w:rsidRPr="005E1E51">
        <w:rPr>
          <w:rFonts w:ascii="Times" w:hAnsi="Times"/>
        </w:rPr>
        <w:t>g</w:t>
      </w:r>
      <w:r w:rsidR="002A6E75" w:rsidRPr="005E1E51">
        <w:rPr>
          <w:rFonts w:ascii="Times" w:hAnsi="Times"/>
        </w:rPr>
        <w:t xml:space="preserve">rowth to </w:t>
      </w:r>
      <w:r w:rsidR="00B30973" w:rsidRPr="005E1E51">
        <w:rPr>
          <w:rFonts w:ascii="Times" w:hAnsi="Times"/>
        </w:rPr>
        <w:t>p</w:t>
      </w:r>
      <w:r w:rsidR="002A6E75" w:rsidRPr="005E1E51">
        <w:rPr>
          <w:rFonts w:ascii="Times" w:hAnsi="Times"/>
        </w:rPr>
        <w:t xml:space="preserve">redict </w:t>
      </w:r>
      <w:r w:rsidR="00B30973" w:rsidRPr="005E1E51">
        <w:rPr>
          <w:rFonts w:ascii="Times" w:hAnsi="Times"/>
        </w:rPr>
        <w:t>s</w:t>
      </w:r>
      <w:r w:rsidR="002A6E75" w:rsidRPr="005E1E51">
        <w:rPr>
          <w:rFonts w:ascii="Times" w:hAnsi="Times"/>
        </w:rPr>
        <w:t xml:space="preserve">tate </w:t>
      </w:r>
      <w:r w:rsidR="00B30973" w:rsidRPr="005E1E51">
        <w:rPr>
          <w:rFonts w:ascii="Times" w:hAnsi="Times"/>
        </w:rPr>
        <w:t>a</w:t>
      </w:r>
      <w:r w:rsidR="002A6E75" w:rsidRPr="005E1E51">
        <w:rPr>
          <w:rFonts w:ascii="Times" w:hAnsi="Times"/>
        </w:rPr>
        <w:t xml:space="preserve">ssessment </w:t>
      </w:r>
      <w:r w:rsidR="00B30973" w:rsidRPr="005E1E51">
        <w:rPr>
          <w:rFonts w:ascii="Times" w:hAnsi="Times"/>
        </w:rPr>
        <w:t>p</w:t>
      </w:r>
      <w:r w:rsidR="002A6E75" w:rsidRPr="005E1E51">
        <w:rPr>
          <w:rFonts w:ascii="Times" w:hAnsi="Times"/>
        </w:rPr>
        <w:t>erformance</w:t>
      </w:r>
      <w:r w:rsidR="00E30A0B" w:rsidRPr="005E1E51">
        <w:rPr>
          <w:rFonts w:ascii="Times" w:hAnsi="Times"/>
        </w:rPr>
        <w:t>.</w:t>
      </w:r>
      <w:r w:rsidRPr="005E1E51">
        <w:rPr>
          <w:rFonts w:ascii="Times" w:hAnsi="Times"/>
          <w:b/>
          <w:bCs/>
        </w:rPr>
        <w:t xml:space="preserve"> (</w:t>
      </w:r>
      <w:r w:rsidR="002A6E75" w:rsidRPr="005E1E51">
        <w:rPr>
          <w:rFonts w:ascii="Times" w:hAnsi="Times"/>
          <w:bCs/>
        </w:rPr>
        <w:t>Paper session</w:t>
      </w:r>
      <w:r w:rsidRPr="005E1E51">
        <w:rPr>
          <w:rFonts w:ascii="Times" w:hAnsi="Times"/>
          <w:bCs/>
        </w:rPr>
        <w:t xml:space="preserve"> with </w:t>
      </w:r>
      <w:r w:rsidR="002A6E75" w:rsidRPr="005E1E51">
        <w:rPr>
          <w:rFonts w:ascii="Times" w:hAnsi="Times"/>
          <w:iCs/>
        </w:rPr>
        <w:t>Belton-Kocher</w:t>
      </w:r>
      <w:r w:rsidR="002A6E75" w:rsidRPr="005E1E51">
        <w:rPr>
          <w:rFonts w:ascii="Times" w:hAnsi="Times"/>
          <w:bCs/>
        </w:rPr>
        <w:t xml:space="preserve">, E. </w:t>
      </w:r>
      <w:r w:rsidRPr="005E1E51">
        <w:rPr>
          <w:rFonts w:ascii="Times" w:hAnsi="Times"/>
          <w:bCs/>
        </w:rPr>
        <w:t xml:space="preserve">as </w:t>
      </w:r>
      <w:r w:rsidR="002A6E75" w:rsidRPr="005E1E51">
        <w:rPr>
          <w:rFonts w:ascii="Times" w:hAnsi="Times"/>
          <w:bCs/>
        </w:rPr>
        <w:t>Moderator</w:t>
      </w:r>
      <w:r w:rsidR="005827AC" w:rsidRPr="005E1E51">
        <w:rPr>
          <w:rFonts w:ascii="Times" w:hAnsi="Times"/>
          <w:bCs/>
        </w:rPr>
        <w:t xml:space="preserve"> in</w:t>
      </w:r>
      <w:r w:rsidR="002A6E75" w:rsidRPr="005E1E51">
        <w:rPr>
          <w:rFonts w:ascii="Times" w:hAnsi="Times"/>
          <w:bCs/>
        </w:rPr>
        <w:t xml:space="preserve"> Examining </w:t>
      </w:r>
      <w:r w:rsidR="00B30973" w:rsidRPr="005E1E51">
        <w:rPr>
          <w:rFonts w:ascii="Times" w:hAnsi="Times"/>
          <w:bCs/>
        </w:rPr>
        <w:t>t</w:t>
      </w:r>
      <w:r w:rsidR="002A6E75" w:rsidRPr="005E1E51">
        <w:rPr>
          <w:rFonts w:ascii="Times" w:hAnsi="Times"/>
          <w:bCs/>
        </w:rPr>
        <w:t xml:space="preserve">eacher and </w:t>
      </w:r>
      <w:r w:rsidR="00B30973" w:rsidRPr="005E1E51">
        <w:rPr>
          <w:rFonts w:ascii="Times" w:hAnsi="Times"/>
          <w:bCs/>
        </w:rPr>
        <w:t>s</w:t>
      </w:r>
      <w:r w:rsidR="002A6E75" w:rsidRPr="005E1E51">
        <w:rPr>
          <w:rFonts w:ascii="Times" w:hAnsi="Times"/>
          <w:bCs/>
        </w:rPr>
        <w:t xml:space="preserve">tudent </w:t>
      </w:r>
      <w:r w:rsidR="00B30973" w:rsidRPr="005E1E51">
        <w:rPr>
          <w:rFonts w:ascii="Times" w:hAnsi="Times"/>
          <w:bCs/>
        </w:rPr>
        <w:t>i</w:t>
      </w:r>
      <w:r w:rsidR="002A6E75" w:rsidRPr="005E1E51">
        <w:rPr>
          <w:rFonts w:ascii="Times" w:hAnsi="Times"/>
          <w:bCs/>
        </w:rPr>
        <w:t xml:space="preserve">ssues in </w:t>
      </w:r>
      <w:r w:rsidR="00B30973" w:rsidRPr="005E1E51">
        <w:rPr>
          <w:rFonts w:ascii="Times" w:hAnsi="Times"/>
          <w:bCs/>
        </w:rPr>
        <w:t>l</w:t>
      </w:r>
      <w:r w:rsidR="002A6E75" w:rsidRPr="005E1E51">
        <w:rPr>
          <w:rFonts w:ascii="Times" w:hAnsi="Times"/>
          <w:bCs/>
        </w:rPr>
        <w:t>arge-</w:t>
      </w:r>
      <w:r w:rsidR="00B30973" w:rsidRPr="005E1E51">
        <w:rPr>
          <w:rFonts w:ascii="Times" w:hAnsi="Times"/>
          <w:bCs/>
        </w:rPr>
        <w:t>s</w:t>
      </w:r>
      <w:r w:rsidR="002A6E75" w:rsidRPr="005E1E51">
        <w:rPr>
          <w:rFonts w:ascii="Times" w:hAnsi="Times"/>
          <w:bCs/>
        </w:rPr>
        <w:t xml:space="preserve">cale </w:t>
      </w:r>
      <w:r w:rsidR="00B30973" w:rsidRPr="005E1E51">
        <w:rPr>
          <w:rFonts w:ascii="Times" w:hAnsi="Times"/>
          <w:bCs/>
        </w:rPr>
        <w:t>a</w:t>
      </w:r>
      <w:r w:rsidR="002A6E75" w:rsidRPr="005E1E51">
        <w:rPr>
          <w:rFonts w:ascii="Times" w:hAnsi="Times"/>
          <w:bCs/>
        </w:rPr>
        <w:t>ssessments</w:t>
      </w:r>
      <w:r w:rsidR="00581D1F" w:rsidRPr="005E1E51">
        <w:rPr>
          <w:rFonts w:ascii="Times" w:hAnsi="Times"/>
          <w:bCs/>
        </w:rPr>
        <w:t>)</w:t>
      </w:r>
      <w:r w:rsidR="002A6E75" w:rsidRPr="005E1E51">
        <w:rPr>
          <w:rFonts w:ascii="Times" w:hAnsi="Times"/>
          <w:bCs/>
        </w:rPr>
        <w:t>.</w:t>
      </w:r>
    </w:p>
    <w:p w14:paraId="2B5895BC" w14:textId="69766542" w:rsidR="00CF77CA" w:rsidRPr="005E1E51" w:rsidRDefault="004C526C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  <w:b/>
          <w:bCs/>
        </w:rPr>
        <w:t>Tindal, G.,</w:t>
      </w:r>
      <w:r w:rsidRPr="005E1E51">
        <w:rPr>
          <w:rFonts w:ascii="Times" w:hAnsi="Times"/>
        </w:rPr>
        <w:t xml:space="preserve"> </w:t>
      </w:r>
      <w:r w:rsidR="005C703E" w:rsidRPr="005E1E51">
        <w:rPr>
          <w:rFonts w:ascii="Times" w:hAnsi="Times"/>
        </w:rPr>
        <w:t xml:space="preserve">Nese, J. F. T., Jamgochian, E. M., Kamata, A., </w:t>
      </w:r>
      <w:r w:rsidRPr="005E1E51">
        <w:rPr>
          <w:rFonts w:ascii="Times" w:hAnsi="Times"/>
        </w:rPr>
        <w:t xml:space="preserve">&amp; </w:t>
      </w:r>
      <w:r w:rsidR="005C703E" w:rsidRPr="005E1E51">
        <w:rPr>
          <w:rFonts w:ascii="Times" w:hAnsi="Times"/>
        </w:rPr>
        <w:t xml:space="preserve">Alonzo, J. </w:t>
      </w:r>
      <w:r w:rsidR="00CF77CA" w:rsidRPr="005E1E51">
        <w:rPr>
          <w:rFonts w:ascii="Times" w:hAnsi="Times"/>
        </w:rPr>
        <w:t xml:space="preserve">Estimates of </w:t>
      </w:r>
      <w:r w:rsidR="00B30973" w:rsidRPr="005E1E51">
        <w:rPr>
          <w:rFonts w:ascii="Times" w:hAnsi="Times"/>
        </w:rPr>
        <w:t>c</w:t>
      </w:r>
      <w:r w:rsidR="00CF77CA" w:rsidRPr="005E1E51">
        <w:rPr>
          <w:rFonts w:ascii="Times" w:hAnsi="Times"/>
        </w:rPr>
        <w:t>urriculum-</w:t>
      </w:r>
      <w:r w:rsidR="00B30973" w:rsidRPr="005E1E51">
        <w:rPr>
          <w:rFonts w:ascii="Times" w:hAnsi="Times"/>
        </w:rPr>
        <w:t>b</w:t>
      </w:r>
      <w:r w:rsidR="00CF77CA" w:rsidRPr="005E1E51">
        <w:rPr>
          <w:rFonts w:ascii="Times" w:hAnsi="Times"/>
        </w:rPr>
        <w:t xml:space="preserve">ased </w:t>
      </w:r>
      <w:r w:rsidR="00B30973" w:rsidRPr="005E1E51">
        <w:rPr>
          <w:rFonts w:ascii="Times" w:hAnsi="Times"/>
        </w:rPr>
        <w:t>m</w:t>
      </w:r>
      <w:r w:rsidR="00CF77CA" w:rsidRPr="005E1E51">
        <w:rPr>
          <w:rFonts w:ascii="Times" w:hAnsi="Times"/>
        </w:rPr>
        <w:t xml:space="preserve">easurement (CBM) </w:t>
      </w:r>
      <w:r w:rsidR="00B30973" w:rsidRPr="005E1E51">
        <w:rPr>
          <w:rFonts w:ascii="Times" w:hAnsi="Times"/>
        </w:rPr>
        <w:t>r</w:t>
      </w:r>
      <w:r w:rsidR="00CF77CA" w:rsidRPr="005E1E51">
        <w:rPr>
          <w:rFonts w:ascii="Times" w:hAnsi="Times"/>
        </w:rPr>
        <w:t xml:space="preserve">eading </w:t>
      </w:r>
      <w:r w:rsidR="00B30973" w:rsidRPr="005E1E51">
        <w:rPr>
          <w:rFonts w:ascii="Times" w:hAnsi="Times"/>
        </w:rPr>
        <w:t>g</w:t>
      </w:r>
      <w:r w:rsidR="00CF77CA" w:rsidRPr="005E1E51">
        <w:rPr>
          <w:rFonts w:ascii="Times" w:hAnsi="Times"/>
        </w:rPr>
        <w:t xml:space="preserve">rowth for </w:t>
      </w:r>
      <w:r w:rsidR="00B30973" w:rsidRPr="005E1E51">
        <w:rPr>
          <w:rFonts w:ascii="Times" w:hAnsi="Times"/>
        </w:rPr>
        <w:t>s</w:t>
      </w:r>
      <w:r w:rsidR="00CF77CA" w:rsidRPr="005E1E51">
        <w:rPr>
          <w:rFonts w:ascii="Times" w:hAnsi="Times"/>
        </w:rPr>
        <w:t xml:space="preserve">tudent </w:t>
      </w:r>
      <w:r w:rsidR="00B30973" w:rsidRPr="005E1E51">
        <w:rPr>
          <w:rFonts w:ascii="Times" w:hAnsi="Times"/>
        </w:rPr>
        <w:t>g</w:t>
      </w:r>
      <w:r w:rsidR="00CF77CA" w:rsidRPr="005E1E51">
        <w:rPr>
          <w:rFonts w:ascii="Times" w:hAnsi="Times"/>
        </w:rPr>
        <w:t xml:space="preserve">roups and </w:t>
      </w:r>
      <w:r w:rsidR="00B30973" w:rsidRPr="005E1E51">
        <w:rPr>
          <w:rFonts w:ascii="Times" w:hAnsi="Times"/>
        </w:rPr>
        <w:t>h</w:t>
      </w:r>
      <w:r w:rsidR="00CF77CA" w:rsidRPr="005E1E51">
        <w:rPr>
          <w:rFonts w:ascii="Times" w:hAnsi="Times"/>
        </w:rPr>
        <w:t xml:space="preserve">ow </w:t>
      </w:r>
      <w:r w:rsidR="00B30973" w:rsidRPr="005E1E51">
        <w:rPr>
          <w:rFonts w:ascii="Times" w:hAnsi="Times"/>
        </w:rPr>
        <w:t>t</w:t>
      </w:r>
      <w:r w:rsidR="00CF77CA" w:rsidRPr="005E1E51">
        <w:rPr>
          <w:rFonts w:ascii="Times" w:hAnsi="Times"/>
        </w:rPr>
        <w:t xml:space="preserve">hey </w:t>
      </w:r>
      <w:r w:rsidR="00B30973" w:rsidRPr="005E1E51">
        <w:rPr>
          <w:rFonts w:ascii="Times" w:hAnsi="Times"/>
        </w:rPr>
        <w:t>p</w:t>
      </w:r>
      <w:r w:rsidR="00CF77CA" w:rsidRPr="005E1E51">
        <w:rPr>
          <w:rFonts w:ascii="Times" w:hAnsi="Times"/>
        </w:rPr>
        <w:t xml:space="preserve">redict </w:t>
      </w:r>
      <w:r w:rsidR="00B30973" w:rsidRPr="005E1E51">
        <w:rPr>
          <w:rFonts w:ascii="Times" w:hAnsi="Times"/>
        </w:rPr>
        <w:t>s</w:t>
      </w:r>
      <w:r w:rsidR="00CF77CA" w:rsidRPr="005E1E51">
        <w:rPr>
          <w:rFonts w:ascii="Times" w:hAnsi="Times"/>
        </w:rPr>
        <w:t xml:space="preserve">tate </w:t>
      </w:r>
      <w:r w:rsidR="00B30973" w:rsidRPr="005E1E51">
        <w:rPr>
          <w:rFonts w:ascii="Times" w:hAnsi="Times"/>
        </w:rPr>
        <w:t>t</w:t>
      </w:r>
      <w:r w:rsidR="00CF77CA" w:rsidRPr="005E1E51">
        <w:rPr>
          <w:rFonts w:ascii="Times" w:hAnsi="Times"/>
        </w:rPr>
        <w:t xml:space="preserve">est </w:t>
      </w:r>
      <w:r w:rsidR="00B30973" w:rsidRPr="005E1E51">
        <w:rPr>
          <w:rFonts w:ascii="Times" w:hAnsi="Times"/>
        </w:rPr>
        <w:t>s</w:t>
      </w:r>
      <w:r w:rsidR="00CF77CA" w:rsidRPr="005E1E51">
        <w:rPr>
          <w:rFonts w:ascii="Times" w:hAnsi="Times"/>
        </w:rPr>
        <w:t>cores</w:t>
      </w:r>
      <w:r w:rsidR="00E30A0B" w:rsidRPr="005E1E51">
        <w:rPr>
          <w:rFonts w:ascii="Times" w:hAnsi="Times"/>
        </w:rPr>
        <w:t>.</w:t>
      </w:r>
      <w:r w:rsidR="005C703E" w:rsidRPr="005E1E51">
        <w:rPr>
          <w:rFonts w:ascii="Times" w:hAnsi="Times"/>
          <w:i/>
        </w:rPr>
        <w:t xml:space="preserve"> (</w:t>
      </w:r>
      <w:r w:rsidR="00CF77CA" w:rsidRPr="005E1E51">
        <w:rPr>
          <w:rFonts w:ascii="Times" w:hAnsi="Times"/>
        </w:rPr>
        <w:t xml:space="preserve">Roundtable </w:t>
      </w:r>
      <w:r w:rsidR="00CF77CA" w:rsidRPr="005E1E51">
        <w:rPr>
          <w:rFonts w:ascii="Times" w:hAnsi="Times"/>
          <w:bCs/>
          <w:color w:val="000000"/>
        </w:rPr>
        <w:t>with</w:t>
      </w:r>
      <w:r w:rsidR="00CF77CA" w:rsidRPr="005E1E51">
        <w:rPr>
          <w:rFonts w:ascii="Times" w:hAnsi="Times"/>
          <w:i/>
          <w:iCs/>
          <w:color w:val="000000"/>
        </w:rPr>
        <w:t xml:space="preserve"> </w:t>
      </w:r>
      <w:r w:rsidR="00CF77CA" w:rsidRPr="005E1E51">
        <w:rPr>
          <w:rFonts w:ascii="Times" w:hAnsi="Times"/>
          <w:iCs/>
          <w:color w:val="000000"/>
        </w:rPr>
        <w:t>Christensen, L. L</w:t>
      </w:r>
      <w:r w:rsidR="00CF77CA" w:rsidRPr="005E1E51">
        <w:rPr>
          <w:rFonts w:ascii="Times" w:hAnsi="Times"/>
          <w:i/>
          <w:iCs/>
          <w:color w:val="000000"/>
        </w:rPr>
        <w:t xml:space="preserve">. </w:t>
      </w:r>
      <w:r w:rsidR="005C703E" w:rsidRPr="005E1E51">
        <w:rPr>
          <w:rFonts w:ascii="Times" w:hAnsi="Times"/>
          <w:iCs/>
          <w:color w:val="000000"/>
        </w:rPr>
        <w:t xml:space="preserve">as </w:t>
      </w:r>
      <w:r w:rsidR="00CF77CA" w:rsidRPr="005E1E51">
        <w:rPr>
          <w:rFonts w:ascii="Times" w:hAnsi="Times"/>
          <w:iCs/>
          <w:color w:val="000000"/>
        </w:rPr>
        <w:t>Moderator</w:t>
      </w:r>
      <w:r w:rsidR="005827AC" w:rsidRPr="005E1E51">
        <w:rPr>
          <w:rFonts w:ascii="Times" w:hAnsi="Times"/>
          <w:iCs/>
          <w:color w:val="000000"/>
        </w:rPr>
        <w:t xml:space="preserve"> in</w:t>
      </w:r>
      <w:r w:rsidR="00CF77CA" w:rsidRPr="005E1E51">
        <w:rPr>
          <w:rFonts w:ascii="Times" w:hAnsi="Times"/>
          <w:iCs/>
          <w:color w:val="000000"/>
        </w:rPr>
        <w:t xml:space="preserve"> </w:t>
      </w:r>
      <w:r w:rsidR="00CF77CA" w:rsidRPr="005E1E51">
        <w:rPr>
          <w:rFonts w:ascii="Times" w:hAnsi="Times"/>
          <w:bCs/>
          <w:color w:val="000000"/>
        </w:rPr>
        <w:t xml:space="preserve">Assessing </w:t>
      </w:r>
      <w:r w:rsidR="00B30973" w:rsidRPr="005E1E51">
        <w:rPr>
          <w:rFonts w:ascii="Times" w:hAnsi="Times"/>
          <w:bCs/>
          <w:color w:val="000000"/>
        </w:rPr>
        <w:t>c</w:t>
      </w:r>
      <w:r w:rsidR="00CF77CA" w:rsidRPr="005E1E51">
        <w:rPr>
          <w:rFonts w:ascii="Times" w:hAnsi="Times"/>
          <w:bCs/>
          <w:color w:val="000000"/>
        </w:rPr>
        <w:t xml:space="preserve">ollege </w:t>
      </w:r>
      <w:r w:rsidR="00B30973" w:rsidRPr="005E1E51">
        <w:rPr>
          <w:rFonts w:ascii="Times" w:hAnsi="Times"/>
          <w:bCs/>
          <w:color w:val="000000"/>
        </w:rPr>
        <w:t>r</w:t>
      </w:r>
      <w:r w:rsidR="00CF77CA" w:rsidRPr="005E1E51">
        <w:rPr>
          <w:rFonts w:ascii="Times" w:hAnsi="Times"/>
          <w:bCs/>
          <w:color w:val="000000"/>
        </w:rPr>
        <w:t xml:space="preserve">eadiness, </w:t>
      </w:r>
      <w:r w:rsidR="00B30973" w:rsidRPr="005E1E51">
        <w:rPr>
          <w:rFonts w:ascii="Times" w:hAnsi="Times"/>
          <w:bCs/>
          <w:color w:val="000000"/>
        </w:rPr>
        <w:t>i</w:t>
      </w:r>
      <w:r w:rsidR="00CF77CA" w:rsidRPr="005E1E51">
        <w:rPr>
          <w:rFonts w:ascii="Times" w:hAnsi="Times"/>
          <w:bCs/>
          <w:color w:val="000000"/>
        </w:rPr>
        <w:t xml:space="preserve">nnovation, and </w:t>
      </w:r>
      <w:r w:rsidR="00B30973" w:rsidRPr="005E1E51">
        <w:rPr>
          <w:rFonts w:ascii="Times" w:hAnsi="Times"/>
          <w:bCs/>
          <w:color w:val="000000"/>
        </w:rPr>
        <w:t>s</w:t>
      </w:r>
      <w:r w:rsidR="00CF77CA" w:rsidRPr="005E1E51">
        <w:rPr>
          <w:rFonts w:ascii="Times" w:hAnsi="Times"/>
          <w:bCs/>
          <w:color w:val="000000"/>
        </w:rPr>
        <w:t xml:space="preserve">tudent </w:t>
      </w:r>
      <w:r w:rsidR="00B30973" w:rsidRPr="005E1E51">
        <w:rPr>
          <w:rFonts w:ascii="Times" w:hAnsi="Times"/>
          <w:bCs/>
          <w:color w:val="000000"/>
        </w:rPr>
        <w:t>g</w:t>
      </w:r>
      <w:r w:rsidR="00CF77CA" w:rsidRPr="005E1E51">
        <w:rPr>
          <w:rFonts w:ascii="Times" w:hAnsi="Times"/>
          <w:bCs/>
          <w:color w:val="000000"/>
        </w:rPr>
        <w:t>rowth</w:t>
      </w:r>
      <w:r w:rsidR="005827AC" w:rsidRPr="005E1E51">
        <w:rPr>
          <w:rFonts w:ascii="Times" w:hAnsi="Times"/>
          <w:bCs/>
          <w:color w:val="000000"/>
        </w:rPr>
        <w:t>)</w:t>
      </w:r>
      <w:r w:rsidR="00CF77CA" w:rsidRPr="005E1E51">
        <w:rPr>
          <w:rFonts w:ascii="Times" w:hAnsi="Times"/>
          <w:bCs/>
          <w:color w:val="000000"/>
        </w:rPr>
        <w:t>.</w:t>
      </w:r>
    </w:p>
    <w:p w14:paraId="00750F2A" w14:textId="13719020" w:rsidR="002A6E75" w:rsidRPr="005E1E51" w:rsidRDefault="005C703E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  <w:b/>
          <w:bCs/>
        </w:rPr>
        <w:t>Tindal, G.</w:t>
      </w:r>
      <w:r w:rsidRPr="005E1E51">
        <w:rPr>
          <w:rFonts w:ascii="Times" w:hAnsi="Times"/>
        </w:rPr>
        <w:t xml:space="preserve"> &amp; Nese, J. F. T. </w:t>
      </w:r>
      <w:r w:rsidR="002A6E75" w:rsidRPr="005E1E51">
        <w:rPr>
          <w:rFonts w:ascii="Times" w:hAnsi="Times"/>
        </w:rPr>
        <w:t>Creating forms of CBM silent reading fluency and vocabulary that are scaled and equivalent</w:t>
      </w:r>
      <w:r w:rsidR="00E30A0B" w:rsidRPr="005E1E51">
        <w:rPr>
          <w:rFonts w:ascii="Times" w:hAnsi="Times"/>
        </w:rPr>
        <w:t>.</w:t>
      </w:r>
      <w:r w:rsidRPr="005E1E51">
        <w:rPr>
          <w:rFonts w:ascii="Times" w:hAnsi="Times"/>
        </w:rPr>
        <w:t xml:space="preserve"> (</w:t>
      </w:r>
      <w:r w:rsidR="002A6E75" w:rsidRPr="005E1E51">
        <w:rPr>
          <w:rFonts w:ascii="Times" w:hAnsi="Times"/>
        </w:rPr>
        <w:t>Poster session</w:t>
      </w:r>
      <w:r w:rsidRPr="005E1E51">
        <w:rPr>
          <w:rFonts w:ascii="Times" w:hAnsi="Times"/>
        </w:rPr>
        <w:t>).</w:t>
      </w:r>
    </w:p>
    <w:p w14:paraId="25D364C6" w14:textId="06B2CB82" w:rsidR="002A6E75" w:rsidRPr="005E1E51" w:rsidRDefault="005C703E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  <w:b/>
          <w:bCs/>
        </w:rPr>
        <w:t>Tindal, G.,</w:t>
      </w:r>
      <w:r w:rsidRPr="005E1E51">
        <w:rPr>
          <w:rFonts w:ascii="Times" w:hAnsi="Times"/>
        </w:rPr>
        <w:t xml:space="preserve"> Park, B. J., Nese, J. F. T., &amp; Alonzo, J. </w:t>
      </w:r>
      <w:r w:rsidR="002A6E75" w:rsidRPr="005E1E51">
        <w:rPr>
          <w:rFonts w:ascii="Times" w:hAnsi="Times"/>
        </w:rPr>
        <w:t xml:space="preserve">The </w:t>
      </w:r>
      <w:r w:rsidR="00B30973" w:rsidRPr="005E1E51">
        <w:rPr>
          <w:rFonts w:ascii="Times" w:hAnsi="Times"/>
        </w:rPr>
        <w:t>c</w:t>
      </w:r>
      <w:r w:rsidR="002A6E75" w:rsidRPr="005E1E51">
        <w:rPr>
          <w:rFonts w:ascii="Times" w:hAnsi="Times"/>
        </w:rPr>
        <w:t xml:space="preserve">lassification </w:t>
      </w:r>
      <w:r w:rsidR="00B30973" w:rsidRPr="005E1E51">
        <w:rPr>
          <w:rFonts w:ascii="Times" w:hAnsi="Times"/>
        </w:rPr>
        <w:t>a</w:t>
      </w:r>
      <w:r w:rsidR="002A6E75" w:rsidRPr="005E1E51">
        <w:rPr>
          <w:rFonts w:ascii="Times" w:hAnsi="Times"/>
        </w:rPr>
        <w:t xml:space="preserve">ccuracy of </w:t>
      </w:r>
      <w:r w:rsidR="00B30973" w:rsidRPr="005E1E51">
        <w:rPr>
          <w:rFonts w:ascii="Times" w:hAnsi="Times"/>
        </w:rPr>
        <w:t>m</w:t>
      </w:r>
      <w:r w:rsidR="002A6E75" w:rsidRPr="005E1E51">
        <w:rPr>
          <w:rFonts w:ascii="Times" w:hAnsi="Times"/>
        </w:rPr>
        <w:t xml:space="preserve">athematics </w:t>
      </w:r>
      <w:r w:rsidR="00B30973" w:rsidRPr="005E1E51">
        <w:rPr>
          <w:rFonts w:ascii="Times" w:hAnsi="Times"/>
        </w:rPr>
        <w:t>s</w:t>
      </w:r>
      <w:r w:rsidR="002A6E75" w:rsidRPr="005E1E51">
        <w:rPr>
          <w:rFonts w:ascii="Times" w:hAnsi="Times"/>
        </w:rPr>
        <w:t xml:space="preserve">creening </w:t>
      </w:r>
      <w:r w:rsidR="00B30973" w:rsidRPr="005E1E51">
        <w:rPr>
          <w:rFonts w:ascii="Times" w:hAnsi="Times"/>
        </w:rPr>
        <w:t>m</w:t>
      </w:r>
      <w:r w:rsidR="002A6E75" w:rsidRPr="005E1E51">
        <w:rPr>
          <w:rFonts w:ascii="Times" w:hAnsi="Times"/>
        </w:rPr>
        <w:t>easures</w:t>
      </w:r>
      <w:r w:rsidR="00E30A0B" w:rsidRPr="005E1E51">
        <w:rPr>
          <w:rFonts w:ascii="Times" w:hAnsi="Times"/>
        </w:rPr>
        <w:t>.</w:t>
      </w:r>
      <w:r w:rsidRPr="005E1E51">
        <w:rPr>
          <w:rFonts w:ascii="Times" w:hAnsi="Times"/>
        </w:rPr>
        <w:t xml:space="preserve"> (</w:t>
      </w:r>
      <w:r w:rsidR="002A6E75" w:rsidRPr="005E1E51">
        <w:rPr>
          <w:rFonts w:ascii="Times" w:hAnsi="Times"/>
        </w:rPr>
        <w:t>Poster session</w:t>
      </w:r>
      <w:r w:rsidRPr="005E1E51">
        <w:rPr>
          <w:rFonts w:ascii="Times" w:hAnsi="Times"/>
        </w:rPr>
        <w:t>).</w:t>
      </w:r>
    </w:p>
    <w:p w14:paraId="6EB67F73" w14:textId="1435F054" w:rsidR="005C703E" w:rsidRPr="005E1E51" w:rsidRDefault="005C703E" w:rsidP="005C703E">
      <w:pPr>
        <w:pStyle w:val="Default"/>
        <w:spacing w:after="60"/>
        <w:ind w:left="360" w:hanging="180"/>
        <w:rPr>
          <w:rStyle w:val="apple-style-span"/>
          <w:rFonts w:ascii="Times" w:hAnsi="Times" w:cs="Times"/>
          <w:iCs/>
        </w:rPr>
      </w:pPr>
      <w:r w:rsidRPr="005E1E51">
        <w:rPr>
          <w:rStyle w:val="apple-style-span"/>
          <w:rFonts w:ascii="Times" w:hAnsi="Times" w:cs="Times"/>
          <w:b/>
          <w:bCs/>
          <w:iCs/>
        </w:rPr>
        <w:t>Tindal, G.,</w:t>
      </w:r>
      <w:r w:rsidRPr="005E1E51">
        <w:rPr>
          <w:rStyle w:val="apple-style-span"/>
          <w:rFonts w:ascii="Times" w:hAnsi="Times" w:cs="Times"/>
          <w:iCs/>
        </w:rPr>
        <w:t xml:space="preserve"> Lai, C. F., Jamgochian, E. M., &amp; Alonzo, J. </w:t>
      </w:r>
      <w:r w:rsidR="002A6E75" w:rsidRPr="005E1E51">
        <w:rPr>
          <w:rStyle w:val="apple-style-span"/>
          <w:rFonts w:ascii="Times" w:hAnsi="Times" w:cs="Times"/>
          <w:iCs/>
        </w:rPr>
        <w:t xml:space="preserve">Examining a </w:t>
      </w:r>
      <w:r w:rsidR="00B30973" w:rsidRPr="005E1E51">
        <w:rPr>
          <w:rStyle w:val="apple-style-span"/>
          <w:rFonts w:ascii="Times" w:hAnsi="Times" w:cs="Times"/>
          <w:iCs/>
        </w:rPr>
        <w:t>u</w:t>
      </w:r>
      <w:r w:rsidR="002A6E75" w:rsidRPr="005E1E51">
        <w:rPr>
          <w:rStyle w:val="apple-style-span"/>
          <w:rFonts w:ascii="Times" w:hAnsi="Times" w:cs="Times"/>
          <w:iCs/>
        </w:rPr>
        <w:t xml:space="preserve">niversally </w:t>
      </w:r>
      <w:r w:rsidR="00B30973" w:rsidRPr="005E1E51">
        <w:rPr>
          <w:rStyle w:val="apple-style-span"/>
          <w:rFonts w:ascii="Times" w:hAnsi="Times" w:cs="Times"/>
          <w:iCs/>
        </w:rPr>
        <w:t>d</w:t>
      </w:r>
      <w:r w:rsidR="002A6E75" w:rsidRPr="005E1E51">
        <w:rPr>
          <w:rStyle w:val="apple-style-span"/>
          <w:rFonts w:ascii="Times" w:hAnsi="Times" w:cs="Times"/>
          <w:iCs/>
        </w:rPr>
        <w:t xml:space="preserve">esigned </w:t>
      </w:r>
      <w:proofErr w:type="gramStart"/>
      <w:r w:rsidR="00B30973" w:rsidRPr="005E1E51">
        <w:rPr>
          <w:rStyle w:val="apple-style-span"/>
          <w:rFonts w:ascii="Times" w:hAnsi="Times" w:cs="Times"/>
          <w:iCs/>
        </w:rPr>
        <w:t>c</w:t>
      </w:r>
      <w:r w:rsidR="002A6E75" w:rsidRPr="005E1E51">
        <w:rPr>
          <w:rStyle w:val="apple-style-span"/>
          <w:rFonts w:ascii="Times" w:hAnsi="Times" w:cs="Times"/>
          <w:iCs/>
        </w:rPr>
        <w:t xml:space="preserve">urriculum </w:t>
      </w:r>
      <w:r w:rsidR="00B30973" w:rsidRPr="005E1E51">
        <w:rPr>
          <w:rStyle w:val="apple-style-span"/>
          <w:rFonts w:ascii="Times" w:hAnsi="Times" w:cs="Times"/>
          <w:iCs/>
        </w:rPr>
        <w:t>b</w:t>
      </w:r>
      <w:r w:rsidR="002A6E75" w:rsidRPr="005E1E51">
        <w:rPr>
          <w:rStyle w:val="apple-style-span"/>
          <w:rFonts w:ascii="Times" w:hAnsi="Times" w:cs="Times"/>
          <w:iCs/>
        </w:rPr>
        <w:t>ased</w:t>
      </w:r>
      <w:proofErr w:type="gramEnd"/>
      <w:r w:rsidR="002A6E75" w:rsidRPr="005E1E51">
        <w:rPr>
          <w:rStyle w:val="apple-style-span"/>
          <w:rFonts w:ascii="Times" w:hAnsi="Times" w:cs="Times"/>
          <w:iCs/>
        </w:rPr>
        <w:t xml:space="preserve"> </w:t>
      </w:r>
      <w:r w:rsidR="00B30973" w:rsidRPr="005E1E51">
        <w:rPr>
          <w:rStyle w:val="apple-style-span"/>
          <w:rFonts w:ascii="Times" w:hAnsi="Times" w:cs="Times"/>
          <w:iCs/>
        </w:rPr>
        <w:t>m</w:t>
      </w:r>
      <w:r w:rsidR="002A6E75" w:rsidRPr="005E1E51">
        <w:rPr>
          <w:rStyle w:val="apple-style-span"/>
          <w:rFonts w:ascii="Times" w:hAnsi="Times" w:cs="Times"/>
          <w:iCs/>
        </w:rPr>
        <w:t xml:space="preserve">easure in </w:t>
      </w:r>
      <w:r w:rsidR="00B30973" w:rsidRPr="005E1E51">
        <w:rPr>
          <w:rStyle w:val="apple-style-span"/>
          <w:rFonts w:ascii="Times" w:hAnsi="Times" w:cs="Times"/>
          <w:iCs/>
        </w:rPr>
        <w:t>m</w:t>
      </w:r>
      <w:r w:rsidR="002A6E75" w:rsidRPr="005E1E51">
        <w:rPr>
          <w:rStyle w:val="apple-style-span"/>
          <w:rFonts w:ascii="Times" w:hAnsi="Times" w:cs="Times"/>
          <w:iCs/>
        </w:rPr>
        <w:t>athematics</w:t>
      </w:r>
      <w:r w:rsidR="00E30A0B" w:rsidRPr="005E1E51">
        <w:rPr>
          <w:rStyle w:val="apple-style-span"/>
          <w:rFonts w:ascii="Times" w:hAnsi="Times" w:cs="Times"/>
          <w:iCs/>
        </w:rPr>
        <w:t>.</w:t>
      </w:r>
      <w:r w:rsidRPr="005E1E51">
        <w:rPr>
          <w:rStyle w:val="apple-style-span"/>
          <w:rFonts w:ascii="Times" w:hAnsi="Times" w:cs="Times"/>
          <w:i/>
          <w:iCs/>
        </w:rPr>
        <w:t xml:space="preserve"> (</w:t>
      </w:r>
      <w:r w:rsidR="002A6E75" w:rsidRPr="005E1E51">
        <w:rPr>
          <w:rStyle w:val="apple-style-span"/>
          <w:rFonts w:ascii="Times" w:hAnsi="Times" w:cs="Times"/>
          <w:iCs/>
        </w:rPr>
        <w:t>Paper session</w:t>
      </w:r>
      <w:r w:rsidRPr="005E1E51">
        <w:rPr>
          <w:rStyle w:val="apple-style-span"/>
          <w:rFonts w:ascii="Times" w:hAnsi="Times" w:cs="Times"/>
          <w:iCs/>
        </w:rPr>
        <w:t>).</w:t>
      </w:r>
    </w:p>
    <w:p w14:paraId="257F21E7" w14:textId="74517F88" w:rsidR="002A6E75" w:rsidRPr="005E1E51" w:rsidRDefault="005C703E" w:rsidP="005C703E">
      <w:pPr>
        <w:pStyle w:val="Default"/>
        <w:spacing w:after="60"/>
        <w:ind w:left="360" w:hanging="180"/>
        <w:rPr>
          <w:rFonts w:ascii="Times" w:hAnsi="Times" w:cs="Times New Roman"/>
          <w:color w:val="auto"/>
        </w:rPr>
      </w:pPr>
      <w:r w:rsidRPr="005E1E51">
        <w:rPr>
          <w:rStyle w:val="apple-style-span"/>
          <w:rFonts w:ascii="Times" w:hAnsi="Times" w:cs="Times"/>
          <w:b/>
          <w:bCs/>
          <w:iCs/>
        </w:rPr>
        <w:t>Tindal, G.,</w:t>
      </w:r>
      <w:r w:rsidRPr="005E1E51">
        <w:rPr>
          <w:rStyle w:val="apple-style-span"/>
          <w:rFonts w:ascii="Times" w:hAnsi="Times" w:cs="Times"/>
          <w:iCs/>
        </w:rPr>
        <w:t xml:space="preserve"> </w:t>
      </w:r>
      <w:r w:rsidRPr="005E1E51">
        <w:rPr>
          <w:rFonts w:ascii="Times" w:hAnsi="Times"/>
        </w:rPr>
        <w:t xml:space="preserve">Nese, J. F., Jamgochian, E., Kamata, A., </w:t>
      </w:r>
      <w:r w:rsidR="004C526C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</w:rPr>
        <w:t>Alonzo, J.</w:t>
      </w:r>
      <w:r w:rsidR="004C526C" w:rsidRPr="005E1E51">
        <w:rPr>
          <w:rFonts w:ascii="Times" w:hAnsi="Times"/>
        </w:rPr>
        <w:t xml:space="preserve"> </w:t>
      </w:r>
      <w:r w:rsidR="002A6E75" w:rsidRPr="005E1E51">
        <w:rPr>
          <w:rFonts w:ascii="Times" w:hAnsi="Times"/>
        </w:rPr>
        <w:t xml:space="preserve">Estimates of CBM </w:t>
      </w:r>
      <w:r w:rsidR="00194D6C" w:rsidRPr="005E1E51">
        <w:rPr>
          <w:rFonts w:ascii="Times" w:hAnsi="Times"/>
        </w:rPr>
        <w:t>r</w:t>
      </w:r>
      <w:r w:rsidR="002A6E75" w:rsidRPr="005E1E51">
        <w:rPr>
          <w:rFonts w:ascii="Times" w:hAnsi="Times"/>
        </w:rPr>
        <w:t xml:space="preserve">eading </w:t>
      </w:r>
      <w:r w:rsidR="00194D6C" w:rsidRPr="005E1E51">
        <w:rPr>
          <w:rFonts w:ascii="Times" w:hAnsi="Times"/>
        </w:rPr>
        <w:t>g</w:t>
      </w:r>
      <w:r w:rsidR="002A6E75" w:rsidRPr="005E1E51">
        <w:rPr>
          <w:rFonts w:ascii="Times" w:hAnsi="Times"/>
        </w:rPr>
        <w:t xml:space="preserve">rowth for </w:t>
      </w:r>
      <w:r w:rsidR="00194D6C" w:rsidRPr="005E1E51">
        <w:rPr>
          <w:rFonts w:ascii="Times" w:hAnsi="Times"/>
        </w:rPr>
        <w:t>s</w:t>
      </w:r>
      <w:r w:rsidR="002A6E75" w:rsidRPr="005E1E51">
        <w:rPr>
          <w:rFonts w:ascii="Times" w:hAnsi="Times"/>
        </w:rPr>
        <w:t xml:space="preserve">tudent </w:t>
      </w:r>
      <w:r w:rsidR="00194D6C" w:rsidRPr="005E1E51">
        <w:rPr>
          <w:rFonts w:ascii="Times" w:hAnsi="Times"/>
        </w:rPr>
        <w:t>g</w:t>
      </w:r>
      <w:r w:rsidR="002A6E75" w:rsidRPr="005E1E51">
        <w:rPr>
          <w:rFonts w:ascii="Times" w:hAnsi="Times"/>
        </w:rPr>
        <w:t xml:space="preserve">roups and </w:t>
      </w:r>
      <w:r w:rsidR="00194D6C" w:rsidRPr="005E1E51">
        <w:rPr>
          <w:rFonts w:ascii="Times" w:hAnsi="Times"/>
        </w:rPr>
        <w:t>h</w:t>
      </w:r>
      <w:r w:rsidR="002A6E75" w:rsidRPr="005E1E51">
        <w:rPr>
          <w:rFonts w:ascii="Times" w:hAnsi="Times"/>
        </w:rPr>
        <w:t xml:space="preserve">ow </w:t>
      </w:r>
      <w:r w:rsidR="00194D6C" w:rsidRPr="005E1E51">
        <w:rPr>
          <w:rFonts w:ascii="Times" w:hAnsi="Times"/>
        </w:rPr>
        <w:t>t</w:t>
      </w:r>
      <w:r w:rsidR="002A6E75" w:rsidRPr="005E1E51">
        <w:rPr>
          <w:rFonts w:ascii="Times" w:hAnsi="Times"/>
        </w:rPr>
        <w:t xml:space="preserve">hey </w:t>
      </w:r>
      <w:r w:rsidR="00194D6C" w:rsidRPr="005E1E51">
        <w:rPr>
          <w:rFonts w:ascii="Times" w:hAnsi="Times"/>
        </w:rPr>
        <w:t>p</w:t>
      </w:r>
      <w:r w:rsidR="002A6E75" w:rsidRPr="005E1E51">
        <w:rPr>
          <w:rFonts w:ascii="Times" w:hAnsi="Times"/>
        </w:rPr>
        <w:t xml:space="preserve">redict </w:t>
      </w:r>
      <w:r w:rsidR="00194D6C" w:rsidRPr="005E1E51">
        <w:rPr>
          <w:rFonts w:ascii="Times" w:hAnsi="Times"/>
        </w:rPr>
        <w:t>s</w:t>
      </w:r>
      <w:r w:rsidR="002A6E75" w:rsidRPr="005E1E51">
        <w:rPr>
          <w:rFonts w:ascii="Times" w:hAnsi="Times"/>
        </w:rPr>
        <w:t xml:space="preserve">tate </w:t>
      </w:r>
      <w:r w:rsidR="00194D6C" w:rsidRPr="005E1E51">
        <w:rPr>
          <w:rFonts w:ascii="Times" w:hAnsi="Times"/>
        </w:rPr>
        <w:t>t</w:t>
      </w:r>
      <w:r w:rsidR="002A6E75" w:rsidRPr="005E1E51">
        <w:rPr>
          <w:rFonts w:ascii="Times" w:hAnsi="Times"/>
        </w:rPr>
        <w:t xml:space="preserve">est </w:t>
      </w:r>
      <w:r w:rsidR="00194D6C" w:rsidRPr="005E1E51">
        <w:rPr>
          <w:rFonts w:ascii="Times" w:hAnsi="Times"/>
        </w:rPr>
        <w:t>s</w:t>
      </w:r>
      <w:r w:rsidR="002A6E75" w:rsidRPr="005E1E51">
        <w:rPr>
          <w:rFonts w:ascii="Times" w:hAnsi="Times"/>
        </w:rPr>
        <w:t>cores</w:t>
      </w:r>
      <w:r w:rsidR="00E30A0B" w:rsidRPr="005E1E51">
        <w:rPr>
          <w:rFonts w:ascii="Times" w:hAnsi="Times"/>
        </w:rPr>
        <w:t>.</w:t>
      </w:r>
      <w:r w:rsidR="002A6E75" w:rsidRPr="005E1E51">
        <w:rPr>
          <w:rFonts w:ascii="Times" w:hAnsi="Times"/>
          <w:i/>
        </w:rPr>
        <w:t xml:space="preserve"> </w:t>
      </w:r>
      <w:r w:rsidR="004C526C" w:rsidRPr="005E1E51">
        <w:rPr>
          <w:rFonts w:ascii="Times" w:hAnsi="Times"/>
          <w:i/>
        </w:rPr>
        <w:t>(</w:t>
      </w:r>
      <w:r w:rsidR="002A6E75" w:rsidRPr="005E1E51">
        <w:rPr>
          <w:rFonts w:ascii="Times" w:hAnsi="Times"/>
        </w:rPr>
        <w:t>Poster session</w:t>
      </w:r>
      <w:r w:rsidR="004C526C" w:rsidRPr="005E1E51">
        <w:rPr>
          <w:rFonts w:ascii="Times" w:hAnsi="Times"/>
        </w:rPr>
        <w:t>).</w:t>
      </w:r>
      <w:r w:rsidR="002A6E75" w:rsidRPr="005E1E51">
        <w:rPr>
          <w:rFonts w:ascii="Times" w:hAnsi="Times"/>
        </w:rPr>
        <w:t xml:space="preserve"> </w:t>
      </w:r>
    </w:p>
    <w:p w14:paraId="19445D4F" w14:textId="77777777" w:rsidR="002A6E75" w:rsidRPr="005E1E51" w:rsidRDefault="002A6E75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National Council on Measurement in Education (April 2011, New Orleans, LA). </w:t>
      </w:r>
    </w:p>
    <w:p w14:paraId="3A721AA6" w14:textId="4C92DA16" w:rsidR="004C526C" w:rsidRPr="005E1E51" w:rsidRDefault="004C526C" w:rsidP="00561B60">
      <w:pPr>
        <w:pStyle w:val="NormalParagraphStyle"/>
        <w:suppressAutoHyphens/>
        <w:spacing w:line="240" w:lineRule="auto"/>
        <w:ind w:left="360" w:hanging="180"/>
        <w:rPr>
          <w:rFonts w:ascii="Times" w:hAnsi="Times"/>
        </w:rPr>
      </w:pPr>
      <w:r w:rsidRPr="005E1E51">
        <w:rPr>
          <w:rFonts w:ascii="Times" w:hAnsi="Times"/>
          <w:b/>
          <w:bCs/>
        </w:rPr>
        <w:t>Tindal, G.,</w:t>
      </w:r>
      <w:r w:rsidRPr="005E1E51">
        <w:rPr>
          <w:rFonts w:ascii="Times" w:hAnsi="Times"/>
        </w:rPr>
        <w:t xml:space="preserve"> Nese, J. F. T., Park, B. J., Kamata, A., </w:t>
      </w:r>
      <w:r w:rsidR="00581D1F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</w:rPr>
        <w:t xml:space="preserve">Alonzo, J. </w:t>
      </w:r>
      <w:r w:rsidR="002A6E75" w:rsidRPr="005E1E51">
        <w:rPr>
          <w:rFonts w:ascii="Times" w:hAnsi="Times"/>
        </w:rPr>
        <w:t xml:space="preserve">The </w:t>
      </w:r>
      <w:r w:rsidR="003C4A9A" w:rsidRPr="005E1E51">
        <w:rPr>
          <w:rFonts w:ascii="Times" w:hAnsi="Times"/>
        </w:rPr>
        <w:t>r</w:t>
      </w:r>
      <w:r w:rsidR="002A6E75" w:rsidRPr="005E1E51">
        <w:rPr>
          <w:rFonts w:ascii="Times" w:hAnsi="Times"/>
        </w:rPr>
        <w:t xml:space="preserve">eliability of CBM </w:t>
      </w:r>
      <w:r w:rsidR="003C4A9A" w:rsidRPr="005E1E51">
        <w:rPr>
          <w:rFonts w:ascii="Times" w:hAnsi="Times"/>
        </w:rPr>
        <w:t>r</w:t>
      </w:r>
      <w:r w:rsidR="002A6E75" w:rsidRPr="005E1E51">
        <w:rPr>
          <w:rFonts w:ascii="Times" w:hAnsi="Times"/>
        </w:rPr>
        <w:t xml:space="preserve">eading </w:t>
      </w:r>
      <w:r w:rsidR="003C4A9A" w:rsidRPr="005E1E51">
        <w:rPr>
          <w:rFonts w:ascii="Times" w:hAnsi="Times"/>
        </w:rPr>
        <w:t>g</w:t>
      </w:r>
      <w:r w:rsidR="002A6E75" w:rsidRPr="005E1E51">
        <w:rPr>
          <w:rFonts w:ascii="Times" w:hAnsi="Times"/>
        </w:rPr>
        <w:t xml:space="preserve">rowth </w:t>
      </w:r>
      <w:r w:rsidR="003C4A9A" w:rsidRPr="005E1E51">
        <w:rPr>
          <w:rFonts w:ascii="Times" w:hAnsi="Times"/>
        </w:rPr>
        <w:t>e</w:t>
      </w:r>
      <w:r w:rsidR="002A6E75" w:rsidRPr="005E1E51">
        <w:rPr>
          <w:rFonts w:ascii="Times" w:hAnsi="Times"/>
        </w:rPr>
        <w:t xml:space="preserve">stimates for </w:t>
      </w:r>
      <w:r w:rsidR="003C4A9A" w:rsidRPr="005E1E51">
        <w:rPr>
          <w:rFonts w:ascii="Times" w:hAnsi="Times"/>
        </w:rPr>
        <w:t>d</w:t>
      </w:r>
      <w:r w:rsidR="002A6E75" w:rsidRPr="005E1E51">
        <w:rPr>
          <w:rFonts w:ascii="Times" w:hAnsi="Times"/>
        </w:rPr>
        <w:t xml:space="preserve">ifferent </w:t>
      </w:r>
      <w:r w:rsidR="003C4A9A" w:rsidRPr="005E1E51">
        <w:rPr>
          <w:rFonts w:ascii="Times" w:hAnsi="Times"/>
        </w:rPr>
        <w:t>s</w:t>
      </w:r>
      <w:r w:rsidRPr="005E1E51">
        <w:rPr>
          <w:rFonts w:ascii="Times" w:hAnsi="Times"/>
        </w:rPr>
        <w:t>t</w:t>
      </w:r>
      <w:r w:rsidR="002A6E75" w:rsidRPr="005E1E51">
        <w:rPr>
          <w:rFonts w:ascii="Times" w:hAnsi="Times"/>
        </w:rPr>
        <w:t xml:space="preserve">udent </w:t>
      </w:r>
      <w:r w:rsidR="003C4A9A" w:rsidRPr="005E1E51">
        <w:rPr>
          <w:rFonts w:ascii="Times" w:hAnsi="Times"/>
        </w:rPr>
        <w:t>g</w:t>
      </w:r>
      <w:r w:rsidR="002A6E75" w:rsidRPr="005E1E51">
        <w:rPr>
          <w:rFonts w:ascii="Times" w:hAnsi="Times"/>
        </w:rPr>
        <w:t>roups</w:t>
      </w:r>
      <w:r w:rsidR="005827AC" w:rsidRPr="005E1E51">
        <w:rPr>
          <w:rFonts w:ascii="Times" w:hAnsi="Times"/>
        </w:rPr>
        <w:t>.</w:t>
      </w:r>
      <w:r w:rsidRPr="005E1E51">
        <w:rPr>
          <w:rFonts w:ascii="Times" w:hAnsi="Times"/>
        </w:rPr>
        <w:t xml:space="preserve"> (</w:t>
      </w:r>
      <w:r w:rsidR="002A6E75" w:rsidRPr="005E1E51">
        <w:rPr>
          <w:rFonts w:ascii="Times" w:hAnsi="Times"/>
        </w:rPr>
        <w:t>Presentation with</w:t>
      </w:r>
      <w:r w:rsidR="000824D0" w:rsidRPr="005E1E51">
        <w:rPr>
          <w:rFonts w:ascii="Times" w:hAnsi="Times"/>
        </w:rPr>
        <w:t xml:space="preserve"> Cara </w:t>
      </w:r>
      <w:proofErr w:type="spellStart"/>
      <w:proofErr w:type="gramStart"/>
      <w:r w:rsidR="000824D0" w:rsidRPr="005E1E51">
        <w:rPr>
          <w:rFonts w:ascii="Times" w:hAnsi="Times"/>
        </w:rPr>
        <w:t>Laitusis</w:t>
      </w:r>
      <w:proofErr w:type="spellEnd"/>
      <w:r w:rsidR="000824D0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 xml:space="preserve"> as</w:t>
      </w:r>
      <w:proofErr w:type="gramEnd"/>
      <w:r w:rsidRPr="005E1E51">
        <w:rPr>
          <w:rFonts w:ascii="Times" w:hAnsi="Times"/>
        </w:rPr>
        <w:t xml:space="preserve"> </w:t>
      </w:r>
      <w:r w:rsidR="000824D0" w:rsidRPr="005E1E51">
        <w:rPr>
          <w:rFonts w:ascii="Times" w:hAnsi="Times"/>
        </w:rPr>
        <w:t>Moderator).</w:t>
      </w:r>
      <w:r w:rsidR="002A6E75" w:rsidRPr="005E1E51">
        <w:rPr>
          <w:rFonts w:ascii="Times" w:hAnsi="Times"/>
        </w:rPr>
        <w:t xml:space="preserve"> </w:t>
      </w:r>
    </w:p>
    <w:p w14:paraId="496DFB6B" w14:textId="7196CE06" w:rsidR="00260647" w:rsidRPr="005E1E51" w:rsidRDefault="004C526C" w:rsidP="00C369CE">
      <w:pPr>
        <w:spacing w:after="60"/>
        <w:ind w:left="734" w:hanging="547"/>
        <w:rPr>
          <w:rFonts w:ascii="Times" w:hAnsi="Times"/>
        </w:rPr>
      </w:pPr>
      <w:r w:rsidRPr="005E1E51">
        <w:rPr>
          <w:rFonts w:ascii="Times" w:eastAsia="Times" w:hAnsi="Times" w:cs="Myriad Pro"/>
          <w:b/>
          <w:color w:val="141413"/>
        </w:rPr>
        <w:t>Tindal, G.</w:t>
      </w:r>
      <w:r w:rsidRPr="005E1E51">
        <w:rPr>
          <w:rFonts w:ascii="Times" w:eastAsia="Times" w:hAnsi="Times" w:cs="Myriad Pro"/>
          <w:bCs/>
          <w:color w:val="141413"/>
        </w:rPr>
        <w:t xml:space="preserve"> </w:t>
      </w:r>
      <w:r w:rsidR="002A6E75" w:rsidRPr="005E1E51">
        <w:rPr>
          <w:rFonts w:ascii="Times" w:eastAsia="Times" w:hAnsi="Times" w:cs="Myriad Pro"/>
          <w:bCs/>
          <w:color w:val="141413"/>
        </w:rPr>
        <w:t xml:space="preserve">Curriculum </w:t>
      </w:r>
      <w:r w:rsidR="000824D0" w:rsidRPr="005E1E51">
        <w:rPr>
          <w:rFonts w:ascii="Times" w:eastAsia="Times" w:hAnsi="Times" w:cs="Myriad Pro"/>
          <w:bCs/>
          <w:color w:val="141413"/>
        </w:rPr>
        <w:t>b</w:t>
      </w:r>
      <w:r w:rsidR="002A6E75" w:rsidRPr="005E1E51">
        <w:rPr>
          <w:rFonts w:ascii="Times" w:eastAsia="Times" w:hAnsi="Times" w:cs="Myriad Pro"/>
          <w:bCs/>
          <w:color w:val="141413"/>
        </w:rPr>
        <w:t xml:space="preserve">ased </w:t>
      </w:r>
      <w:r w:rsidR="000824D0" w:rsidRPr="005E1E51">
        <w:rPr>
          <w:rFonts w:ascii="Times" w:eastAsia="Times" w:hAnsi="Times" w:cs="Myriad Pro"/>
          <w:bCs/>
          <w:color w:val="141413"/>
        </w:rPr>
        <w:t>m</w:t>
      </w:r>
      <w:r w:rsidR="002A6E75" w:rsidRPr="005E1E51">
        <w:rPr>
          <w:rFonts w:ascii="Times" w:eastAsia="Times" w:hAnsi="Times" w:cs="Myriad Pro"/>
          <w:bCs/>
          <w:color w:val="141413"/>
        </w:rPr>
        <w:t xml:space="preserve">easurement and </w:t>
      </w:r>
      <w:r w:rsidR="000824D0" w:rsidRPr="005E1E51">
        <w:rPr>
          <w:rFonts w:ascii="Times" w:eastAsia="Times" w:hAnsi="Times" w:cs="Myriad Pro"/>
          <w:bCs/>
          <w:color w:val="141413"/>
        </w:rPr>
        <w:t>r</w:t>
      </w:r>
      <w:r w:rsidR="002A6E75" w:rsidRPr="005E1E51">
        <w:rPr>
          <w:rFonts w:ascii="Times" w:eastAsia="Times" w:hAnsi="Times" w:cs="Myriad Pro"/>
          <w:bCs/>
          <w:color w:val="141413"/>
        </w:rPr>
        <w:t xml:space="preserve">esponse to </w:t>
      </w:r>
      <w:r w:rsidR="000824D0" w:rsidRPr="005E1E51">
        <w:rPr>
          <w:rFonts w:ascii="Times" w:eastAsia="Times" w:hAnsi="Times" w:cs="Myriad Pro"/>
          <w:bCs/>
          <w:color w:val="141413"/>
        </w:rPr>
        <w:t>i</w:t>
      </w:r>
      <w:r w:rsidR="002A6E75" w:rsidRPr="005E1E51">
        <w:rPr>
          <w:rFonts w:ascii="Times" w:eastAsia="Times" w:hAnsi="Times" w:cs="Myriad Pro"/>
          <w:bCs/>
          <w:color w:val="141413"/>
        </w:rPr>
        <w:t>ntervention</w:t>
      </w:r>
      <w:r w:rsidR="00E30A0B" w:rsidRPr="005E1E51">
        <w:rPr>
          <w:rFonts w:ascii="Times" w:eastAsia="Times" w:hAnsi="Times" w:cs="Myriad Pro"/>
          <w:bCs/>
          <w:color w:val="141413"/>
        </w:rPr>
        <w:t xml:space="preserve">. (Presentation </w:t>
      </w:r>
      <w:r w:rsidR="002A6E75" w:rsidRPr="005E1E51">
        <w:rPr>
          <w:rFonts w:ascii="Times" w:eastAsia="Times" w:hAnsi="Times" w:cs="Myriad Pro"/>
          <w:bCs/>
          <w:color w:val="141413"/>
        </w:rPr>
        <w:t>with Loomis, S.</w:t>
      </w:r>
      <w:r w:rsidRPr="005E1E51">
        <w:rPr>
          <w:rFonts w:ascii="Times" w:eastAsia="Times" w:hAnsi="Times" w:cs="Myriad Pro"/>
          <w:bCs/>
          <w:color w:val="141413"/>
        </w:rPr>
        <w:t xml:space="preserve"> as </w:t>
      </w:r>
      <w:r w:rsidR="002A6E75" w:rsidRPr="005E1E51">
        <w:rPr>
          <w:rFonts w:ascii="Times" w:eastAsia="Times" w:hAnsi="Times" w:cs="Myriad Pro"/>
          <w:bCs/>
          <w:color w:val="141413"/>
        </w:rPr>
        <w:t>Discussant).</w:t>
      </w:r>
    </w:p>
    <w:p w14:paraId="1B5303ED" w14:textId="77777777" w:rsidR="00260647" w:rsidRPr="005E1E51" w:rsidRDefault="00260647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Pacific Coast Research Conference (PCRC) 19</w:t>
      </w:r>
      <w:r w:rsidRPr="005E1E51">
        <w:rPr>
          <w:rFonts w:ascii="Times" w:hAnsi="Times"/>
          <w:i/>
          <w:iCs/>
          <w:vertAlign w:val="superscript"/>
        </w:rPr>
        <w:t>th</w:t>
      </w:r>
      <w:r w:rsidRPr="005E1E51">
        <w:rPr>
          <w:rFonts w:ascii="Times" w:hAnsi="Times"/>
          <w:i/>
          <w:iCs/>
        </w:rPr>
        <w:t xml:space="preserve"> Annual Meeting (February 2011, Coronado, CA).</w:t>
      </w:r>
    </w:p>
    <w:p w14:paraId="5ACA5C95" w14:textId="3887C702" w:rsidR="00260647" w:rsidRPr="005E1E51" w:rsidRDefault="004C526C" w:rsidP="00561B60">
      <w:pPr>
        <w:spacing w:after="60"/>
        <w:ind w:left="360" w:hanging="180"/>
        <w:rPr>
          <w:rFonts w:ascii="Times" w:hAnsi="Times"/>
          <w:i/>
        </w:rPr>
      </w:pPr>
      <w:r w:rsidRPr="00CC044E">
        <w:rPr>
          <w:rFonts w:ascii="Times" w:hAnsi="Times"/>
          <w:b/>
          <w:bCs/>
          <w:lang w:val="it-IT"/>
        </w:rPr>
        <w:t>Tindal, G</w:t>
      </w:r>
      <w:r w:rsidRPr="00CC044E">
        <w:rPr>
          <w:rFonts w:ascii="Times" w:hAnsi="Times"/>
          <w:lang w:val="it-IT"/>
        </w:rPr>
        <w:t xml:space="preserve">., Alonzo, J., Nese, J. F. T., &amp; Saez. </w:t>
      </w:r>
      <w:r w:rsidR="00260647" w:rsidRPr="005E1E51">
        <w:rPr>
          <w:rFonts w:ascii="Times" w:hAnsi="Times"/>
        </w:rPr>
        <w:t xml:space="preserve">Balancing on </w:t>
      </w:r>
      <w:r w:rsidR="005775AE" w:rsidRPr="005E1E51">
        <w:rPr>
          <w:rFonts w:ascii="Times" w:hAnsi="Times"/>
        </w:rPr>
        <w:t>t</w:t>
      </w:r>
      <w:r w:rsidR="00260647" w:rsidRPr="005E1E51">
        <w:rPr>
          <w:rFonts w:ascii="Times" w:hAnsi="Times"/>
        </w:rPr>
        <w:t xml:space="preserve">hree </w:t>
      </w:r>
      <w:r w:rsidR="005775AE" w:rsidRPr="005E1E51">
        <w:rPr>
          <w:rFonts w:ascii="Times" w:hAnsi="Times"/>
        </w:rPr>
        <w:t>l</w:t>
      </w:r>
      <w:r w:rsidR="00260647" w:rsidRPr="005E1E51">
        <w:rPr>
          <w:rFonts w:ascii="Times" w:hAnsi="Times"/>
        </w:rPr>
        <w:t xml:space="preserve">egs: The </w:t>
      </w:r>
      <w:r w:rsidR="005775AE" w:rsidRPr="005E1E51">
        <w:rPr>
          <w:rFonts w:ascii="Times" w:hAnsi="Times"/>
        </w:rPr>
        <w:t>t</w:t>
      </w:r>
      <w:r w:rsidR="00260647" w:rsidRPr="005E1E51">
        <w:rPr>
          <w:rFonts w:ascii="Times" w:hAnsi="Times"/>
        </w:rPr>
        <w:t xml:space="preserve">ension between </w:t>
      </w:r>
      <w:r w:rsidR="005775AE" w:rsidRPr="005E1E51">
        <w:rPr>
          <w:rFonts w:ascii="Times" w:hAnsi="Times"/>
        </w:rPr>
        <w:t>a</w:t>
      </w:r>
      <w:r w:rsidR="00260647" w:rsidRPr="005E1E51">
        <w:rPr>
          <w:rFonts w:ascii="Times" w:hAnsi="Times"/>
        </w:rPr>
        <w:t xml:space="preserve">ligning to </w:t>
      </w:r>
      <w:r w:rsidR="005775AE" w:rsidRPr="005E1E51">
        <w:rPr>
          <w:rFonts w:ascii="Times" w:hAnsi="Times"/>
        </w:rPr>
        <w:t>s</w:t>
      </w:r>
      <w:r w:rsidR="00260647" w:rsidRPr="005E1E51">
        <w:rPr>
          <w:rFonts w:ascii="Times" w:hAnsi="Times"/>
        </w:rPr>
        <w:t xml:space="preserve">tandards, </w:t>
      </w:r>
      <w:r w:rsidR="005775AE" w:rsidRPr="005E1E51">
        <w:rPr>
          <w:rFonts w:ascii="Times" w:hAnsi="Times"/>
        </w:rPr>
        <w:t>p</w:t>
      </w:r>
      <w:r w:rsidR="00260647" w:rsidRPr="005E1E51">
        <w:rPr>
          <w:rFonts w:ascii="Times" w:hAnsi="Times"/>
        </w:rPr>
        <w:t xml:space="preserve">redicting </w:t>
      </w:r>
      <w:r w:rsidR="005775AE" w:rsidRPr="005E1E51">
        <w:rPr>
          <w:rFonts w:ascii="Times" w:hAnsi="Times"/>
        </w:rPr>
        <w:t>h</w:t>
      </w:r>
      <w:r w:rsidR="00260647" w:rsidRPr="005E1E51">
        <w:rPr>
          <w:rFonts w:ascii="Times" w:hAnsi="Times"/>
        </w:rPr>
        <w:t>igh-</w:t>
      </w:r>
      <w:r w:rsidR="005775AE" w:rsidRPr="005E1E51">
        <w:rPr>
          <w:rFonts w:ascii="Times" w:hAnsi="Times"/>
        </w:rPr>
        <w:t>s</w:t>
      </w:r>
      <w:r w:rsidR="00260647" w:rsidRPr="005E1E51">
        <w:rPr>
          <w:rFonts w:ascii="Times" w:hAnsi="Times"/>
        </w:rPr>
        <w:t xml:space="preserve">takes </w:t>
      </w:r>
      <w:r w:rsidR="005775AE" w:rsidRPr="005E1E51">
        <w:rPr>
          <w:rFonts w:ascii="Times" w:hAnsi="Times"/>
        </w:rPr>
        <w:t>o</w:t>
      </w:r>
      <w:r w:rsidR="00260647" w:rsidRPr="005E1E51">
        <w:rPr>
          <w:rFonts w:ascii="Times" w:hAnsi="Times"/>
        </w:rPr>
        <w:t xml:space="preserve">utcomes, and being </w:t>
      </w:r>
      <w:r w:rsidR="005775AE" w:rsidRPr="005E1E51">
        <w:rPr>
          <w:rFonts w:ascii="Times" w:hAnsi="Times"/>
        </w:rPr>
        <w:t>s</w:t>
      </w:r>
      <w:r w:rsidR="00260647" w:rsidRPr="005E1E51">
        <w:rPr>
          <w:rFonts w:ascii="Times" w:hAnsi="Times"/>
        </w:rPr>
        <w:t xml:space="preserve">ensitive to </w:t>
      </w:r>
      <w:r w:rsidR="005775AE" w:rsidRPr="005E1E51">
        <w:rPr>
          <w:rFonts w:ascii="Times" w:hAnsi="Times"/>
        </w:rPr>
        <w:t>g</w:t>
      </w:r>
      <w:r w:rsidR="00260647" w:rsidRPr="005E1E51">
        <w:rPr>
          <w:rFonts w:ascii="Times" w:hAnsi="Times"/>
        </w:rPr>
        <w:t xml:space="preserve">rowth. </w:t>
      </w:r>
      <w:r w:rsidR="00E30A0B" w:rsidRPr="005E1E51">
        <w:rPr>
          <w:rFonts w:ascii="Times" w:hAnsi="Times"/>
        </w:rPr>
        <w:t>(</w:t>
      </w:r>
      <w:r w:rsidR="00260647" w:rsidRPr="005E1E51">
        <w:rPr>
          <w:rFonts w:ascii="Times" w:hAnsi="Times"/>
        </w:rPr>
        <w:t>Symposium with L.</w:t>
      </w:r>
      <w:r w:rsidR="00647C1F" w:rsidRPr="005E1E51">
        <w:rPr>
          <w:rFonts w:ascii="Times" w:hAnsi="Times"/>
        </w:rPr>
        <w:t xml:space="preserve"> </w:t>
      </w:r>
      <w:r w:rsidR="00260647" w:rsidRPr="005E1E51">
        <w:rPr>
          <w:rFonts w:ascii="Times" w:hAnsi="Times"/>
        </w:rPr>
        <w:t xml:space="preserve">In E. </w:t>
      </w:r>
      <w:proofErr w:type="gramStart"/>
      <w:r w:rsidR="00260647" w:rsidRPr="005E1E51">
        <w:rPr>
          <w:rFonts w:ascii="Times" w:hAnsi="Times"/>
        </w:rPr>
        <w:t xml:space="preserve">Shapiro </w:t>
      </w:r>
      <w:r w:rsidR="00E30A0B" w:rsidRPr="005E1E51">
        <w:rPr>
          <w:rFonts w:ascii="Times" w:hAnsi="Times"/>
        </w:rPr>
        <w:t xml:space="preserve"> as</w:t>
      </w:r>
      <w:proofErr w:type="gramEnd"/>
      <w:r w:rsidR="00E30A0B" w:rsidRPr="005E1E51">
        <w:rPr>
          <w:rFonts w:ascii="Times" w:hAnsi="Times"/>
        </w:rPr>
        <w:t xml:space="preserve"> </w:t>
      </w:r>
      <w:r w:rsidR="00260647" w:rsidRPr="005E1E51">
        <w:rPr>
          <w:rFonts w:ascii="Times" w:hAnsi="Times"/>
        </w:rPr>
        <w:t>Chair</w:t>
      </w:r>
      <w:r w:rsidR="00E30A0B" w:rsidRPr="005E1E51">
        <w:rPr>
          <w:rFonts w:ascii="Times" w:hAnsi="Times"/>
        </w:rPr>
        <w:t xml:space="preserve"> in</w:t>
      </w:r>
      <w:r w:rsidR="00260647" w:rsidRPr="005E1E51">
        <w:rPr>
          <w:rFonts w:ascii="Times" w:hAnsi="Times"/>
        </w:rPr>
        <w:t xml:space="preserve"> Advances in </w:t>
      </w:r>
      <w:r w:rsidR="005775AE" w:rsidRPr="005E1E51">
        <w:rPr>
          <w:rFonts w:ascii="Times" w:hAnsi="Times"/>
        </w:rPr>
        <w:t>b</w:t>
      </w:r>
      <w:r w:rsidR="00260647" w:rsidRPr="005E1E51">
        <w:rPr>
          <w:rFonts w:ascii="Times" w:hAnsi="Times"/>
        </w:rPr>
        <w:t xml:space="preserve">enchmark </w:t>
      </w:r>
      <w:r w:rsidR="005775AE" w:rsidRPr="005E1E51">
        <w:rPr>
          <w:rFonts w:ascii="Times" w:hAnsi="Times"/>
        </w:rPr>
        <w:t>a</w:t>
      </w:r>
      <w:r w:rsidR="00260647" w:rsidRPr="005E1E51">
        <w:rPr>
          <w:rFonts w:ascii="Times" w:hAnsi="Times"/>
        </w:rPr>
        <w:t xml:space="preserve">ssessment in </w:t>
      </w:r>
      <w:r w:rsidR="005775AE" w:rsidRPr="005E1E51">
        <w:rPr>
          <w:rFonts w:ascii="Times" w:hAnsi="Times"/>
        </w:rPr>
        <w:t>m</w:t>
      </w:r>
      <w:r w:rsidR="00260647" w:rsidRPr="005E1E51">
        <w:rPr>
          <w:rFonts w:ascii="Times" w:hAnsi="Times"/>
        </w:rPr>
        <w:t>athematics</w:t>
      </w:r>
      <w:r w:rsidR="005827AC" w:rsidRPr="005E1E51">
        <w:rPr>
          <w:rFonts w:ascii="Times" w:hAnsi="Times"/>
        </w:rPr>
        <w:t>)</w:t>
      </w:r>
      <w:r w:rsidR="00260647" w:rsidRPr="005E1E51">
        <w:rPr>
          <w:rFonts w:ascii="Times" w:hAnsi="Times"/>
        </w:rPr>
        <w:t>.</w:t>
      </w:r>
      <w:r w:rsidR="00260647" w:rsidRPr="005E1E51">
        <w:rPr>
          <w:rFonts w:ascii="Times" w:hAnsi="Times"/>
          <w:i/>
        </w:rPr>
        <w:t xml:space="preserve"> </w:t>
      </w:r>
    </w:p>
    <w:p w14:paraId="204EB6E4" w14:textId="77777777" w:rsidR="00260647" w:rsidRPr="005E1E51" w:rsidRDefault="00260647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(April 2011, National Harbor, MD). </w:t>
      </w:r>
    </w:p>
    <w:p w14:paraId="06CB1EDA" w14:textId="28BA616E" w:rsidR="00260647" w:rsidRPr="005E1E51" w:rsidRDefault="004C526C" w:rsidP="00561B60">
      <w:pPr>
        <w:pStyle w:val="NormalParagraphStyle"/>
        <w:suppressAutoHyphens/>
        <w:spacing w:line="240" w:lineRule="auto"/>
        <w:ind w:left="360" w:hanging="180"/>
        <w:rPr>
          <w:rFonts w:ascii="Times" w:eastAsia="Times" w:hAnsi="Times" w:cs="Helvetica"/>
        </w:rPr>
      </w:pPr>
      <w:r w:rsidRPr="005E1E51">
        <w:rPr>
          <w:rFonts w:ascii="Times" w:eastAsia="Times" w:hAnsi="Times" w:cs="Helvetica"/>
        </w:rPr>
        <w:t xml:space="preserve">N. Zigmond (Organizer), </w:t>
      </w:r>
      <w:r w:rsidRPr="005E1E51">
        <w:rPr>
          <w:rFonts w:ascii="Times" w:eastAsia="Times" w:hAnsi="Times" w:cs="Helvetica"/>
          <w:b/>
          <w:bCs/>
        </w:rPr>
        <w:t>Tindal, G.,</w:t>
      </w:r>
      <w:r w:rsidRPr="005E1E51">
        <w:rPr>
          <w:rFonts w:ascii="Times" w:eastAsia="Times" w:hAnsi="Times" w:cs="Helvetica"/>
        </w:rPr>
        <w:t xml:space="preserve"> &amp; Roach, A. </w:t>
      </w:r>
      <w:r w:rsidR="00260647" w:rsidRPr="005E1E51">
        <w:rPr>
          <w:rFonts w:ascii="Times" w:eastAsia="Times" w:hAnsi="Times" w:cs="Helvetica"/>
        </w:rPr>
        <w:t xml:space="preserve">Making </w:t>
      </w:r>
      <w:r w:rsidR="00404AB5" w:rsidRPr="005E1E51">
        <w:rPr>
          <w:rFonts w:ascii="Times" w:eastAsia="Times" w:hAnsi="Times" w:cs="Helvetica"/>
        </w:rPr>
        <w:t>v</w:t>
      </w:r>
      <w:r w:rsidR="00260647" w:rsidRPr="005E1E51">
        <w:rPr>
          <w:rFonts w:ascii="Times" w:eastAsia="Times" w:hAnsi="Times" w:cs="Helvetica"/>
        </w:rPr>
        <w:t xml:space="preserve">alid </w:t>
      </w:r>
      <w:r w:rsidR="00404AB5" w:rsidRPr="005E1E51">
        <w:rPr>
          <w:rFonts w:ascii="Times" w:eastAsia="Times" w:hAnsi="Times" w:cs="Helvetica"/>
        </w:rPr>
        <w:t>i</w:t>
      </w:r>
      <w:r w:rsidR="00260647" w:rsidRPr="005E1E51">
        <w:rPr>
          <w:rFonts w:ascii="Times" w:eastAsia="Times" w:hAnsi="Times" w:cs="Helvetica"/>
        </w:rPr>
        <w:t xml:space="preserve">nferences of </w:t>
      </w:r>
      <w:r w:rsidR="00404AB5" w:rsidRPr="005E1E51">
        <w:rPr>
          <w:rFonts w:ascii="Times" w:eastAsia="Times" w:hAnsi="Times" w:cs="Helvetica"/>
        </w:rPr>
        <w:t>p</w:t>
      </w:r>
      <w:r w:rsidR="00260647" w:rsidRPr="005E1E51">
        <w:rPr>
          <w:rFonts w:ascii="Times" w:eastAsia="Times" w:hAnsi="Times" w:cs="Helvetica"/>
        </w:rPr>
        <w:t xml:space="preserve">roficiency for </w:t>
      </w:r>
      <w:r w:rsidR="00404AB5" w:rsidRPr="005E1E51">
        <w:rPr>
          <w:rFonts w:ascii="Times" w:eastAsia="Times" w:hAnsi="Times" w:cs="Helvetica"/>
        </w:rPr>
        <w:t>s</w:t>
      </w:r>
      <w:r w:rsidR="00260647" w:rsidRPr="005E1E51">
        <w:rPr>
          <w:rFonts w:ascii="Times" w:eastAsia="Times" w:hAnsi="Times" w:cs="Helvetica"/>
        </w:rPr>
        <w:t xml:space="preserve">tudents with </w:t>
      </w:r>
      <w:r w:rsidR="00404AB5" w:rsidRPr="005E1E51">
        <w:rPr>
          <w:rFonts w:ascii="Times" w:eastAsia="Times" w:hAnsi="Times" w:cs="Helvetica"/>
        </w:rPr>
        <w:t>s</w:t>
      </w:r>
      <w:r w:rsidR="00260647" w:rsidRPr="005E1E51">
        <w:rPr>
          <w:rFonts w:ascii="Times" w:eastAsia="Times" w:hAnsi="Times" w:cs="Helvetica"/>
        </w:rPr>
        <w:t xml:space="preserve">ignificant </w:t>
      </w:r>
      <w:r w:rsidR="00404AB5" w:rsidRPr="005E1E51">
        <w:rPr>
          <w:rFonts w:ascii="Times" w:eastAsia="Times" w:hAnsi="Times" w:cs="Helvetica"/>
        </w:rPr>
        <w:t>d</w:t>
      </w:r>
      <w:r w:rsidR="00260647" w:rsidRPr="005E1E51">
        <w:rPr>
          <w:rFonts w:ascii="Times" w:eastAsia="Times" w:hAnsi="Times" w:cs="Helvetica"/>
        </w:rPr>
        <w:t xml:space="preserve">isabilities </w:t>
      </w:r>
      <w:r w:rsidR="00404AB5" w:rsidRPr="005E1E51">
        <w:rPr>
          <w:rFonts w:ascii="Times" w:eastAsia="Times" w:hAnsi="Times" w:cs="Helvetica"/>
        </w:rPr>
        <w:t>t</w:t>
      </w:r>
      <w:r w:rsidR="00260647" w:rsidRPr="005E1E51">
        <w:rPr>
          <w:rFonts w:ascii="Times" w:eastAsia="Times" w:hAnsi="Times" w:cs="Helvetica"/>
        </w:rPr>
        <w:t xml:space="preserve">aking </w:t>
      </w:r>
      <w:r w:rsidR="00404AB5" w:rsidRPr="005E1E51">
        <w:rPr>
          <w:rFonts w:ascii="Times" w:eastAsia="Times" w:hAnsi="Times" w:cs="Helvetica"/>
        </w:rPr>
        <w:t>a</w:t>
      </w:r>
      <w:r w:rsidR="00260647" w:rsidRPr="005E1E51">
        <w:rPr>
          <w:rFonts w:ascii="Times" w:eastAsia="Times" w:hAnsi="Times" w:cs="Helvetica"/>
        </w:rPr>
        <w:t xml:space="preserve">lternate </w:t>
      </w:r>
      <w:r w:rsidR="00404AB5" w:rsidRPr="005E1E51">
        <w:rPr>
          <w:rFonts w:ascii="Times" w:eastAsia="Times" w:hAnsi="Times" w:cs="Helvetica"/>
        </w:rPr>
        <w:t>a</w:t>
      </w:r>
      <w:r w:rsidR="00260647" w:rsidRPr="005E1E51">
        <w:rPr>
          <w:rFonts w:ascii="Times" w:eastAsia="Times" w:hAnsi="Times" w:cs="Helvetica"/>
        </w:rPr>
        <w:t>ssessments</w:t>
      </w:r>
      <w:r w:rsidR="00E30A0B" w:rsidRPr="005E1E51">
        <w:rPr>
          <w:rFonts w:ascii="Times" w:eastAsia="Times" w:hAnsi="Times" w:cs="Helvetica"/>
        </w:rPr>
        <w:t>.</w:t>
      </w:r>
      <w:r w:rsidRPr="005E1E51">
        <w:rPr>
          <w:rFonts w:ascii="Times" w:eastAsia="Times" w:hAnsi="Times" w:cs="Helvetica"/>
        </w:rPr>
        <w:t xml:space="preserve"> (</w:t>
      </w:r>
      <w:r w:rsidR="00260647" w:rsidRPr="005E1E51">
        <w:rPr>
          <w:rFonts w:ascii="Times" w:eastAsia="Times" w:hAnsi="Times" w:cs="Helvetica"/>
        </w:rPr>
        <w:t>Presentation</w:t>
      </w:r>
      <w:r w:rsidRPr="005E1E51">
        <w:rPr>
          <w:rFonts w:ascii="Times" w:eastAsia="Times" w:hAnsi="Times" w:cs="Helvetica"/>
        </w:rPr>
        <w:t>).</w:t>
      </w:r>
    </w:p>
    <w:p w14:paraId="1104CE20" w14:textId="77777777" w:rsidR="009047D5" w:rsidRPr="005E1E51" w:rsidRDefault="009047D5" w:rsidP="009047D5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lastRenderedPageBreak/>
        <w:t xml:space="preserve">National Council on Measurement in Education (April 2011, New Orleans, LA). </w:t>
      </w:r>
    </w:p>
    <w:p w14:paraId="00644ED0" w14:textId="4BEA5E4F" w:rsidR="009047D5" w:rsidRPr="005E1E51" w:rsidRDefault="009047D5" w:rsidP="009047D5">
      <w:pPr>
        <w:pStyle w:val="NormalParagraphStyle"/>
        <w:suppressAutoHyphens/>
        <w:spacing w:line="240" w:lineRule="auto"/>
        <w:ind w:left="360" w:hanging="180"/>
        <w:rPr>
          <w:rFonts w:ascii="Times" w:hAnsi="Times"/>
        </w:rPr>
      </w:pPr>
      <w:r w:rsidRPr="005E1E51">
        <w:rPr>
          <w:rFonts w:ascii="Times" w:hAnsi="Times"/>
          <w:b/>
          <w:bCs/>
        </w:rPr>
        <w:t>Tindal, G.,</w:t>
      </w:r>
      <w:r w:rsidRPr="005E1E51">
        <w:rPr>
          <w:rFonts w:ascii="Times" w:hAnsi="Times"/>
        </w:rPr>
        <w:t xml:space="preserve"> Nese, J. F. T., Park, B. J., Kamata, A., </w:t>
      </w:r>
      <w:r w:rsidR="00B70B37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</w:rPr>
        <w:t>Alonzo, J. The reliability of CBM reading growth estimates for different student groups</w:t>
      </w:r>
      <w:r w:rsidR="005827AC" w:rsidRPr="005E1E51">
        <w:rPr>
          <w:rFonts w:ascii="Times" w:hAnsi="Times"/>
        </w:rPr>
        <w:t>.</w:t>
      </w:r>
      <w:r w:rsidRPr="005E1E51">
        <w:rPr>
          <w:rFonts w:ascii="Times" w:hAnsi="Times"/>
        </w:rPr>
        <w:t xml:space="preserve"> (Presentation with Cara </w:t>
      </w:r>
      <w:proofErr w:type="spellStart"/>
      <w:r w:rsidRPr="005E1E51">
        <w:rPr>
          <w:rFonts w:ascii="Times" w:hAnsi="Times"/>
        </w:rPr>
        <w:t>Laitusis</w:t>
      </w:r>
      <w:proofErr w:type="spellEnd"/>
      <w:r w:rsidRPr="005E1E51">
        <w:rPr>
          <w:rFonts w:ascii="Times" w:hAnsi="Times"/>
        </w:rPr>
        <w:t xml:space="preserve"> as Moderator).</w:t>
      </w:r>
    </w:p>
    <w:p w14:paraId="22787424" w14:textId="068DAF22" w:rsidR="009047D5" w:rsidRPr="005E1E51" w:rsidRDefault="009047D5" w:rsidP="00581D1F">
      <w:pPr>
        <w:pStyle w:val="NormalParagraphStyle"/>
        <w:suppressAutoHyphens/>
        <w:spacing w:line="240" w:lineRule="auto"/>
        <w:ind w:left="360" w:hanging="180"/>
        <w:rPr>
          <w:rFonts w:ascii="Times" w:eastAsia="Times" w:hAnsi="Times" w:cs="Myriad Pro"/>
          <w:bCs/>
          <w:color w:val="141413"/>
        </w:rPr>
      </w:pPr>
      <w:r w:rsidRPr="005E1E51">
        <w:rPr>
          <w:rFonts w:ascii="Times" w:hAnsi="Times"/>
          <w:b/>
          <w:bCs/>
        </w:rPr>
        <w:t>Tindal, G.</w:t>
      </w:r>
      <w:r w:rsidRPr="005E1E51">
        <w:rPr>
          <w:rFonts w:ascii="Times" w:hAnsi="Times"/>
        </w:rPr>
        <w:t xml:space="preserve"> </w:t>
      </w:r>
      <w:r w:rsidRPr="005E1E51">
        <w:rPr>
          <w:rFonts w:ascii="Times" w:eastAsia="Times" w:hAnsi="Times" w:cs="Myriad Pro"/>
          <w:bCs/>
          <w:color w:val="141413"/>
        </w:rPr>
        <w:t>Curriculum Based Measurement and Response to Intervention</w:t>
      </w:r>
      <w:r w:rsidR="00E30A0B" w:rsidRPr="005E1E51">
        <w:rPr>
          <w:rFonts w:ascii="Times" w:eastAsia="Times" w:hAnsi="Times" w:cs="Myriad Pro"/>
          <w:bCs/>
          <w:color w:val="141413"/>
        </w:rPr>
        <w:t xml:space="preserve">. (Presentation </w:t>
      </w:r>
      <w:r w:rsidRPr="005E1E51">
        <w:rPr>
          <w:rFonts w:ascii="Times" w:eastAsia="Times" w:hAnsi="Times" w:cs="Myriad Pro"/>
          <w:bCs/>
          <w:color w:val="141413"/>
        </w:rPr>
        <w:t>with Loomis, S. as. Discussant</w:t>
      </w:r>
      <w:r w:rsidR="00E30A0B" w:rsidRPr="005E1E51">
        <w:rPr>
          <w:rFonts w:ascii="Times" w:eastAsia="Times" w:hAnsi="Times" w:cs="Myriad Pro"/>
          <w:bCs/>
          <w:color w:val="141413"/>
        </w:rPr>
        <w:t>)</w:t>
      </w:r>
      <w:r w:rsidRPr="005E1E51">
        <w:rPr>
          <w:rFonts w:ascii="Times" w:eastAsia="Times" w:hAnsi="Times" w:cs="Myriad Pro"/>
          <w:bCs/>
          <w:color w:val="141413"/>
        </w:rPr>
        <w:t>.</w:t>
      </w:r>
    </w:p>
    <w:p w14:paraId="62A954EB" w14:textId="66621CEC" w:rsidR="009047D5" w:rsidRPr="005E1E51" w:rsidRDefault="009047D5" w:rsidP="002E1843">
      <w:pPr>
        <w:pStyle w:val="NormalParagraphStyle"/>
        <w:widowControl/>
        <w:adjustRightInd/>
        <w:spacing w:before="120" w:after="120" w:line="240" w:lineRule="auto"/>
        <w:ind w:left="187" w:hanging="187"/>
        <w:jc w:val="center"/>
        <w:textAlignment w:val="auto"/>
        <w:rPr>
          <w:rFonts w:ascii="Times" w:hAnsi="Times"/>
          <w:iCs/>
          <w:u w:val="single"/>
        </w:rPr>
      </w:pPr>
      <w:r w:rsidRPr="005E1E51">
        <w:rPr>
          <w:rFonts w:ascii="Times" w:hAnsi="Times"/>
          <w:iCs/>
          <w:u w:val="single"/>
        </w:rPr>
        <w:t>N.B. The remaining presentations are listed with</w:t>
      </w:r>
      <w:r w:rsidR="0035002C" w:rsidRPr="005E1E51">
        <w:rPr>
          <w:rFonts w:ascii="Times" w:hAnsi="Times"/>
          <w:iCs/>
          <w:u w:val="single"/>
        </w:rPr>
        <w:t xml:space="preserve"> </w:t>
      </w:r>
      <w:r w:rsidRPr="005E1E51">
        <w:rPr>
          <w:rFonts w:ascii="Times" w:hAnsi="Times"/>
          <w:iCs/>
          <w:u w:val="single"/>
        </w:rPr>
        <w:t>presenters</w:t>
      </w:r>
      <w:r w:rsidR="0035002C" w:rsidRPr="005E1E51">
        <w:rPr>
          <w:rFonts w:ascii="Times" w:hAnsi="Times"/>
          <w:iCs/>
          <w:u w:val="single"/>
        </w:rPr>
        <w:t>, when present,</w:t>
      </w:r>
      <w:r w:rsidRPr="005E1E51">
        <w:rPr>
          <w:rFonts w:ascii="Times" w:hAnsi="Times"/>
          <w:iCs/>
          <w:u w:val="single"/>
        </w:rPr>
        <w:t xml:space="preserve"> unordered</w:t>
      </w:r>
    </w:p>
    <w:p w14:paraId="396B3264" w14:textId="77777777" w:rsidR="00260647" w:rsidRPr="005E1E51" w:rsidRDefault="00260647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American Educational Research Association (April 2011, New Orleans, LA).</w:t>
      </w:r>
    </w:p>
    <w:p w14:paraId="13FB8CE8" w14:textId="77777777" w:rsidR="009047D5" w:rsidRPr="005E1E51" w:rsidRDefault="009047D5" w:rsidP="009047D5">
      <w:pPr>
        <w:pStyle w:val="NormalParagraphStyle"/>
        <w:suppressAutoHyphens/>
        <w:spacing w:after="60" w:line="240" w:lineRule="auto"/>
        <w:ind w:left="547" w:hanging="360"/>
        <w:rPr>
          <w:rFonts w:ascii="Times" w:hAnsi="Times"/>
          <w:bCs/>
        </w:rPr>
      </w:pPr>
      <w:r w:rsidRPr="005E1E51">
        <w:rPr>
          <w:rFonts w:ascii="Times" w:hAnsi="Times"/>
        </w:rPr>
        <w:t xml:space="preserve">Analysis of </w:t>
      </w:r>
      <w:proofErr w:type="spellStart"/>
      <w:r w:rsidRPr="005E1E51">
        <w:rPr>
          <w:rFonts w:ascii="Times" w:hAnsi="Times"/>
        </w:rPr>
        <w:t>EasyCBM</w:t>
      </w:r>
      <w:proofErr w:type="spellEnd"/>
      <w:r w:rsidRPr="005E1E51">
        <w:rPr>
          <w:rFonts w:ascii="Times" w:hAnsi="Times"/>
        </w:rPr>
        <w:t xml:space="preserve"> mathematics with attention to English language learners. Symposium with Martiniello, M. </w:t>
      </w:r>
      <w:r w:rsidRPr="005E1E51">
        <w:rPr>
          <w:rFonts w:ascii="Times" w:hAnsi="Times"/>
          <w:bCs/>
        </w:rPr>
        <w:t>Language demands of content assessments and validity of accommodations for English language learners.</w:t>
      </w:r>
    </w:p>
    <w:p w14:paraId="3459551B" w14:textId="2AF4B893" w:rsidR="009047D5" w:rsidRPr="005E1E51" w:rsidRDefault="009047D5" w:rsidP="009047D5">
      <w:pPr>
        <w:pStyle w:val="NormalParagraphStyle"/>
        <w:suppressAutoHyphens/>
        <w:spacing w:after="60" w:line="240" w:lineRule="auto"/>
        <w:ind w:left="547" w:hanging="360"/>
        <w:rPr>
          <w:rFonts w:ascii="Times" w:hAnsi="Times"/>
        </w:rPr>
      </w:pPr>
      <w:r w:rsidRPr="005E1E51">
        <w:rPr>
          <w:rFonts w:ascii="Times" w:hAnsi="Times"/>
        </w:rPr>
        <w:t xml:space="preserve">Use of student growth to predict state assessment performance. </w:t>
      </w:r>
      <w:r w:rsidRPr="005E1E51">
        <w:rPr>
          <w:rFonts w:ascii="Times" w:hAnsi="Times"/>
          <w:bCs/>
        </w:rPr>
        <w:t xml:space="preserve">Paper session with </w:t>
      </w:r>
      <w:r w:rsidRPr="005E1E51">
        <w:rPr>
          <w:rFonts w:ascii="Times" w:hAnsi="Times"/>
        </w:rPr>
        <w:t xml:space="preserve">Park, B., Anderson, D. </w:t>
      </w:r>
      <w:proofErr w:type="gramStart"/>
      <w:r w:rsidRPr="005E1E51">
        <w:rPr>
          <w:rFonts w:ascii="Times" w:hAnsi="Times"/>
        </w:rPr>
        <w:t>J.,</w:t>
      </w:r>
      <w:r w:rsidR="00581D1F" w:rsidRPr="005E1E51">
        <w:rPr>
          <w:rFonts w:ascii="Times" w:hAnsi="Times"/>
        </w:rPr>
        <w:t>&amp;</w:t>
      </w:r>
      <w:proofErr w:type="gramEnd"/>
      <w:r w:rsidR="00581D1F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 xml:space="preserve"> Alonzo, J. In </w:t>
      </w:r>
      <w:r w:rsidRPr="005E1E51">
        <w:rPr>
          <w:rFonts w:ascii="Times" w:hAnsi="Times"/>
          <w:iCs/>
        </w:rPr>
        <w:t>Belton-Kocher</w:t>
      </w:r>
      <w:r w:rsidRPr="005E1E51">
        <w:rPr>
          <w:rFonts w:ascii="Times" w:hAnsi="Times"/>
          <w:bCs/>
        </w:rPr>
        <w:t>, E. (Moderator), Examining teacher and student issues in large-scale assessments.</w:t>
      </w:r>
    </w:p>
    <w:p w14:paraId="6222C8D2" w14:textId="4FC5CC7B" w:rsidR="009047D5" w:rsidRPr="005E1E51" w:rsidRDefault="009047D5" w:rsidP="009047D5">
      <w:pPr>
        <w:spacing w:after="60"/>
        <w:ind w:left="547" w:hanging="360"/>
        <w:rPr>
          <w:rFonts w:ascii="Times" w:hAnsi="Times"/>
        </w:rPr>
      </w:pPr>
      <w:r w:rsidRPr="005E1E51">
        <w:rPr>
          <w:rFonts w:ascii="Times" w:hAnsi="Times"/>
        </w:rPr>
        <w:t>Estimates of curriculum-based measurement (CBM) reading growth for student groups and how they predict state test scores</w:t>
      </w:r>
      <w:r w:rsidR="00581D1F" w:rsidRPr="005E1E51">
        <w:rPr>
          <w:rFonts w:ascii="Times" w:hAnsi="Times"/>
          <w:i/>
        </w:rPr>
        <w:t>.</w:t>
      </w:r>
      <w:r w:rsidR="00E30A0B"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 xml:space="preserve">Roundtable </w:t>
      </w:r>
      <w:r w:rsidRPr="005E1E51">
        <w:rPr>
          <w:rFonts w:ascii="Times" w:hAnsi="Times"/>
          <w:bCs/>
          <w:color w:val="000000"/>
        </w:rPr>
        <w:t>with</w:t>
      </w:r>
      <w:r w:rsidRPr="005E1E51">
        <w:rPr>
          <w:rFonts w:ascii="Times" w:hAnsi="Times"/>
          <w:bCs/>
          <w:i/>
          <w:color w:val="000000"/>
        </w:rPr>
        <w:t xml:space="preserve"> </w:t>
      </w:r>
      <w:r w:rsidRPr="005E1E51">
        <w:rPr>
          <w:rFonts w:ascii="Times" w:hAnsi="Times"/>
        </w:rPr>
        <w:t xml:space="preserve">Nese, J. F. T., </w:t>
      </w:r>
      <w:r w:rsidR="00581D1F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</w:rPr>
        <w:t xml:space="preserve">Jamgochian, E. M., </w:t>
      </w:r>
      <w:r w:rsidRPr="005E1E51">
        <w:rPr>
          <w:rFonts w:ascii="Times" w:hAnsi="Times"/>
          <w:bCs/>
          <w:color w:val="000000"/>
        </w:rPr>
        <w:t>Assessing college readiness, innovation, and student growth</w:t>
      </w:r>
      <w:r w:rsidR="00E30A0B" w:rsidRPr="005E1E51">
        <w:rPr>
          <w:rFonts w:ascii="Times" w:hAnsi="Times"/>
          <w:bCs/>
          <w:color w:val="000000"/>
        </w:rPr>
        <w:t>,</w:t>
      </w:r>
      <w:r w:rsidR="00B70B37" w:rsidRPr="005E1E51">
        <w:rPr>
          <w:rFonts w:ascii="Times" w:hAnsi="Times"/>
          <w:bCs/>
          <w:color w:val="000000"/>
        </w:rPr>
        <w:t xml:space="preserve"> with </w:t>
      </w:r>
      <w:r w:rsidR="00B70B37" w:rsidRPr="005E1E51">
        <w:rPr>
          <w:rFonts w:ascii="Times" w:hAnsi="Times"/>
        </w:rPr>
        <w:t>Kamata, A., Alonzo, J., and</w:t>
      </w:r>
      <w:r w:rsidR="00B70B37" w:rsidRPr="005E1E51">
        <w:rPr>
          <w:rFonts w:ascii="Times" w:hAnsi="Times"/>
          <w:i/>
          <w:iCs/>
          <w:color w:val="000000"/>
        </w:rPr>
        <w:t xml:space="preserve"> </w:t>
      </w:r>
      <w:r w:rsidR="00B70B37" w:rsidRPr="005E1E51">
        <w:rPr>
          <w:rFonts w:ascii="Times" w:hAnsi="Times"/>
          <w:iCs/>
          <w:color w:val="000000"/>
        </w:rPr>
        <w:t>Christensen, L. L</w:t>
      </w:r>
      <w:r w:rsidR="00B70B37" w:rsidRPr="005E1E51">
        <w:rPr>
          <w:rFonts w:ascii="Times" w:hAnsi="Times"/>
          <w:i/>
          <w:iCs/>
          <w:color w:val="000000"/>
        </w:rPr>
        <w:t xml:space="preserve">. </w:t>
      </w:r>
      <w:r w:rsidR="00B70B37" w:rsidRPr="005E1E51">
        <w:rPr>
          <w:rFonts w:ascii="Times" w:hAnsi="Times"/>
          <w:iCs/>
          <w:color w:val="000000"/>
        </w:rPr>
        <w:t>as Moderator.</w:t>
      </w:r>
    </w:p>
    <w:p w14:paraId="6B7EFC39" w14:textId="3DBA62BB" w:rsidR="009047D5" w:rsidRPr="005E1E51" w:rsidRDefault="009047D5" w:rsidP="009047D5">
      <w:pPr>
        <w:spacing w:after="60"/>
        <w:ind w:left="547" w:hanging="360"/>
        <w:rPr>
          <w:rFonts w:ascii="Times" w:hAnsi="Times"/>
        </w:rPr>
      </w:pPr>
      <w:r w:rsidRPr="005E1E51">
        <w:rPr>
          <w:rFonts w:ascii="Times" w:hAnsi="Times"/>
        </w:rPr>
        <w:t>Creating forms of CBM silent reading fluency and vocabulary that are scaled and equivalent. Poster session with Nese, J. F. T.</w:t>
      </w:r>
    </w:p>
    <w:p w14:paraId="019F120B" w14:textId="7BDA2F06" w:rsidR="009047D5" w:rsidRPr="005E1E51" w:rsidRDefault="009047D5" w:rsidP="009047D5">
      <w:pPr>
        <w:spacing w:after="60"/>
        <w:ind w:left="547" w:hanging="360"/>
        <w:rPr>
          <w:rFonts w:ascii="Times" w:hAnsi="Times"/>
        </w:rPr>
      </w:pPr>
      <w:r w:rsidRPr="005E1E51">
        <w:rPr>
          <w:rFonts w:ascii="Times" w:hAnsi="Times"/>
        </w:rPr>
        <w:t xml:space="preserve">The classification accuracy of mathematics screening measures. Poster session with Park, B. J., Nese, J. F. T., </w:t>
      </w:r>
      <w:r w:rsidR="00581D1F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</w:rPr>
        <w:t>Alonzo, J</w:t>
      </w:r>
      <w:r w:rsidR="00E30A0B" w:rsidRPr="005E1E51">
        <w:rPr>
          <w:rFonts w:ascii="Times" w:hAnsi="Times"/>
        </w:rPr>
        <w:t>.</w:t>
      </w:r>
    </w:p>
    <w:p w14:paraId="2B23686E" w14:textId="6353B616" w:rsidR="009047D5" w:rsidRPr="005E1E51" w:rsidRDefault="009047D5" w:rsidP="009047D5">
      <w:pPr>
        <w:pStyle w:val="Default"/>
        <w:spacing w:after="60"/>
        <w:ind w:left="547" w:hanging="360"/>
        <w:rPr>
          <w:rStyle w:val="apple-style-span"/>
          <w:rFonts w:ascii="Times" w:hAnsi="Times" w:cs="Times"/>
          <w:iCs/>
        </w:rPr>
      </w:pPr>
      <w:r w:rsidRPr="005E1E51">
        <w:rPr>
          <w:rStyle w:val="apple-style-span"/>
          <w:rFonts w:ascii="Times" w:hAnsi="Times" w:cs="Times"/>
          <w:iCs/>
        </w:rPr>
        <w:t xml:space="preserve">Examining a universally designed </w:t>
      </w:r>
      <w:proofErr w:type="gramStart"/>
      <w:r w:rsidRPr="005E1E51">
        <w:rPr>
          <w:rStyle w:val="apple-style-span"/>
          <w:rFonts w:ascii="Times" w:hAnsi="Times" w:cs="Times"/>
          <w:iCs/>
        </w:rPr>
        <w:t>curriculum based</w:t>
      </w:r>
      <w:proofErr w:type="gramEnd"/>
      <w:r w:rsidRPr="005E1E51">
        <w:rPr>
          <w:rStyle w:val="apple-style-span"/>
          <w:rFonts w:ascii="Times" w:hAnsi="Times" w:cs="Times"/>
          <w:iCs/>
        </w:rPr>
        <w:t xml:space="preserve"> measure in mathematics</w:t>
      </w:r>
      <w:r w:rsidRPr="005E1E51">
        <w:rPr>
          <w:rStyle w:val="apple-style-span"/>
          <w:rFonts w:ascii="Times" w:hAnsi="Times" w:cs="Times"/>
          <w:i/>
          <w:iCs/>
        </w:rPr>
        <w:t>.</w:t>
      </w:r>
      <w:r w:rsidRPr="005E1E51">
        <w:rPr>
          <w:rStyle w:val="apple-style-span"/>
          <w:rFonts w:ascii="Times" w:hAnsi="Times" w:cs="Times"/>
          <w:iCs/>
        </w:rPr>
        <w:t xml:space="preserve"> Paper session with Lai, C. F., Jamgochian, E. M., </w:t>
      </w:r>
      <w:r w:rsidR="00581D1F" w:rsidRPr="005E1E51">
        <w:rPr>
          <w:rStyle w:val="apple-style-span"/>
          <w:rFonts w:ascii="Times" w:hAnsi="Times" w:cs="Times"/>
          <w:iCs/>
        </w:rPr>
        <w:t xml:space="preserve">&amp; </w:t>
      </w:r>
      <w:r w:rsidRPr="005E1E51">
        <w:rPr>
          <w:rStyle w:val="apple-style-span"/>
          <w:rFonts w:ascii="Times" w:hAnsi="Times" w:cs="Times"/>
          <w:iCs/>
        </w:rPr>
        <w:t>Alonzo, J.</w:t>
      </w:r>
    </w:p>
    <w:p w14:paraId="732D1FBD" w14:textId="6F2094AE" w:rsidR="009047D5" w:rsidRPr="005E1E51" w:rsidRDefault="009047D5" w:rsidP="00B70B37">
      <w:pPr>
        <w:pStyle w:val="Default"/>
        <w:spacing w:after="60"/>
        <w:ind w:left="360" w:hanging="173"/>
        <w:rPr>
          <w:rFonts w:ascii="Times" w:hAnsi="Times" w:cs="Times New Roman"/>
          <w:color w:val="auto"/>
        </w:rPr>
      </w:pPr>
      <w:r w:rsidRPr="005E1E51">
        <w:rPr>
          <w:rFonts w:ascii="Times" w:hAnsi="Times"/>
        </w:rPr>
        <w:t>Estimates of CBM reading growth for student groups and how they predict state test scores</w:t>
      </w:r>
      <w:r w:rsidR="00B70B37" w:rsidRPr="005E1E51">
        <w:rPr>
          <w:rFonts w:ascii="Times" w:hAnsi="Times"/>
          <w:i/>
        </w:rPr>
        <w:t xml:space="preserve">. </w:t>
      </w:r>
      <w:r w:rsidRPr="005E1E51">
        <w:rPr>
          <w:rFonts w:ascii="Times" w:hAnsi="Times"/>
        </w:rPr>
        <w:t xml:space="preserve">Poster session with Nese, J. F., Jamgochian, E., Kamata, A., </w:t>
      </w:r>
      <w:r w:rsidR="00581D1F" w:rsidRPr="005E1E51">
        <w:rPr>
          <w:rFonts w:ascii="Times" w:hAnsi="Times"/>
        </w:rPr>
        <w:t xml:space="preserve">&amp; </w:t>
      </w:r>
      <w:r w:rsidRPr="005E1E51">
        <w:rPr>
          <w:rFonts w:ascii="Times" w:hAnsi="Times"/>
        </w:rPr>
        <w:t>Alonzo, J</w:t>
      </w:r>
      <w:r w:rsidR="00E30A0B" w:rsidRPr="005E1E51">
        <w:rPr>
          <w:rFonts w:ascii="Times" w:hAnsi="Times"/>
        </w:rPr>
        <w:t>.</w:t>
      </w:r>
    </w:p>
    <w:p w14:paraId="00FD1248" w14:textId="23E4B9BE" w:rsidR="00301DDA" w:rsidRPr="005E1E51" w:rsidRDefault="00260647" w:rsidP="004C526C">
      <w:pPr>
        <w:pStyle w:val="Default"/>
        <w:spacing w:after="60"/>
        <w:ind w:left="360" w:hanging="180"/>
        <w:rPr>
          <w:rFonts w:ascii="Times" w:hAnsi="Times" w:cs="Times New Roman"/>
          <w:color w:val="auto"/>
        </w:rPr>
      </w:pPr>
      <w:r w:rsidRPr="005E1E51">
        <w:rPr>
          <w:rFonts w:ascii="Times" w:hAnsi="Times"/>
        </w:rPr>
        <w:t xml:space="preserve">Estimates of CBM </w:t>
      </w:r>
      <w:r w:rsidR="00DF0858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</w:t>
      </w:r>
      <w:r w:rsidR="00DF0858" w:rsidRPr="005E1E51">
        <w:rPr>
          <w:rFonts w:ascii="Times" w:hAnsi="Times"/>
        </w:rPr>
        <w:t>g</w:t>
      </w:r>
      <w:r w:rsidRPr="005E1E51">
        <w:rPr>
          <w:rFonts w:ascii="Times" w:hAnsi="Times"/>
        </w:rPr>
        <w:t xml:space="preserve">rowth for </w:t>
      </w:r>
      <w:r w:rsidR="00DF0858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 </w:t>
      </w:r>
      <w:r w:rsidR="00DF0858" w:rsidRPr="005E1E51">
        <w:rPr>
          <w:rFonts w:ascii="Times" w:hAnsi="Times"/>
        </w:rPr>
        <w:t>g</w:t>
      </w:r>
      <w:r w:rsidRPr="005E1E51">
        <w:rPr>
          <w:rFonts w:ascii="Times" w:hAnsi="Times"/>
        </w:rPr>
        <w:t xml:space="preserve">roups and </w:t>
      </w:r>
      <w:r w:rsidR="00DF0858" w:rsidRPr="005E1E51">
        <w:rPr>
          <w:rFonts w:ascii="Times" w:hAnsi="Times"/>
        </w:rPr>
        <w:t>h</w:t>
      </w:r>
      <w:r w:rsidRPr="005E1E51">
        <w:rPr>
          <w:rFonts w:ascii="Times" w:hAnsi="Times"/>
        </w:rPr>
        <w:t xml:space="preserve">ow </w:t>
      </w:r>
      <w:r w:rsidR="00DF0858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hey </w:t>
      </w:r>
      <w:r w:rsidR="00DF0858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redict </w:t>
      </w:r>
      <w:r w:rsidR="00DF0858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tate </w:t>
      </w:r>
      <w:r w:rsidR="00DF0858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est </w:t>
      </w:r>
      <w:r w:rsidR="00DF0858" w:rsidRPr="005E1E51">
        <w:rPr>
          <w:rFonts w:ascii="Times" w:hAnsi="Times"/>
        </w:rPr>
        <w:t>s</w:t>
      </w:r>
      <w:r w:rsidRPr="005E1E51">
        <w:rPr>
          <w:rFonts w:ascii="Times" w:hAnsi="Times"/>
        </w:rPr>
        <w:t>core</w:t>
      </w:r>
      <w:r w:rsidR="00B87F4D" w:rsidRPr="005E1E51">
        <w:rPr>
          <w:rFonts w:ascii="Times" w:hAnsi="Times"/>
        </w:rPr>
        <w:t xml:space="preserve">. </w:t>
      </w:r>
      <w:r w:rsidR="00E30A0B" w:rsidRPr="005E1E51">
        <w:rPr>
          <w:rFonts w:ascii="Times" w:hAnsi="Times"/>
          <w:i/>
        </w:rPr>
        <w:t>(</w:t>
      </w:r>
      <w:r w:rsidRPr="005E1E51">
        <w:rPr>
          <w:rFonts w:ascii="Times" w:hAnsi="Times"/>
        </w:rPr>
        <w:t>P</w:t>
      </w:r>
      <w:r w:rsidR="00DF0858" w:rsidRPr="005E1E51">
        <w:rPr>
          <w:rFonts w:ascii="Times" w:hAnsi="Times"/>
        </w:rPr>
        <w:t>oster session</w:t>
      </w:r>
      <w:r w:rsidR="00B70B37" w:rsidRPr="005E1E51">
        <w:rPr>
          <w:rFonts w:ascii="Times" w:hAnsi="Times"/>
        </w:rPr>
        <w:t xml:space="preserve"> with Nese, J. F., Jamgochian, E., Kamata, A., </w:t>
      </w:r>
      <w:r w:rsidR="00581D1F" w:rsidRPr="005E1E51">
        <w:rPr>
          <w:rFonts w:ascii="Times" w:hAnsi="Times"/>
        </w:rPr>
        <w:t xml:space="preserve">&amp; </w:t>
      </w:r>
      <w:r w:rsidR="00B70B37" w:rsidRPr="005E1E51">
        <w:rPr>
          <w:rFonts w:ascii="Times" w:hAnsi="Times"/>
        </w:rPr>
        <w:t>Alonzo, J.</w:t>
      </w:r>
    </w:p>
    <w:p w14:paraId="53EC7F0E" w14:textId="77777777" w:rsidR="007B75DC" w:rsidRPr="005E1E51" w:rsidRDefault="009F134C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(April 2010, Nashville, TN). </w:t>
      </w:r>
    </w:p>
    <w:p w14:paraId="2EB269EB" w14:textId="53E197DD" w:rsidR="001D0A79" w:rsidRPr="005E1E51" w:rsidRDefault="009F134C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Monitoring </w:t>
      </w:r>
      <w:r w:rsidR="00AB31F5" w:rsidRPr="005E1E51">
        <w:rPr>
          <w:rFonts w:ascii="Times" w:hAnsi="Times"/>
        </w:rPr>
        <w:t>s</w:t>
      </w:r>
      <w:r w:rsidR="002D04E2" w:rsidRPr="005E1E51">
        <w:rPr>
          <w:rFonts w:ascii="Times" w:hAnsi="Times"/>
        </w:rPr>
        <w:t xml:space="preserve">tudent </w:t>
      </w:r>
      <w:r w:rsidR="00AB31F5" w:rsidRPr="005E1E51">
        <w:rPr>
          <w:rFonts w:ascii="Times" w:hAnsi="Times"/>
        </w:rPr>
        <w:t>p</w:t>
      </w:r>
      <w:r w:rsidR="002D04E2" w:rsidRPr="005E1E51">
        <w:rPr>
          <w:rFonts w:ascii="Times" w:hAnsi="Times"/>
        </w:rPr>
        <w:t xml:space="preserve">rogress in </w:t>
      </w:r>
      <w:r w:rsidR="00AB31F5" w:rsidRPr="005E1E51">
        <w:rPr>
          <w:rFonts w:ascii="Times" w:hAnsi="Times"/>
        </w:rPr>
        <w:t>m</w:t>
      </w:r>
      <w:r w:rsidR="002D04E2" w:rsidRPr="005E1E51">
        <w:rPr>
          <w:rFonts w:ascii="Times" w:hAnsi="Times"/>
        </w:rPr>
        <w:t xml:space="preserve">athematics using the NCTM </w:t>
      </w:r>
      <w:r w:rsidR="00AB31F5" w:rsidRPr="005E1E51">
        <w:rPr>
          <w:rFonts w:ascii="Times" w:hAnsi="Times"/>
        </w:rPr>
        <w:t>f</w:t>
      </w:r>
      <w:r w:rsidR="002D04E2" w:rsidRPr="005E1E51">
        <w:rPr>
          <w:rFonts w:ascii="Times" w:hAnsi="Times"/>
        </w:rPr>
        <w:t xml:space="preserve">ocal </w:t>
      </w:r>
      <w:r w:rsidR="00AB31F5" w:rsidRPr="005E1E51">
        <w:rPr>
          <w:rFonts w:ascii="Times" w:hAnsi="Times"/>
        </w:rPr>
        <w:t>p</w:t>
      </w:r>
      <w:r w:rsidR="002D04E2" w:rsidRPr="005E1E51">
        <w:rPr>
          <w:rFonts w:ascii="Times" w:hAnsi="Times"/>
        </w:rPr>
        <w:t xml:space="preserve">oints as </w:t>
      </w:r>
      <w:r w:rsidR="00AB31F5" w:rsidRPr="005E1E51">
        <w:rPr>
          <w:rFonts w:ascii="Times" w:hAnsi="Times"/>
        </w:rPr>
        <w:t>b</w:t>
      </w:r>
      <w:r w:rsidRPr="005E1E51">
        <w:rPr>
          <w:rFonts w:ascii="Times" w:hAnsi="Times"/>
        </w:rPr>
        <w:t>enchmarks</w:t>
      </w:r>
      <w:r w:rsidR="00B70B37" w:rsidRPr="005E1E51">
        <w:rPr>
          <w:rFonts w:ascii="Times" w:hAnsi="Times"/>
        </w:rPr>
        <w:t>,</w:t>
      </w:r>
      <w:r w:rsidR="009047D5" w:rsidRPr="005E1E51">
        <w:rPr>
          <w:rFonts w:ascii="Times" w:hAnsi="Times"/>
        </w:rPr>
        <w:t xml:space="preserve"> with Alonzo, J.</w:t>
      </w:r>
    </w:p>
    <w:p w14:paraId="6B0AA815" w14:textId="19E82BAB" w:rsidR="007B75DC" w:rsidRPr="005E1E51" w:rsidRDefault="005944F8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American Educational Research Council (April 2010, Denver, CO).</w:t>
      </w:r>
    </w:p>
    <w:p w14:paraId="12DF0F7D" w14:textId="108BD30D" w:rsidR="005944F8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An </w:t>
      </w:r>
      <w:r w:rsidR="00AB31F5" w:rsidRPr="005E1E51">
        <w:rPr>
          <w:rFonts w:ascii="Times" w:hAnsi="Times"/>
          <w:color w:val="000000"/>
        </w:rPr>
        <w:t>e</w:t>
      </w:r>
      <w:r w:rsidRPr="005E1E51">
        <w:rPr>
          <w:rFonts w:ascii="Times" w:hAnsi="Times"/>
          <w:color w:val="000000"/>
        </w:rPr>
        <w:t xml:space="preserve">xamination of the </w:t>
      </w:r>
      <w:proofErr w:type="spellStart"/>
      <w:r w:rsidR="00AB31F5" w:rsidRPr="005E1E51">
        <w:rPr>
          <w:rFonts w:ascii="Times" w:hAnsi="Times"/>
          <w:color w:val="000000"/>
        </w:rPr>
        <w:t>e</w:t>
      </w:r>
      <w:r w:rsidRPr="005E1E51">
        <w:rPr>
          <w:rFonts w:ascii="Times" w:hAnsi="Times"/>
          <w:color w:val="000000"/>
        </w:rPr>
        <w:t>asyCBM</w:t>
      </w:r>
      <w:proofErr w:type="spellEnd"/>
      <w:r w:rsidRPr="005E1E51">
        <w:rPr>
          <w:rFonts w:ascii="Times" w:hAnsi="Times"/>
          <w:color w:val="000000"/>
        </w:rPr>
        <w:t xml:space="preserve"> </w:t>
      </w:r>
      <w:r w:rsidR="00AB31F5" w:rsidRPr="005E1E51">
        <w:rPr>
          <w:rFonts w:ascii="Times" w:hAnsi="Times"/>
          <w:color w:val="000000"/>
        </w:rPr>
        <w:t>b</w:t>
      </w:r>
      <w:r w:rsidRPr="005E1E51">
        <w:rPr>
          <w:rFonts w:ascii="Times" w:hAnsi="Times"/>
          <w:color w:val="000000"/>
        </w:rPr>
        <w:t xml:space="preserve">enchmark </w:t>
      </w:r>
      <w:r w:rsidR="00AB31F5" w:rsidRPr="005E1E51">
        <w:rPr>
          <w:rFonts w:ascii="Times" w:hAnsi="Times"/>
          <w:color w:val="000000"/>
        </w:rPr>
        <w:t>t</w:t>
      </w:r>
      <w:r w:rsidRPr="005E1E51">
        <w:rPr>
          <w:rFonts w:ascii="Times" w:hAnsi="Times"/>
          <w:color w:val="000000"/>
        </w:rPr>
        <w:t xml:space="preserve">ests and the Oregon </w:t>
      </w:r>
      <w:r w:rsidR="00AB31F5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tatewide Tests in </w:t>
      </w:r>
      <w:r w:rsidR="00AB31F5" w:rsidRPr="005E1E51">
        <w:rPr>
          <w:rFonts w:ascii="Times" w:hAnsi="Times"/>
          <w:color w:val="000000"/>
        </w:rPr>
        <w:t>g</w:t>
      </w:r>
      <w:r w:rsidRPr="005E1E51">
        <w:rPr>
          <w:rFonts w:ascii="Times" w:hAnsi="Times"/>
          <w:color w:val="000000"/>
        </w:rPr>
        <w:t xml:space="preserve">rade 6-8 </w:t>
      </w:r>
      <w:r w:rsidR="00AB31F5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>athematics</w:t>
      </w:r>
      <w:r w:rsidR="00B70B37" w:rsidRPr="005E1E51">
        <w:rPr>
          <w:rFonts w:ascii="Times" w:hAnsi="Times"/>
          <w:color w:val="000000"/>
        </w:rPr>
        <w:t>,</w:t>
      </w:r>
      <w:r w:rsidRPr="005E1E51">
        <w:rPr>
          <w:rFonts w:ascii="Times" w:hAnsi="Times"/>
          <w:i/>
          <w:color w:val="000000"/>
        </w:rPr>
        <w:t xml:space="preserve"> </w:t>
      </w:r>
      <w:r w:rsidRPr="005E1E51">
        <w:rPr>
          <w:rFonts w:ascii="Times" w:hAnsi="Times"/>
          <w:color w:val="000000"/>
        </w:rPr>
        <w:t>with Anderson, D. &amp; Park, B.</w:t>
      </w:r>
    </w:p>
    <w:p w14:paraId="1261EA95" w14:textId="6F7EC8AA" w:rsidR="005944F8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Evaluating the </w:t>
      </w:r>
      <w:r w:rsidR="00AB31F5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nvariance of </w:t>
      </w:r>
      <w:r w:rsidR="00AB31F5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 xml:space="preserve">iddle </w:t>
      </w:r>
      <w:r w:rsidR="00AB31F5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chool CBM </w:t>
      </w:r>
      <w:r w:rsidR="00AB31F5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 xml:space="preserve">easures in </w:t>
      </w:r>
      <w:r w:rsidR="00AB31F5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 xml:space="preserve">athematics for </w:t>
      </w:r>
      <w:r w:rsidR="00AB31F5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tudents in </w:t>
      </w:r>
      <w:r w:rsidR="00AB31F5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>pecial Populations, with Alonzo, J. &amp; Lai, C.F.</w:t>
      </w:r>
    </w:p>
    <w:p w14:paraId="77B87A6B" w14:textId="7BA5923D" w:rsidR="005944F8" w:rsidRPr="005E1E51" w:rsidRDefault="005944F8" w:rsidP="004C526C">
      <w:pPr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Considerations for the </w:t>
      </w:r>
      <w:r w:rsidR="00AB31F5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lternate </w:t>
      </w:r>
      <w:r w:rsidR="00AB31F5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ssessment </w:t>
      </w:r>
      <w:r w:rsidR="00AB31F5" w:rsidRPr="005E1E51">
        <w:rPr>
          <w:rFonts w:ascii="Times" w:hAnsi="Times"/>
          <w:color w:val="000000"/>
        </w:rPr>
        <w:t>b</w:t>
      </w:r>
      <w:r w:rsidRPr="005E1E51">
        <w:rPr>
          <w:rFonts w:ascii="Times" w:hAnsi="Times"/>
          <w:color w:val="000000"/>
        </w:rPr>
        <w:t xml:space="preserve">ased on </w:t>
      </w:r>
      <w:r w:rsidR="00AB31F5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 xml:space="preserve">odified </w:t>
      </w:r>
      <w:r w:rsidR="00AB31F5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chievement </w:t>
      </w:r>
      <w:proofErr w:type="gramStart"/>
      <w:r w:rsidR="00AB31F5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tandards </w:t>
      </w:r>
      <w:r w:rsidR="009047D5" w:rsidRPr="005E1E51">
        <w:rPr>
          <w:rFonts w:ascii="Times" w:hAnsi="Times"/>
          <w:color w:val="000000"/>
        </w:rPr>
        <w:t xml:space="preserve"> </w:t>
      </w:r>
      <w:r w:rsidR="00AB31F5" w:rsidRPr="005E1E51">
        <w:rPr>
          <w:rFonts w:ascii="Times" w:hAnsi="Times"/>
          <w:color w:val="000000"/>
        </w:rPr>
        <w:t>p</w:t>
      </w:r>
      <w:r w:rsidRPr="005E1E51">
        <w:rPr>
          <w:rFonts w:ascii="Times" w:hAnsi="Times"/>
          <w:color w:val="000000"/>
        </w:rPr>
        <w:t>redicting</w:t>
      </w:r>
      <w:proofErr w:type="gramEnd"/>
      <w:r w:rsidRPr="005E1E51">
        <w:rPr>
          <w:rFonts w:ascii="Times" w:hAnsi="Times"/>
          <w:color w:val="000000"/>
        </w:rPr>
        <w:t xml:space="preserve"> the </w:t>
      </w:r>
      <w:r w:rsidR="00AB31F5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 xml:space="preserve">ikelihood of </w:t>
      </w:r>
      <w:r w:rsidR="00AB31F5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tudent </w:t>
      </w:r>
      <w:r w:rsidR="00AB31F5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 xml:space="preserve">eeting </w:t>
      </w:r>
      <w:r w:rsidR="00AB31F5" w:rsidRPr="005E1E51">
        <w:rPr>
          <w:rFonts w:ascii="Times" w:hAnsi="Times"/>
          <w:color w:val="000000"/>
        </w:rPr>
        <w:t>p</w:t>
      </w:r>
      <w:r w:rsidRPr="005E1E51">
        <w:rPr>
          <w:rFonts w:ascii="Times" w:hAnsi="Times"/>
          <w:color w:val="000000"/>
        </w:rPr>
        <w:t xml:space="preserve">roficiency on a </w:t>
      </w:r>
      <w:r w:rsidR="00AB31F5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tatewide </w:t>
      </w:r>
      <w:r w:rsidR="00AB31F5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ssessment in </w:t>
      </w:r>
      <w:r w:rsidR="00AB31F5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>athematics</w:t>
      </w:r>
      <w:r w:rsidRPr="005E1E51">
        <w:rPr>
          <w:rFonts w:ascii="Times" w:hAnsi="Times"/>
          <w:i/>
          <w:color w:val="000000"/>
        </w:rPr>
        <w:t>,</w:t>
      </w:r>
      <w:r w:rsidRPr="005E1E51">
        <w:rPr>
          <w:rFonts w:ascii="Times" w:hAnsi="Times"/>
          <w:color w:val="000000"/>
        </w:rPr>
        <w:t xml:space="preserve"> with Lai, C.F. &amp; Mariano, G.</w:t>
      </w:r>
    </w:p>
    <w:p w14:paraId="7B3D548D" w14:textId="7CF0C0A0" w:rsidR="005944F8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Benchmarking the </w:t>
      </w:r>
      <w:r w:rsidR="004576C4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 xml:space="preserve">iddle: Evaluating the </w:t>
      </w:r>
      <w:r w:rsidR="004576C4" w:rsidRPr="005E1E51">
        <w:rPr>
          <w:rFonts w:ascii="Times" w:hAnsi="Times"/>
          <w:color w:val="000000"/>
        </w:rPr>
        <w:t>p</w:t>
      </w:r>
      <w:r w:rsidRPr="005E1E51">
        <w:rPr>
          <w:rFonts w:ascii="Times" w:hAnsi="Times"/>
          <w:color w:val="000000"/>
        </w:rPr>
        <w:t xml:space="preserve">redictive </w:t>
      </w:r>
      <w:r w:rsidR="004576C4" w:rsidRPr="005E1E51">
        <w:rPr>
          <w:rFonts w:ascii="Times" w:hAnsi="Times"/>
          <w:color w:val="000000"/>
        </w:rPr>
        <w:t>v</w:t>
      </w:r>
      <w:r w:rsidRPr="005E1E51">
        <w:rPr>
          <w:rFonts w:ascii="Times" w:hAnsi="Times"/>
          <w:color w:val="000000"/>
        </w:rPr>
        <w:t xml:space="preserve">alidity of </w:t>
      </w:r>
      <w:r w:rsidR="004576C4" w:rsidRPr="005E1E51">
        <w:rPr>
          <w:rFonts w:ascii="Times" w:hAnsi="Times"/>
          <w:color w:val="000000"/>
        </w:rPr>
        <w:t>f</w:t>
      </w:r>
      <w:r w:rsidRPr="005E1E51">
        <w:rPr>
          <w:rFonts w:ascii="Times" w:hAnsi="Times"/>
          <w:color w:val="000000"/>
        </w:rPr>
        <w:t xml:space="preserve">ormative </w:t>
      </w:r>
      <w:r w:rsidR="004576C4" w:rsidRPr="005E1E51">
        <w:rPr>
          <w:rFonts w:ascii="Times" w:hAnsi="Times"/>
          <w:color w:val="000000"/>
        </w:rPr>
        <w:t>r</w:t>
      </w:r>
      <w:r w:rsidRPr="005E1E51">
        <w:rPr>
          <w:rFonts w:ascii="Times" w:hAnsi="Times"/>
          <w:color w:val="000000"/>
        </w:rPr>
        <w:t xml:space="preserve">eading </w:t>
      </w:r>
      <w:r w:rsidR="004576C4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>easures, with Alonzo, J. &amp; Mariano, G.</w:t>
      </w:r>
    </w:p>
    <w:p w14:paraId="7AE1A4D3" w14:textId="3471BA58" w:rsidR="005944F8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lastRenderedPageBreak/>
        <w:t xml:space="preserve">The </w:t>
      </w:r>
      <w:r w:rsidR="004576C4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nvariance of the </w:t>
      </w:r>
      <w:proofErr w:type="spellStart"/>
      <w:r w:rsidR="004576C4" w:rsidRPr="005E1E51">
        <w:rPr>
          <w:rFonts w:ascii="Times" w:hAnsi="Times"/>
          <w:color w:val="000000"/>
        </w:rPr>
        <w:t>e</w:t>
      </w:r>
      <w:r w:rsidRPr="005E1E51">
        <w:rPr>
          <w:rFonts w:ascii="Times" w:hAnsi="Times"/>
          <w:color w:val="000000"/>
        </w:rPr>
        <w:t>asyCBM</w:t>
      </w:r>
      <w:proofErr w:type="spellEnd"/>
      <w:r w:rsidRPr="005E1E51">
        <w:rPr>
          <w:rFonts w:ascii="Times" w:hAnsi="Times"/>
          <w:color w:val="000000"/>
        </w:rPr>
        <w:t xml:space="preserve"> </w:t>
      </w:r>
      <w:r w:rsidR="004576C4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 xml:space="preserve">ath </w:t>
      </w:r>
      <w:r w:rsidR="004576C4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 xml:space="preserve">easures </w:t>
      </w:r>
      <w:r w:rsidR="004576C4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cross </w:t>
      </w:r>
      <w:r w:rsidR="004576C4" w:rsidRPr="005E1E51">
        <w:rPr>
          <w:rFonts w:ascii="Times" w:hAnsi="Times"/>
          <w:color w:val="000000"/>
        </w:rPr>
        <w:t>e</w:t>
      </w:r>
      <w:r w:rsidRPr="005E1E51">
        <w:rPr>
          <w:rFonts w:ascii="Times" w:hAnsi="Times"/>
          <w:color w:val="000000"/>
        </w:rPr>
        <w:t xml:space="preserve">ducational </w:t>
      </w:r>
      <w:r w:rsidR="004576C4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etting and </w:t>
      </w:r>
      <w:r w:rsidR="004576C4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 xml:space="preserve">anguage </w:t>
      </w:r>
      <w:r w:rsidR="004576C4" w:rsidRPr="005E1E51">
        <w:rPr>
          <w:rFonts w:ascii="Times" w:hAnsi="Times"/>
          <w:color w:val="000000"/>
        </w:rPr>
        <w:t>g</w:t>
      </w:r>
      <w:r w:rsidRPr="005E1E51">
        <w:rPr>
          <w:rFonts w:ascii="Times" w:hAnsi="Times"/>
          <w:color w:val="000000"/>
        </w:rPr>
        <w:t>roups, with Park, B. &amp; Mariano, G.</w:t>
      </w:r>
    </w:p>
    <w:p w14:paraId="59CC7DDB" w14:textId="3A2E830D" w:rsidR="002F593A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Modeling </w:t>
      </w:r>
      <w:r w:rsidR="004576C4" w:rsidRPr="005E1E51">
        <w:rPr>
          <w:rFonts w:ascii="Times" w:hAnsi="Times"/>
          <w:color w:val="000000"/>
        </w:rPr>
        <w:t>w</w:t>
      </w:r>
      <w:r w:rsidRPr="005E1E51">
        <w:rPr>
          <w:rFonts w:ascii="Times" w:hAnsi="Times"/>
          <w:color w:val="000000"/>
        </w:rPr>
        <w:t>ithin-</w:t>
      </w:r>
      <w:r w:rsidR="004576C4" w:rsidRPr="005E1E51">
        <w:rPr>
          <w:rFonts w:ascii="Times" w:hAnsi="Times"/>
          <w:color w:val="000000"/>
        </w:rPr>
        <w:t>y</w:t>
      </w:r>
      <w:r w:rsidRPr="005E1E51">
        <w:rPr>
          <w:rFonts w:ascii="Times" w:hAnsi="Times"/>
          <w:color w:val="000000"/>
        </w:rPr>
        <w:t xml:space="preserve">ear </w:t>
      </w:r>
      <w:r w:rsidR="004576C4" w:rsidRPr="005E1E51">
        <w:rPr>
          <w:rFonts w:ascii="Times" w:hAnsi="Times"/>
          <w:color w:val="000000"/>
        </w:rPr>
        <w:t>r</w:t>
      </w:r>
      <w:r w:rsidRPr="005E1E51">
        <w:rPr>
          <w:rFonts w:ascii="Times" w:hAnsi="Times"/>
          <w:color w:val="000000"/>
        </w:rPr>
        <w:t xml:space="preserve">eading </w:t>
      </w:r>
      <w:r w:rsidR="004576C4" w:rsidRPr="005E1E51">
        <w:rPr>
          <w:rFonts w:ascii="Times" w:hAnsi="Times"/>
          <w:color w:val="000000"/>
        </w:rPr>
        <w:t>g</w:t>
      </w:r>
      <w:r w:rsidRPr="005E1E51">
        <w:rPr>
          <w:rFonts w:ascii="Times" w:hAnsi="Times"/>
          <w:color w:val="000000"/>
        </w:rPr>
        <w:t xml:space="preserve">rowth </w:t>
      </w:r>
      <w:r w:rsidR="004576C4" w:rsidRPr="005E1E51">
        <w:rPr>
          <w:rFonts w:ascii="Times" w:hAnsi="Times"/>
          <w:color w:val="000000"/>
        </w:rPr>
        <w:t>u</w:t>
      </w:r>
      <w:r w:rsidRPr="005E1E51">
        <w:rPr>
          <w:rFonts w:ascii="Times" w:hAnsi="Times"/>
          <w:color w:val="000000"/>
        </w:rPr>
        <w:t xml:space="preserve">sing </w:t>
      </w:r>
      <w:r w:rsidR="004576C4" w:rsidRPr="005E1E51">
        <w:rPr>
          <w:rFonts w:ascii="Times" w:hAnsi="Times"/>
          <w:color w:val="000000"/>
        </w:rPr>
        <w:t>c</w:t>
      </w:r>
      <w:r w:rsidRPr="005E1E51">
        <w:rPr>
          <w:rFonts w:ascii="Times" w:hAnsi="Times"/>
          <w:color w:val="000000"/>
        </w:rPr>
        <w:t>urriculum-</w:t>
      </w:r>
      <w:r w:rsidR="004576C4" w:rsidRPr="005E1E51">
        <w:rPr>
          <w:rFonts w:ascii="Times" w:hAnsi="Times"/>
          <w:color w:val="000000"/>
        </w:rPr>
        <w:t>b</w:t>
      </w:r>
      <w:r w:rsidRPr="005E1E51">
        <w:rPr>
          <w:rFonts w:ascii="Times" w:hAnsi="Times"/>
          <w:color w:val="000000"/>
        </w:rPr>
        <w:t xml:space="preserve">ased </w:t>
      </w:r>
      <w:r w:rsidR="004576C4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 xml:space="preserve">easurement: Which </w:t>
      </w:r>
      <w:r w:rsidR="004576C4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 xml:space="preserve">odel </w:t>
      </w:r>
      <w:r w:rsidR="004576C4" w:rsidRPr="005E1E51">
        <w:rPr>
          <w:rFonts w:ascii="Times" w:hAnsi="Times"/>
          <w:color w:val="000000"/>
        </w:rPr>
        <w:t>f</w:t>
      </w:r>
      <w:r w:rsidRPr="005E1E51">
        <w:rPr>
          <w:rFonts w:ascii="Times" w:hAnsi="Times"/>
          <w:color w:val="000000"/>
        </w:rPr>
        <w:t xml:space="preserve">its </w:t>
      </w:r>
      <w:r w:rsidR="004576C4" w:rsidRPr="005E1E51">
        <w:rPr>
          <w:rFonts w:ascii="Times" w:hAnsi="Times"/>
          <w:color w:val="000000"/>
        </w:rPr>
        <w:t>b</w:t>
      </w:r>
      <w:r w:rsidRPr="005E1E51">
        <w:rPr>
          <w:rFonts w:ascii="Times" w:hAnsi="Times"/>
          <w:color w:val="000000"/>
        </w:rPr>
        <w:t xml:space="preserve">est? with </w:t>
      </w:r>
      <w:r w:rsidR="009C5CCA" w:rsidRPr="005E1E51">
        <w:rPr>
          <w:rFonts w:ascii="Times" w:hAnsi="Times"/>
        </w:rPr>
        <w:t>Nese, J. F. T</w:t>
      </w:r>
      <w:r w:rsidRPr="005E1E51">
        <w:rPr>
          <w:rFonts w:ascii="Times" w:hAnsi="Times"/>
          <w:color w:val="000000"/>
        </w:rPr>
        <w:t>.</w:t>
      </w:r>
      <w:r w:rsidR="00A052DE" w:rsidRPr="005E1E51">
        <w:rPr>
          <w:rFonts w:ascii="Times" w:hAnsi="Times"/>
          <w:color w:val="000000"/>
        </w:rPr>
        <w:t xml:space="preserve"> </w:t>
      </w:r>
    </w:p>
    <w:p w14:paraId="479BC2BB" w14:textId="5F2C646D" w:rsidR="009047D5" w:rsidRPr="005E1E51" w:rsidRDefault="005944F8" w:rsidP="009047D5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Office of Special Education Programs Project Directors’ Meeting (July 2009, Washington, DC).</w:t>
      </w:r>
    </w:p>
    <w:p w14:paraId="4E9066DE" w14:textId="107A870D" w:rsidR="005944F8" w:rsidRPr="005E1E51" w:rsidRDefault="005944F8" w:rsidP="009047D5">
      <w:pPr>
        <w:spacing w:before="120" w:after="120"/>
        <w:ind w:left="360" w:hanging="187"/>
        <w:rPr>
          <w:rFonts w:ascii="Times" w:hAnsi="Times"/>
          <w:i/>
          <w:iCs/>
        </w:rPr>
      </w:pPr>
      <w:r w:rsidRPr="005E1E51">
        <w:rPr>
          <w:rFonts w:ascii="Times" w:hAnsi="Times"/>
        </w:rPr>
        <w:t xml:space="preserve">Progress </w:t>
      </w:r>
      <w:r w:rsidR="004576C4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onitoring </w:t>
      </w:r>
      <w:r w:rsidR="004576C4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odel </w:t>
      </w:r>
      <w:r w:rsidR="004576C4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emonstration </w:t>
      </w:r>
      <w:r w:rsidR="004576C4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rojects, with Shapiro, E., Marston, D., Wallace, T., Kloo, </w:t>
      </w:r>
      <w:proofErr w:type="gramStart"/>
      <w:r w:rsidRPr="005E1E51">
        <w:rPr>
          <w:rFonts w:ascii="Times" w:hAnsi="Times"/>
        </w:rPr>
        <w:t>A.,</w:t>
      </w:r>
      <w:r w:rsidR="009C5CCA" w:rsidRPr="005E1E51">
        <w:rPr>
          <w:rFonts w:ascii="Times" w:hAnsi="Times"/>
        </w:rPr>
        <w:t>&amp;</w:t>
      </w:r>
      <w:proofErr w:type="gramEnd"/>
      <w:r w:rsidRPr="005E1E51">
        <w:rPr>
          <w:rFonts w:ascii="Times" w:hAnsi="Times"/>
        </w:rPr>
        <w:t xml:space="preserve"> Zigmond, N.</w:t>
      </w:r>
    </w:p>
    <w:p w14:paraId="5371D90B" w14:textId="77777777" w:rsidR="009047D5" w:rsidRPr="005E1E51" w:rsidRDefault="005944F8" w:rsidP="009047D5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of Chief State School Officers Large Assessment Conference (June 2009, Los Angeles, CA). </w:t>
      </w:r>
    </w:p>
    <w:p w14:paraId="398F4E3D" w14:textId="014F1F56" w:rsidR="005944F8" w:rsidRPr="005E1E51" w:rsidRDefault="005944F8" w:rsidP="009047D5">
      <w:pPr>
        <w:spacing w:before="120" w:after="120"/>
        <w:ind w:left="360" w:hanging="187"/>
        <w:rPr>
          <w:rFonts w:ascii="Times" w:hAnsi="Times"/>
          <w:i/>
          <w:iCs/>
        </w:rPr>
      </w:pPr>
      <w:r w:rsidRPr="005E1E51">
        <w:rPr>
          <w:rFonts w:ascii="Times" w:hAnsi="Times"/>
        </w:rPr>
        <w:t xml:space="preserve">Progress monitoring in </w:t>
      </w:r>
      <w:r w:rsidR="0037491B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eading: Ensuring </w:t>
      </w:r>
      <w:r w:rsidR="0037491B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echnical </w:t>
      </w:r>
      <w:r w:rsidR="0037491B" w:rsidRPr="005E1E51">
        <w:rPr>
          <w:rFonts w:ascii="Times" w:hAnsi="Times"/>
        </w:rPr>
        <w:t>q</w:t>
      </w:r>
      <w:r w:rsidRPr="005E1E51">
        <w:rPr>
          <w:rFonts w:ascii="Times" w:hAnsi="Times"/>
        </w:rPr>
        <w:t xml:space="preserve">uality of </w:t>
      </w:r>
      <w:r w:rsidR="0037491B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ormative </w:t>
      </w:r>
      <w:r w:rsidR="0037491B" w:rsidRPr="005E1E51">
        <w:rPr>
          <w:rFonts w:ascii="Times" w:hAnsi="Times"/>
        </w:rPr>
        <w:t>a</w:t>
      </w:r>
      <w:r w:rsidRPr="005E1E51">
        <w:rPr>
          <w:rFonts w:ascii="Times" w:hAnsi="Times"/>
        </w:rPr>
        <w:t>ssessments</w:t>
      </w:r>
      <w:r w:rsidR="00CD54FD" w:rsidRPr="005E1E51">
        <w:rPr>
          <w:rFonts w:ascii="Times" w:hAnsi="Times"/>
        </w:rPr>
        <w:t xml:space="preserve">, with </w:t>
      </w:r>
      <w:r w:rsidRPr="005E1E51">
        <w:rPr>
          <w:rFonts w:ascii="Times" w:hAnsi="Times"/>
        </w:rPr>
        <w:t>Dolan</w:t>
      </w:r>
      <w:r w:rsidR="009C5CCA" w:rsidRPr="005E1E51">
        <w:rPr>
          <w:rFonts w:ascii="Times" w:hAnsi="Times"/>
        </w:rPr>
        <w:t>, B.</w:t>
      </w:r>
      <w:r w:rsidR="00CD54FD" w:rsidRPr="005E1E51">
        <w:rPr>
          <w:rFonts w:ascii="Times" w:hAnsi="Times"/>
        </w:rPr>
        <w:t xml:space="preserve">, Litts, M., &amp; </w:t>
      </w:r>
      <w:r w:rsidRPr="005E1E51">
        <w:rPr>
          <w:rFonts w:ascii="Times" w:hAnsi="Times"/>
        </w:rPr>
        <w:t>Poggio</w:t>
      </w:r>
      <w:r w:rsidR="00CD54FD" w:rsidRPr="005E1E51">
        <w:rPr>
          <w:rFonts w:ascii="Times" w:hAnsi="Times"/>
        </w:rPr>
        <w:t xml:space="preserve">, </w:t>
      </w:r>
      <w:proofErr w:type="gramStart"/>
      <w:r w:rsidR="00CD54FD" w:rsidRPr="005E1E51">
        <w:rPr>
          <w:rFonts w:ascii="Times" w:hAnsi="Times"/>
        </w:rPr>
        <w:t>J.</w:t>
      </w:r>
      <w:r w:rsidRPr="005E1E51">
        <w:rPr>
          <w:rFonts w:ascii="Times" w:hAnsi="Times"/>
        </w:rPr>
        <w:t>.</w:t>
      </w:r>
      <w:proofErr w:type="gramEnd"/>
    </w:p>
    <w:p w14:paraId="31E89268" w14:textId="77777777" w:rsidR="00112650" w:rsidRPr="005E1E51" w:rsidRDefault="005944F8" w:rsidP="00AB465D">
      <w:pPr>
        <w:spacing w:before="120" w:after="120"/>
        <w:ind w:left="187" w:hanging="187"/>
        <w:rPr>
          <w:rFonts w:ascii="Times" w:hAnsi="Times"/>
          <w:color w:val="000000"/>
        </w:rPr>
      </w:pPr>
      <w:r w:rsidRPr="005E1E51">
        <w:rPr>
          <w:rFonts w:ascii="Times" w:hAnsi="Times"/>
          <w:i/>
          <w:iCs/>
          <w:color w:val="000000"/>
        </w:rPr>
        <w:t xml:space="preserve">Institute of Educational Sciences </w:t>
      </w:r>
      <w:r w:rsidRPr="005E1E51">
        <w:rPr>
          <w:rFonts w:ascii="Times" w:hAnsi="Times"/>
          <w:i/>
          <w:iCs/>
        </w:rPr>
        <w:t xml:space="preserve">Project Directors’ Meeting </w:t>
      </w:r>
      <w:r w:rsidRPr="005E1E51">
        <w:rPr>
          <w:rFonts w:ascii="Times" w:hAnsi="Times"/>
          <w:i/>
          <w:iCs/>
          <w:color w:val="000000"/>
        </w:rPr>
        <w:t>(June 2009, Washington, DC).</w:t>
      </w:r>
      <w:r w:rsidRPr="005E1E51">
        <w:rPr>
          <w:rFonts w:ascii="Times" w:hAnsi="Times"/>
          <w:color w:val="000000"/>
        </w:rPr>
        <w:t xml:space="preserve"> </w:t>
      </w:r>
    </w:p>
    <w:p w14:paraId="49B9513A" w14:textId="468686A7" w:rsidR="005944F8" w:rsidRPr="005E1E51" w:rsidRDefault="005944F8" w:rsidP="00561B60">
      <w:pPr>
        <w:keepLines/>
        <w:spacing w:after="60"/>
        <w:ind w:left="360" w:hanging="180"/>
        <w:rPr>
          <w:rFonts w:ascii="Times" w:hAnsi="Times"/>
          <w:b/>
          <w:i/>
        </w:rPr>
      </w:pPr>
      <w:r w:rsidRPr="005E1E51">
        <w:rPr>
          <w:rFonts w:ascii="Times" w:hAnsi="Times"/>
          <w:color w:val="000000"/>
        </w:rPr>
        <w:t>Teacher accommodations recommendations for a large-scale test, with Mariano, G.</w:t>
      </w:r>
    </w:p>
    <w:p w14:paraId="656DFA74" w14:textId="77777777" w:rsidR="005944F8" w:rsidRPr="005E1E51" w:rsidRDefault="005944F8" w:rsidP="00AB465D">
      <w:pPr>
        <w:spacing w:before="120" w:after="120"/>
        <w:ind w:left="187" w:hanging="187"/>
        <w:rPr>
          <w:rFonts w:ascii="Times" w:hAnsi="Times"/>
          <w:i/>
          <w:iCs/>
          <w:color w:val="000000"/>
        </w:rPr>
      </w:pPr>
      <w:r w:rsidRPr="005E1E51">
        <w:rPr>
          <w:rFonts w:ascii="Times" w:hAnsi="Times"/>
          <w:i/>
          <w:iCs/>
          <w:color w:val="000000"/>
        </w:rPr>
        <w:t xml:space="preserve">American Educational Research Association (April 2009, San Diego, CA). </w:t>
      </w:r>
    </w:p>
    <w:p w14:paraId="472E32EB" w14:textId="4BBA7767" w:rsidR="005944F8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Guidelines for </w:t>
      </w:r>
      <w:r w:rsidR="0037491B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ssessment of English </w:t>
      </w:r>
      <w:r w:rsidR="0037491B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 xml:space="preserve">anguage </w:t>
      </w:r>
      <w:r w:rsidR="0037491B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 xml:space="preserve">earners’ </w:t>
      </w:r>
      <w:r w:rsidR="0037491B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cademic </w:t>
      </w:r>
      <w:r w:rsidR="0037491B" w:rsidRPr="005E1E51">
        <w:rPr>
          <w:rFonts w:ascii="Times" w:hAnsi="Times"/>
          <w:color w:val="000000"/>
        </w:rPr>
        <w:t>c</w:t>
      </w:r>
      <w:r w:rsidRPr="005E1E51">
        <w:rPr>
          <w:rFonts w:ascii="Times" w:hAnsi="Times"/>
          <w:color w:val="000000"/>
        </w:rPr>
        <w:t xml:space="preserve">ontent </w:t>
      </w:r>
      <w:r w:rsidR="0037491B" w:rsidRPr="005E1E51">
        <w:rPr>
          <w:rFonts w:ascii="Times" w:hAnsi="Times"/>
          <w:color w:val="000000"/>
        </w:rPr>
        <w:t>k</w:t>
      </w:r>
      <w:r w:rsidRPr="005E1E51">
        <w:rPr>
          <w:rFonts w:ascii="Times" w:hAnsi="Times"/>
          <w:color w:val="000000"/>
        </w:rPr>
        <w:t xml:space="preserve">nowledge </w:t>
      </w:r>
      <w:r w:rsidR="0037491B" w:rsidRPr="005E1E51">
        <w:rPr>
          <w:rFonts w:ascii="Times" w:hAnsi="Times"/>
          <w:color w:val="000000"/>
        </w:rPr>
        <w:t>c</w:t>
      </w:r>
      <w:r w:rsidRPr="005E1E51">
        <w:rPr>
          <w:rFonts w:ascii="Times" w:hAnsi="Times"/>
          <w:color w:val="000000"/>
        </w:rPr>
        <w:t xml:space="preserve">omparison of </w:t>
      </w:r>
      <w:r w:rsidR="0037491B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tem </w:t>
      </w:r>
      <w:r w:rsidR="0037491B" w:rsidRPr="005E1E51">
        <w:rPr>
          <w:rFonts w:ascii="Times" w:hAnsi="Times"/>
          <w:color w:val="000000"/>
        </w:rPr>
        <w:t>d</w:t>
      </w:r>
      <w:r w:rsidRPr="005E1E51">
        <w:rPr>
          <w:rFonts w:ascii="Times" w:hAnsi="Times"/>
          <w:color w:val="000000"/>
        </w:rPr>
        <w:t xml:space="preserve">ifficulty among </w:t>
      </w:r>
      <w:r w:rsidR="0037491B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 xml:space="preserve">iteral, </w:t>
      </w:r>
      <w:r w:rsidR="0037491B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nferential, and </w:t>
      </w:r>
      <w:r w:rsidR="0037491B" w:rsidRPr="005E1E51">
        <w:rPr>
          <w:rFonts w:ascii="Times" w:hAnsi="Times"/>
          <w:color w:val="000000"/>
        </w:rPr>
        <w:t>e</w:t>
      </w:r>
      <w:r w:rsidRPr="005E1E51">
        <w:rPr>
          <w:rFonts w:ascii="Times" w:hAnsi="Times"/>
          <w:color w:val="000000"/>
        </w:rPr>
        <w:t xml:space="preserve">valuative </w:t>
      </w:r>
      <w:r w:rsidR="0037491B" w:rsidRPr="005E1E51">
        <w:rPr>
          <w:rFonts w:ascii="Times" w:hAnsi="Times"/>
          <w:color w:val="000000"/>
        </w:rPr>
        <w:t>q</w:t>
      </w:r>
      <w:r w:rsidRPr="005E1E51">
        <w:rPr>
          <w:rFonts w:ascii="Times" w:hAnsi="Times"/>
          <w:color w:val="000000"/>
        </w:rPr>
        <w:t xml:space="preserve">uestions in </w:t>
      </w:r>
      <w:r w:rsidR="0037491B" w:rsidRPr="005E1E51">
        <w:rPr>
          <w:rFonts w:ascii="Times" w:hAnsi="Times"/>
          <w:color w:val="000000"/>
        </w:rPr>
        <w:t>g</w:t>
      </w:r>
      <w:r w:rsidRPr="005E1E51">
        <w:rPr>
          <w:rFonts w:ascii="Times" w:hAnsi="Times"/>
          <w:color w:val="000000"/>
        </w:rPr>
        <w:t xml:space="preserve">rades 2 and 4 </w:t>
      </w:r>
      <w:r w:rsidR="0037491B" w:rsidRPr="005E1E51">
        <w:rPr>
          <w:rFonts w:ascii="Times" w:hAnsi="Times"/>
          <w:color w:val="000000"/>
        </w:rPr>
        <w:t>p</w:t>
      </w:r>
      <w:r w:rsidRPr="005E1E51">
        <w:rPr>
          <w:rFonts w:ascii="Times" w:hAnsi="Times"/>
          <w:color w:val="000000"/>
        </w:rPr>
        <w:t xml:space="preserve">assages, with Liu, Alonzo, J., &amp; </w:t>
      </w:r>
      <w:proofErr w:type="spellStart"/>
      <w:r w:rsidRPr="005E1E51">
        <w:rPr>
          <w:rFonts w:ascii="Times" w:hAnsi="Times"/>
          <w:color w:val="000000"/>
        </w:rPr>
        <w:t>Bheda</w:t>
      </w:r>
      <w:proofErr w:type="spellEnd"/>
      <w:r w:rsidRPr="005E1E51">
        <w:rPr>
          <w:rFonts w:ascii="Times" w:hAnsi="Times"/>
          <w:color w:val="000000"/>
        </w:rPr>
        <w:t>, D.</w:t>
      </w:r>
    </w:p>
    <w:p w14:paraId="52644819" w14:textId="168F78F5" w:rsidR="006F60A6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Fifth </w:t>
      </w:r>
      <w:r w:rsidR="00820E11" w:rsidRPr="005E1E51">
        <w:rPr>
          <w:rFonts w:ascii="Times" w:hAnsi="Times"/>
          <w:color w:val="000000"/>
        </w:rPr>
        <w:t>g</w:t>
      </w:r>
      <w:r w:rsidRPr="005E1E51">
        <w:rPr>
          <w:rFonts w:ascii="Times" w:hAnsi="Times"/>
          <w:color w:val="000000"/>
        </w:rPr>
        <w:t xml:space="preserve">rade </w:t>
      </w:r>
      <w:r w:rsidR="00820E11" w:rsidRPr="005E1E51">
        <w:rPr>
          <w:rFonts w:ascii="Times" w:hAnsi="Times"/>
          <w:color w:val="000000"/>
        </w:rPr>
        <w:t>r</w:t>
      </w:r>
      <w:r w:rsidRPr="005E1E51">
        <w:rPr>
          <w:rFonts w:ascii="Times" w:hAnsi="Times"/>
          <w:color w:val="000000"/>
        </w:rPr>
        <w:t xml:space="preserve">eading </w:t>
      </w:r>
      <w:r w:rsidR="00820E11" w:rsidRPr="005E1E51">
        <w:rPr>
          <w:rFonts w:ascii="Times" w:hAnsi="Times"/>
          <w:color w:val="000000"/>
        </w:rPr>
        <w:t>p</w:t>
      </w:r>
      <w:r w:rsidRPr="005E1E51">
        <w:rPr>
          <w:rFonts w:ascii="Times" w:hAnsi="Times"/>
          <w:color w:val="000000"/>
        </w:rPr>
        <w:t xml:space="preserve">assage </w:t>
      </w:r>
      <w:r w:rsidR="00820E11" w:rsidRPr="005E1E51">
        <w:rPr>
          <w:rFonts w:ascii="Times" w:hAnsi="Times"/>
          <w:color w:val="000000"/>
        </w:rPr>
        <w:t>c</w:t>
      </w:r>
      <w:r w:rsidRPr="005E1E51">
        <w:rPr>
          <w:rFonts w:ascii="Times" w:hAnsi="Times"/>
          <w:color w:val="000000"/>
        </w:rPr>
        <w:t xml:space="preserve">omprehension: An IRT </w:t>
      </w:r>
      <w:r w:rsidR="00820E11" w:rsidRPr="005E1E51">
        <w:rPr>
          <w:rFonts w:ascii="Times" w:hAnsi="Times"/>
          <w:color w:val="000000"/>
        </w:rPr>
        <w:t>e</w:t>
      </w:r>
      <w:r w:rsidRPr="005E1E51">
        <w:rPr>
          <w:rFonts w:ascii="Times" w:hAnsi="Times"/>
          <w:color w:val="000000"/>
        </w:rPr>
        <w:t xml:space="preserve">xamination of </w:t>
      </w:r>
      <w:r w:rsidR="00820E11" w:rsidRPr="005E1E51">
        <w:rPr>
          <w:rFonts w:ascii="Times" w:hAnsi="Times"/>
          <w:color w:val="000000"/>
        </w:rPr>
        <w:t>d</w:t>
      </w:r>
      <w:r w:rsidRPr="005E1E51">
        <w:rPr>
          <w:rFonts w:ascii="Times" w:hAnsi="Times"/>
          <w:color w:val="000000"/>
        </w:rPr>
        <w:t>ifficulty</w:t>
      </w:r>
      <w:r w:rsidRPr="005E1E51">
        <w:rPr>
          <w:rFonts w:ascii="Times" w:hAnsi="Times"/>
          <w:i/>
          <w:color w:val="000000"/>
        </w:rPr>
        <w:t xml:space="preserve">, </w:t>
      </w:r>
      <w:r w:rsidRPr="005E1E51">
        <w:rPr>
          <w:rFonts w:ascii="Times" w:hAnsi="Times"/>
          <w:color w:val="000000"/>
        </w:rPr>
        <w:t>with Basaraba, D., &amp; Alonzo, J.</w:t>
      </w:r>
    </w:p>
    <w:p w14:paraId="6C2EC20B" w14:textId="56322463" w:rsidR="007530E4" w:rsidRPr="005E1E51" w:rsidRDefault="005944F8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National Council on Measurement in Education (April 2009, San Diego, CA). </w:t>
      </w:r>
    </w:p>
    <w:p w14:paraId="58D70D77" w14:textId="7B3E7A30" w:rsidR="005944F8" w:rsidRPr="005E1E51" w:rsidRDefault="005944F8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Expanding </w:t>
      </w:r>
      <w:r w:rsidR="00820E11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oundaries of </w:t>
      </w:r>
      <w:r w:rsidR="00820E11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arge-scale </w:t>
      </w:r>
      <w:r w:rsidR="00820E11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 for </w:t>
      </w:r>
      <w:r w:rsidR="00820E11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820E11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isabilities: Increasing </w:t>
      </w:r>
      <w:r w:rsidR="00820E11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ccess through </w:t>
      </w:r>
      <w:r w:rsidR="00820E11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echnological </w:t>
      </w:r>
      <w:r w:rsidR="00820E11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upports in </w:t>
      </w:r>
      <w:r w:rsidR="00820E11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raining in </w:t>
      </w:r>
      <w:r w:rsidR="00820E11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arge-scale </w:t>
      </w:r>
      <w:r w:rsidR="00820E11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and </w:t>
      </w:r>
      <w:r w:rsidR="00820E11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ccommodating </w:t>
      </w:r>
      <w:r w:rsidR="00820E11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820E11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isabilities: Past, </w:t>
      </w:r>
      <w:r w:rsidR="00820E11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resent, and </w:t>
      </w:r>
      <w:r w:rsidR="00820E11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uture (Diversity Issues in Testing Committee – Invited Symposium), with Bolt, S. (Organizer), Thurlow, M., Plake, B., Cahalan, C., </w:t>
      </w:r>
      <w:r w:rsidR="00581D1F" w:rsidRPr="005E1E51">
        <w:rPr>
          <w:rFonts w:ascii="Times" w:hAnsi="Times"/>
        </w:rPr>
        <w:t xml:space="preserve">&amp; </w:t>
      </w:r>
      <w:proofErr w:type="spellStart"/>
      <w:r w:rsidRPr="005E1E51">
        <w:rPr>
          <w:rFonts w:ascii="Times" w:hAnsi="Times"/>
        </w:rPr>
        <w:t>Kitmitto</w:t>
      </w:r>
      <w:proofErr w:type="spellEnd"/>
      <w:r w:rsidRPr="005E1E51">
        <w:rPr>
          <w:rFonts w:ascii="Times" w:hAnsi="Times"/>
        </w:rPr>
        <w:t>, S.</w:t>
      </w:r>
    </w:p>
    <w:p w14:paraId="4D2C769B" w14:textId="77777777" w:rsidR="00DC072F" w:rsidRPr="005E1E51" w:rsidRDefault="005944F8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Pacific Coast Research Conference (</w:t>
      </w:r>
      <w:proofErr w:type="gramStart"/>
      <w:r w:rsidRPr="005E1E51">
        <w:rPr>
          <w:rFonts w:ascii="Times" w:hAnsi="Times"/>
          <w:i/>
          <w:iCs/>
        </w:rPr>
        <w:t>February,</w:t>
      </w:r>
      <w:proofErr w:type="gramEnd"/>
      <w:r w:rsidRPr="005E1E51">
        <w:rPr>
          <w:rFonts w:ascii="Times" w:hAnsi="Times"/>
          <w:i/>
          <w:iCs/>
        </w:rPr>
        <w:t xml:space="preserve"> 2009</w:t>
      </w:r>
      <w:r w:rsidR="00A50206" w:rsidRPr="005E1E51">
        <w:rPr>
          <w:rFonts w:ascii="Times" w:hAnsi="Times"/>
          <w:i/>
          <w:iCs/>
        </w:rPr>
        <w:t>, Coronado, CA).</w:t>
      </w:r>
      <w:r w:rsidRPr="005E1E51">
        <w:rPr>
          <w:rFonts w:ascii="Times" w:hAnsi="Times"/>
          <w:i/>
          <w:iCs/>
        </w:rPr>
        <w:t xml:space="preserve"> </w:t>
      </w:r>
    </w:p>
    <w:p w14:paraId="3DCEF31F" w14:textId="404570AB" w:rsidR="005944F8" w:rsidRPr="005E1E51" w:rsidRDefault="005944F8" w:rsidP="00561B60">
      <w:pPr>
        <w:keepLines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Alternate </w:t>
      </w:r>
      <w:r w:rsidR="00820E11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ssessment: Access and </w:t>
      </w:r>
      <w:r w:rsidR="00820E11" w:rsidRPr="005E1E51">
        <w:rPr>
          <w:rFonts w:ascii="Times" w:hAnsi="Times"/>
        </w:rPr>
        <w:t>c</w:t>
      </w:r>
      <w:r w:rsidRPr="005E1E51">
        <w:rPr>
          <w:rFonts w:ascii="Times" w:hAnsi="Times"/>
        </w:rPr>
        <w:t>onstructs</w:t>
      </w:r>
      <w:r w:rsidRPr="005E1E51">
        <w:rPr>
          <w:rFonts w:ascii="Times" w:hAnsi="Times"/>
          <w:i/>
        </w:rPr>
        <w:t>,</w:t>
      </w:r>
      <w:r w:rsidRPr="005E1E51">
        <w:rPr>
          <w:rFonts w:ascii="Times" w:hAnsi="Times"/>
        </w:rPr>
        <w:t xml:space="preserve"> with </w:t>
      </w:r>
      <w:proofErr w:type="spellStart"/>
      <w:r w:rsidRPr="005E1E51">
        <w:rPr>
          <w:rFonts w:ascii="Times" w:hAnsi="Times"/>
        </w:rPr>
        <w:t>Yovanoff</w:t>
      </w:r>
      <w:proofErr w:type="spellEnd"/>
      <w:r w:rsidRPr="005E1E51">
        <w:rPr>
          <w:rFonts w:ascii="Times" w:hAnsi="Times"/>
        </w:rPr>
        <w:t>, P., Lee, D., &amp; Kamata, A.</w:t>
      </w:r>
    </w:p>
    <w:p w14:paraId="4751CBCC" w14:textId="77777777" w:rsidR="00AC745D" w:rsidRPr="005E1E51" w:rsidRDefault="005944F8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of Chief State School Officers Large Assessment Conference (June 2008, Orlando, FL). </w:t>
      </w:r>
    </w:p>
    <w:p w14:paraId="28041B4A" w14:textId="248C2C69" w:rsidR="005944F8" w:rsidRPr="005E1E51" w:rsidRDefault="005944F8" w:rsidP="00561B60">
      <w:pPr>
        <w:keepLines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Accommodations </w:t>
      </w:r>
      <w:r w:rsidR="00820E11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ecisions: Evidence </w:t>
      </w:r>
      <w:r w:rsidR="00820E11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versus </w:t>
      </w:r>
      <w:r w:rsidR="00820E11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ubjective </w:t>
      </w:r>
      <w:r w:rsidR="00820E11" w:rsidRPr="005E1E51">
        <w:rPr>
          <w:rFonts w:ascii="Times" w:hAnsi="Times"/>
        </w:rPr>
        <w:t>d</w:t>
      </w:r>
      <w:r w:rsidRPr="005E1E51">
        <w:rPr>
          <w:rFonts w:ascii="Times" w:hAnsi="Times"/>
        </w:rPr>
        <w:t>ecision, with Abedi, J., Thurlow, M., Rivera, C., Carrizales, D., &amp; Rigney, S.</w:t>
      </w:r>
    </w:p>
    <w:p w14:paraId="4097B8FB" w14:textId="77777777" w:rsidR="00DC072F" w:rsidRPr="005E1E51" w:rsidRDefault="005944F8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Society for Research on Educational Effectiveness (March 2008, Washington, DC). </w:t>
      </w:r>
    </w:p>
    <w:p w14:paraId="17A03985" w14:textId="1550F852" w:rsidR="005944F8" w:rsidRPr="005E1E51" w:rsidRDefault="005944F8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Scaling </w:t>
      </w:r>
      <w:r w:rsidR="00BB1E2C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cores on </w:t>
      </w:r>
      <w:r w:rsidR="00BB1E2C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istrict </w:t>
      </w:r>
      <w:r w:rsidR="00BB1E2C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evel </w:t>
      </w:r>
      <w:r w:rsidR="00BB1E2C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athematics </w:t>
      </w:r>
      <w:r w:rsidR="00BB1E2C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creening </w:t>
      </w:r>
      <w:r w:rsidR="00BB1E2C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ests for </w:t>
      </w:r>
      <w:r w:rsidR="00BB1E2C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stimating </w:t>
      </w:r>
      <w:r w:rsidR="00BB1E2C" w:rsidRPr="005E1E51">
        <w:rPr>
          <w:rFonts w:ascii="Times" w:hAnsi="Times"/>
        </w:rPr>
        <w:t>g</w:t>
      </w:r>
      <w:r w:rsidRPr="005E1E51">
        <w:rPr>
          <w:rFonts w:ascii="Times" w:hAnsi="Times"/>
        </w:rPr>
        <w:t xml:space="preserve">rowth </w:t>
      </w:r>
      <w:r w:rsidR="00BB1E2C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elative to </w:t>
      </w:r>
      <w:r w:rsidR="00BB1E2C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tate </w:t>
      </w:r>
      <w:r w:rsidR="00BB1E2C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erformance </w:t>
      </w:r>
      <w:r w:rsidR="00BB1E2C" w:rsidRPr="005E1E51">
        <w:rPr>
          <w:rFonts w:ascii="Times" w:hAnsi="Times"/>
        </w:rPr>
        <w:t>s</w:t>
      </w:r>
      <w:r w:rsidRPr="005E1E51">
        <w:rPr>
          <w:rFonts w:ascii="Times" w:hAnsi="Times"/>
        </w:rPr>
        <w:t>tandards</w:t>
      </w:r>
      <w:r w:rsidRPr="005E1E51">
        <w:rPr>
          <w:rFonts w:ascii="Times" w:hAnsi="Times"/>
          <w:i/>
        </w:rPr>
        <w:t>,</w:t>
      </w:r>
      <w:r w:rsidRPr="005E1E51">
        <w:rPr>
          <w:rFonts w:ascii="Times" w:hAnsi="Times"/>
        </w:rPr>
        <w:t xml:space="preserve"> with </w:t>
      </w:r>
      <w:proofErr w:type="spellStart"/>
      <w:r w:rsidRPr="005E1E51">
        <w:rPr>
          <w:rFonts w:ascii="Times" w:hAnsi="Times"/>
        </w:rPr>
        <w:t>Yonvaoff</w:t>
      </w:r>
      <w:proofErr w:type="spellEnd"/>
      <w:r w:rsidR="00AE45C4" w:rsidRPr="005E1E51">
        <w:rPr>
          <w:rFonts w:ascii="Times" w:hAnsi="Times"/>
        </w:rPr>
        <w:t>, P.</w:t>
      </w:r>
      <w:r w:rsidRPr="005E1E51">
        <w:rPr>
          <w:rFonts w:ascii="Times" w:hAnsi="Times"/>
        </w:rPr>
        <w:t xml:space="preserve"> (lead presenter) and </w:t>
      </w:r>
      <w:proofErr w:type="spellStart"/>
      <w:r w:rsidRPr="005E1E51">
        <w:rPr>
          <w:rFonts w:ascii="Times" w:hAnsi="Times"/>
        </w:rPr>
        <w:t>Ketterlin</w:t>
      </w:r>
      <w:proofErr w:type="spellEnd"/>
      <w:r w:rsidRPr="005E1E51">
        <w:rPr>
          <w:rFonts w:ascii="Times" w:hAnsi="Times"/>
        </w:rPr>
        <w:t>-Geller</w:t>
      </w:r>
      <w:r w:rsidR="00AE45C4" w:rsidRPr="005E1E51">
        <w:rPr>
          <w:rFonts w:ascii="Times" w:hAnsi="Times"/>
        </w:rPr>
        <w:t>, L</w:t>
      </w:r>
      <w:r w:rsidRPr="005E1E51">
        <w:rPr>
          <w:rFonts w:ascii="Times" w:hAnsi="Times"/>
        </w:rPr>
        <w:t>.</w:t>
      </w:r>
    </w:p>
    <w:p w14:paraId="78CB6FF7" w14:textId="77777777" w:rsidR="005944F8" w:rsidRPr="005E1E51" w:rsidRDefault="005944F8" w:rsidP="00AB465D">
      <w:pPr>
        <w:spacing w:before="120" w:after="120"/>
        <w:ind w:left="187" w:hanging="187"/>
        <w:rPr>
          <w:rFonts w:ascii="Times" w:hAnsi="Times"/>
          <w:i/>
          <w:iCs/>
          <w:color w:val="000000"/>
        </w:rPr>
      </w:pPr>
      <w:r w:rsidRPr="005E1E51">
        <w:rPr>
          <w:rFonts w:ascii="Times" w:hAnsi="Times"/>
          <w:i/>
          <w:iCs/>
          <w:color w:val="000000"/>
        </w:rPr>
        <w:t>American Educational Research Association (April 2008, New York, NY).</w:t>
      </w:r>
    </w:p>
    <w:p w14:paraId="2F934FF7" w14:textId="375440D4" w:rsidR="005944F8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Reading </w:t>
      </w:r>
      <w:r w:rsidR="00BB1E2C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ssessment for </w:t>
      </w:r>
      <w:r w:rsidR="00BB1E2C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tudents </w:t>
      </w:r>
      <w:r w:rsidR="00BB1E2C" w:rsidRPr="005E1E51">
        <w:rPr>
          <w:rFonts w:ascii="Times" w:hAnsi="Times"/>
          <w:color w:val="000000"/>
        </w:rPr>
        <w:t>w</w:t>
      </w:r>
      <w:r w:rsidRPr="005E1E51">
        <w:rPr>
          <w:rFonts w:ascii="Times" w:hAnsi="Times"/>
          <w:color w:val="000000"/>
        </w:rPr>
        <w:t xml:space="preserve">ith </w:t>
      </w:r>
      <w:r w:rsidR="00BB1E2C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ignificant </w:t>
      </w:r>
      <w:r w:rsidR="00BB1E2C" w:rsidRPr="005E1E51">
        <w:rPr>
          <w:rFonts w:ascii="Times" w:hAnsi="Times"/>
          <w:color w:val="000000"/>
        </w:rPr>
        <w:t>c</w:t>
      </w:r>
      <w:r w:rsidRPr="005E1E51">
        <w:rPr>
          <w:rFonts w:ascii="Times" w:hAnsi="Times"/>
          <w:color w:val="000000"/>
        </w:rPr>
        <w:t xml:space="preserve">ognitive </w:t>
      </w:r>
      <w:r w:rsidR="00BB1E2C" w:rsidRPr="005E1E51">
        <w:rPr>
          <w:rFonts w:ascii="Times" w:hAnsi="Times"/>
          <w:color w:val="000000"/>
        </w:rPr>
        <w:t>d</w:t>
      </w:r>
      <w:r w:rsidRPr="005E1E51">
        <w:rPr>
          <w:rFonts w:ascii="Times" w:hAnsi="Times"/>
          <w:color w:val="000000"/>
        </w:rPr>
        <w:t xml:space="preserve">isabilities: A </w:t>
      </w:r>
      <w:r w:rsidR="00BB1E2C" w:rsidRPr="005E1E51">
        <w:rPr>
          <w:rFonts w:ascii="Times" w:hAnsi="Times"/>
          <w:color w:val="000000"/>
        </w:rPr>
        <w:t>g</w:t>
      </w:r>
      <w:r w:rsidRPr="005E1E51">
        <w:rPr>
          <w:rFonts w:ascii="Times" w:hAnsi="Times"/>
          <w:color w:val="000000"/>
        </w:rPr>
        <w:t xml:space="preserve">ap </w:t>
      </w:r>
      <w:r w:rsidR="00BB1E2C" w:rsidRPr="005E1E51">
        <w:rPr>
          <w:rFonts w:ascii="Times" w:hAnsi="Times"/>
          <w:color w:val="000000"/>
        </w:rPr>
        <w:t>b</w:t>
      </w:r>
      <w:r w:rsidRPr="005E1E51">
        <w:rPr>
          <w:rFonts w:ascii="Times" w:hAnsi="Times"/>
          <w:color w:val="000000"/>
        </w:rPr>
        <w:t xml:space="preserve">etween </w:t>
      </w:r>
      <w:r w:rsidR="00BB1E2C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nstruction and </w:t>
      </w:r>
      <w:r w:rsidR="00BB1E2C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>ssessment, with Katz-</w:t>
      </w:r>
      <w:proofErr w:type="spellStart"/>
      <w:r w:rsidRPr="005E1E51">
        <w:rPr>
          <w:rFonts w:ascii="Times" w:hAnsi="Times"/>
          <w:color w:val="000000"/>
        </w:rPr>
        <w:t>Buonincontro</w:t>
      </w:r>
      <w:proofErr w:type="spellEnd"/>
      <w:r w:rsidRPr="005E1E51">
        <w:rPr>
          <w:rFonts w:ascii="Times" w:hAnsi="Times"/>
          <w:color w:val="000000"/>
        </w:rPr>
        <w:t>.</w:t>
      </w:r>
    </w:p>
    <w:p w14:paraId="416F8CAC" w14:textId="27252478" w:rsidR="005944F8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Assessing the </w:t>
      </w:r>
      <w:r w:rsidR="00BB1E2C" w:rsidRPr="005E1E51">
        <w:rPr>
          <w:rFonts w:ascii="Times" w:hAnsi="Times"/>
          <w:color w:val="000000"/>
        </w:rPr>
        <w:t>t</w:t>
      </w:r>
      <w:r w:rsidRPr="005E1E51">
        <w:rPr>
          <w:rFonts w:ascii="Times" w:hAnsi="Times"/>
          <w:color w:val="000000"/>
        </w:rPr>
        <w:t xml:space="preserve">esting of </w:t>
      </w:r>
      <w:r w:rsidR="00BB1E2C" w:rsidRPr="005E1E51">
        <w:rPr>
          <w:rFonts w:ascii="Times" w:hAnsi="Times"/>
          <w:color w:val="000000"/>
        </w:rPr>
        <w:t>b</w:t>
      </w:r>
      <w:r w:rsidRPr="005E1E51">
        <w:rPr>
          <w:rFonts w:ascii="Times" w:hAnsi="Times"/>
          <w:color w:val="000000"/>
        </w:rPr>
        <w:t xml:space="preserve">ilingual </w:t>
      </w:r>
      <w:r w:rsidR="00BB1E2C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 xml:space="preserve">earners' </w:t>
      </w:r>
      <w:r w:rsidR="00BB1E2C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chievement: What </w:t>
      </w:r>
      <w:r w:rsidR="00BB1E2C" w:rsidRPr="005E1E51">
        <w:rPr>
          <w:rFonts w:ascii="Times" w:hAnsi="Times"/>
          <w:color w:val="000000"/>
        </w:rPr>
        <w:t>w</w:t>
      </w:r>
      <w:r w:rsidRPr="005E1E51">
        <w:rPr>
          <w:rFonts w:ascii="Times" w:hAnsi="Times"/>
          <w:color w:val="000000"/>
        </w:rPr>
        <w:t xml:space="preserve">e </w:t>
      </w:r>
      <w:r w:rsidR="00BB1E2C" w:rsidRPr="005E1E51">
        <w:rPr>
          <w:rFonts w:ascii="Times" w:hAnsi="Times"/>
          <w:color w:val="000000"/>
        </w:rPr>
        <w:t>k</w:t>
      </w:r>
      <w:r w:rsidRPr="005E1E51">
        <w:rPr>
          <w:rFonts w:ascii="Times" w:hAnsi="Times"/>
          <w:color w:val="000000"/>
        </w:rPr>
        <w:t xml:space="preserve">now </w:t>
      </w:r>
      <w:r w:rsidR="00BB1E2C" w:rsidRPr="005E1E51">
        <w:rPr>
          <w:rFonts w:ascii="Times" w:hAnsi="Times"/>
          <w:color w:val="000000"/>
        </w:rPr>
        <w:t>n</w:t>
      </w:r>
      <w:r w:rsidRPr="005E1E51">
        <w:rPr>
          <w:rFonts w:ascii="Times" w:hAnsi="Times"/>
          <w:color w:val="000000"/>
        </w:rPr>
        <w:t xml:space="preserve">ow and </w:t>
      </w:r>
      <w:r w:rsidR="00BB1E2C" w:rsidRPr="005E1E51">
        <w:rPr>
          <w:rFonts w:ascii="Times" w:hAnsi="Times"/>
          <w:color w:val="000000"/>
        </w:rPr>
        <w:t>w</w:t>
      </w:r>
      <w:r w:rsidRPr="005E1E51">
        <w:rPr>
          <w:rFonts w:ascii="Times" w:hAnsi="Times"/>
          <w:color w:val="000000"/>
        </w:rPr>
        <w:t xml:space="preserve">hat </w:t>
      </w:r>
      <w:r w:rsidR="00BB1E2C" w:rsidRPr="005E1E51">
        <w:rPr>
          <w:rFonts w:ascii="Times" w:hAnsi="Times"/>
          <w:color w:val="000000"/>
        </w:rPr>
        <w:t>r</w:t>
      </w:r>
      <w:r w:rsidRPr="005E1E51">
        <w:rPr>
          <w:rFonts w:ascii="Times" w:hAnsi="Times"/>
          <w:color w:val="000000"/>
        </w:rPr>
        <w:t xml:space="preserve">emains to </w:t>
      </w:r>
      <w:r w:rsidR="00BB1E2C" w:rsidRPr="005E1E51">
        <w:rPr>
          <w:rFonts w:ascii="Times" w:hAnsi="Times"/>
          <w:color w:val="000000"/>
        </w:rPr>
        <w:t>b</w:t>
      </w:r>
      <w:r w:rsidRPr="005E1E51">
        <w:rPr>
          <w:rFonts w:ascii="Times" w:hAnsi="Times"/>
          <w:color w:val="000000"/>
        </w:rPr>
        <w:t xml:space="preserve">e </w:t>
      </w:r>
      <w:r w:rsidR="00BB1E2C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>earned, with Gonzales, M., &amp; Alonzo, J.</w:t>
      </w:r>
    </w:p>
    <w:p w14:paraId="53E9EA6C" w14:textId="59ECA764" w:rsidR="006F56B7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lastRenderedPageBreak/>
        <w:t xml:space="preserve">Factors </w:t>
      </w:r>
      <w:r w:rsidR="00BB1E2C" w:rsidRPr="005E1E51">
        <w:rPr>
          <w:rFonts w:ascii="Times" w:hAnsi="Times"/>
          <w:color w:val="000000"/>
        </w:rPr>
        <w:t>c</w:t>
      </w:r>
      <w:r w:rsidRPr="005E1E51">
        <w:rPr>
          <w:rFonts w:ascii="Times" w:hAnsi="Times"/>
          <w:color w:val="000000"/>
        </w:rPr>
        <w:t xml:space="preserve">ontributing to </w:t>
      </w:r>
      <w:r w:rsidR="00BB1E2C" w:rsidRPr="005E1E51">
        <w:rPr>
          <w:rFonts w:ascii="Times" w:hAnsi="Times"/>
          <w:color w:val="000000"/>
        </w:rPr>
        <w:t>p</w:t>
      </w:r>
      <w:r w:rsidRPr="005E1E51">
        <w:rPr>
          <w:rFonts w:ascii="Times" w:hAnsi="Times"/>
          <w:color w:val="000000"/>
        </w:rPr>
        <w:t xml:space="preserve">erformance </w:t>
      </w:r>
      <w:r w:rsidR="00BB1E2C" w:rsidRPr="005E1E51">
        <w:rPr>
          <w:rFonts w:ascii="Times" w:hAnsi="Times"/>
          <w:color w:val="000000"/>
        </w:rPr>
        <w:t>g</w:t>
      </w:r>
      <w:r w:rsidRPr="005E1E51">
        <w:rPr>
          <w:rFonts w:ascii="Times" w:hAnsi="Times"/>
          <w:color w:val="000000"/>
        </w:rPr>
        <w:t xml:space="preserve">ap </w:t>
      </w:r>
      <w:r w:rsidR="00BB1E2C" w:rsidRPr="005E1E51">
        <w:rPr>
          <w:rFonts w:ascii="Times" w:hAnsi="Times"/>
          <w:color w:val="000000"/>
        </w:rPr>
        <w:t>b</w:t>
      </w:r>
      <w:r w:rsidRPr="005E1E51">
        <w:rPr>
          <w:rFonts w:ascii="Times" w:hAnsi="Times"/>
          <w:color w:val="000000"/>
        </w:rPr>
        <w:t xml:space="preserve">etween English </w:t>
      </w:r>
      <w:r w:rsidR="00BB1E2C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 xml:space="preserve">anguage </w:t>
      </w:r>
      <w:r w:rsidR="00BB1E2C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 xml:space="preserve">earners and </w:t>
      </w:r>
      <w:r w:rsidR="00BB1E2C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tudents </w:t>
      </w:r>
      <w:r w:rsidR="00BB1E2C" w:rsidRPr="005E1E51">
        <w:rPr>
          <w:rFonts w:ascii="Times" w:hAnsi="Times"/>
          <w:color w:val="000000"/>
        </w:rPr>
        <w:t>w</w:t>
      </w:r>
      <w:r w:rsidRPr="005E1E51">
        <w:rPr>
          <w:rFonts w:ascii="Times" w:hAnsi="Times"/>
          <w:color w:val="000000"/>
        </w:rPr>
        <w:t xml:space="preserve">ith </w:t>
      </w:r>
      <w:r w:rsidR="00BB1E2C" w:rsidRPr="005E1E51">
        <w:rPr>
          <w:rFonts w:ascii="Times" w:hAnsi="Times"/>
          <w:color w:val="000000"/>
        </w:rPr>
        <w:t>d</w:t>
      </w:r>
      <w:r w:rsidRPr="005E1E51">
        <w:rPr>
          <w:rFonts w:ascii="Times" w:hAnsi="Times"/>
          <w:color w:val="000000"/>
        </w:rPr>
        <w:t xml:space="preserve">isabilities and </w:t>
      </w:r>
      <w:r w:rsidR="00BB1E2C" w:rsidRPr="005E1E51">
        <w:rPr>
          <w:rFonts w:ascii="Times" w:hAnsi="Times"/>
          <w:color w:val="000000"/>
        </w:rPr>
        <w:t>t</w:t>
      </w:r>
      <w:r w:rsidRPr="005E1E51">
        <w:rPr>
          <w:rFonts w:ascii="Times" w:hAnsi="Times"/>
          <w:color w:val="000000"/>
        </w:rPr>
        <w:t xml:space="preserve">heir </w:t>
      </w:r>
      <w:r w:rsidR="00BB1E2C" w:rsidRPr="005E1E51">
        <w:rPr>
          <w:rFonts w:ascii="Times" w:hAnsi="Times"/>
          <w:color w:val="000000"/>
        </w:rPr>
        <w:t>n</w:t>
      </w:r>
      <w:r w:rsidRPr="005E1E51">
        <w:rPr>
          <w:rFonts w:ascii="Times" w:hAnsi="Times"/>
          <w:color w:val="000000"/>
        </w:rPr>
        <w:t xml:space="preserve">on-ELL/Non-SD </w:t>
      </w:r>
      <w:r w:rsidR="00BB1E2C" w:rsidRPr="005E1E51">
        <w:rPr>
          <w:rFonts w:ascii="Times" w:hAnsi="Times"/>
          <w:color w:val="000000"/>
        </w:rPr>
        <w:t>p</w:t>
      </w:r>
      <w:r w:rsidRPr="005E1E51">
        <w:rPr>
          <w:rFonts w:ascii="Times" w:hAnsi="Times"/>
          <w:color w:val="000000"/>
        </w:rPr>
        <w:t xml:space="preserve">eers, with Abedi, J., Sato, Rabinowitz, S., </w:t>
      </w:r>
      <w:proofErr w:type="spellStart"/>
      <w:r w:rsidRPr="005E1E51">
        <w:rPr>
          <w:rFonts w:ascii="Times" w:hAnsi="Times"/>
          <w:color w:val="000000"/>
        </w:rPr>
        <w:t>Shakrani</w:t>
      </w:r>
      <w:proofErr w:type="spellEnd"/>
      <w:r w:rsidRPr="005E1E51">
        <w:rPr>
          <w:rFonts w:ascii="Times" w:hAnsi="Times"/>
          <w:color w:val="000000"/>
        </w:rPr>
        <w:t xml:space="preserve">, S., </w:t>
      </w:r>
      <w:r w:rsidR="00581D1F" w:rsidRPr="005E1E51">
        <w:rPr>
          <w:rFonts w:ascii="Times" w:hAnsi="Times"/>
          <w:color w:val="000000"/>
        </w:rPr>
        <w:t xml:space="preserve">&amp; </w:t>
      </w:r>
      <w:r w:rsidRPr="005E1E51">
        <w:rPr>
          <w:rFonts w:ascii="Times" w:hAnsi="Times"/>
          <w:color w:val="000000"/>
        </w:rPr>
        <w:t>Malouf, D.</w:t>
      </w:r>
    </w:p>
    <w:p w14:paraId="64C95731" w14:textId="49C269E4" w:rsidR="005944F8" w:rsidRPr="005E1E51" w:rsidRDefault="005944F8" w:rsidP="00561B60">
      <w:pPr>
        <w:spacing w:after="60"/>
        <w:ind w:left="360" w:hanging="180"/>
        <w:rPr>
          <w:rFonts w:ascii="Times" w:hAnsi="Times"/>
          <w:i/>
        </w:rPr>
      </w:pPr>
      <w:r w:rsidRPr="005E1E51">
        <w:rPr>
          <w:rFonts w:ascii="Times" w:hAnsi="Times"/>
        </w:rPr>
        <w:t xml:space="preserve">Phonological awareness and Spanish </w:t>
      </w:r>
      <w:r w:rsidR="00BB1E2C" w:rsidRPr="005E1E51">
        <w:rPr>
          <w:rFonts w:ascii="Times" w:hAnsi="Times"/>
        </w:rPr>
        <w:t>l</w:t>
      </w:r>
      <w:r w:rsidRPr="005E1E51">
        <w:rPr>
          <w:rFonts w:ascii="Times" w:hAnsi="Times"/>
        </w:rPr>
        <w:t>iteracy: Considerations for assessment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>with Alonzo, J., &amp; Gonzalez, M.</w:t>
      </w:r>
    </w:p>
    <w:p w14:paraId="1B22D3FC" w14:textId="5B781E0A" w:rsidR="005944F8" w:rsidRPr="005E1E51" w:rsidRDefault="005944F8" w:rsidP="00561B60">
      <w:pPr>
        <w:tabs>
          <w:tab w:val="left" w:pos="540"/>
        </w:tabs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</w:rPr>
        <w:t xml:space="preserve">Mind your </w:t>
      </w:r>
      <w:r w:rsidR="00BB1E2C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’s and </w:t>
      </w:r>
      <w:r w:rsidR="00BB1E2C" w:rsidRPr="005E1E51">
        <w:rPr>
          <w:rFonts w:ascii="Times" w:hAnsi="Times"/>
        </w:rPr>
        <w:t>q</w:t>
      </w:r>
      <w:r w:rsidRPr="005E1E51">
        <w:rPr>
          <w:rFonts w:ascii="Times" w:hAnsi="Times"/>
        </w:rPr>
        <w:t xml:space="preserve">’s: Approaching </w:t>
      </w:r>
      <w:r w:rsidR="00BB1E2C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iteracy </w:t>
      </w:r>
      <w:r w:rsidR="00BB1E2C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nstruction from an IRT </w:t>
      </w:r>
      <w:r w:rsidR="00BB1E2C" w:rsidRPr="005E1E51">
        <w:rPr>
          <w:rFonts w:ascii="Times" w:hAnsi="Times"/>
        </w:rPr>
        <w:t>b</w:t>
      </w:r>
      <w:r w:rsidRPr="005E1E51">
        <w:rPr>
          <w:rFonts w:ascii="Times" w:hAnsi="Times"/>
        </w:rPr>
        <w:t>ase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>with Duesbury, L., &amp; Alonzo, J.</w:t>
      </w:r>
    </w:p>
    <w:p w14:paraId="33E6BE49" w14:textId="6E24E972" w:rsidR="00C53436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SIG - </w:t>
      </w:r>
      <w:r w:rsidR="00BB1E2C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nclusion and </w:t>
      </w:r>
      <w:r w:rsidR="00BB1E2C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ccommodation in </w:t>
      </w:r>
      <w:r w:rsidR="00BB1E2C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>arge-</w:t>
      </w:r>
      <w:r w:rsidR="00BB1E2C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cale </w:t>
      </w:r>
      <w:r w:rsidR="00BB1E2C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>ssessment</w:t>
      </w:r>
      <w:r w:rsidR="00BB1E2C" w:rsidRPr="005E1E51">
        <w:rPr>
          <w:rFonts w:ascii="Times" w:hAnsi="Times"/>
          <w:color w:val="000000"/>
        </w:rPr>
        <w:t>.</w:t>
      </w:r>
      <w:r w:rsidRPr="005E1E51">
        <w:rPr>
          <w:rFonts w:ascii="Times" w:hAnsi="Times"/>
          <w:color w:val="000000"/>
        </w:rPr>
        <w:t xml:space="preserve"> SIG Business Meeting, with Bechard, S., &amp; Crawford, L.</w:t>
      </w:r>
    </w:p>
    <w:p w14:paraId="6E8CD6EC" w14:textId="77777777" w:rsidR="007530E4" w:rsidRPr="005E1E51" w:rsidRDefault="005944F8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(April 2008, Boston, MA). </w:t>
      </w:r>
    </w:p>
    <w:p w14:paraId="2C1E0EAD" w14:textId="664D03F4" w:rsidR="005944F8" w:rsidRPr="005E1E51" w:rsidRDefault="005944F8" w:rsidP="00561B60">
      <w:pPr>
        <w:spacing w:after="60"/>
        <w:ind w:left="360" w:hanging="180"/>
        <w:rPr>
          <w:rFonts w:ascii="Times" w:hAnsi="Times" w:cs="Arial"/>
        </w:rPr>
      </w:pPr>
      <w:r w:rsidRPr="005E1E51">
        <w:rPr>
          <w:rFonts w:ascii="Times" w:hAnsi="Times" w:cs="Arial"/>
        </w:rPr>
        <w:t xml:space="preserve">Just in </w:t>
      </w:r>
      <w:r w:rsidR="00BB1E2C" w:rsidRPr="005E1E51">
        <w:rPr>
          <w:rFonts w:ascii="Times" w:hAnsi="Times" w:cs="Arial"/>
        </w:rPr>
        <w:t>t</w:t>
      </w:r>
      <w:r w:rsidRPr="005E1E51">
        <w:rPr>
          <w:rFonts w:ascii="Times" w:hAnsi="Times" w:cs="Arial"/>
        </w:rPr>
        <w:t xml:space="preserve">ime: The </w:t>
      </w:r>
      <w:r w:rsidR="00BB1E2C" w:rsidRPr="005E1E51">
        <w:rPr>
          <w:rFonts w:ascii="Times" w:hAnsi="Times" w:cs="Arial"/>
        </w:rPr>
        <w:t>i</w:t>
      </w:r>
      <w:r w:rsidRPr="005E1E51">
        <w:rPr>
          <w:rFonts w:ascii="Times" w:hAnsi="Times" w:cs="Arial"/>
        </w:rPr>
        <w:t xml:space="preserve">ntersection of UDL, RTI, and </w:t>
      </w:r>
      <w:r w:rsidR="00BB1E2C" w:rsidRPr="005E1E51">
        <w:rPr>
          <w:rFonts w:ascii="Times" w:hAnsi="Times" w:cs="Arial"/>
        </w:rPr>
        <w:t>p</w:t>
      </w:r>
      <w:r w:rsidRPr="005E1E51">
        <w:rPr>
          <w:rFonts w:ascii="Times" w:hAnsi="Times" w:cs="Arial"/>
        </w:rPr>
        <w:t xml:space="preserve">rogress </w:t>
      </w:r>
      <w:r w:rsidR="00BB1E2C" w:rsidRPr="005E1E51">
        <w:rPr>
          <w:rFonts w:ascii="Times" w:hAnsi="Times" w:cs="Arial"/>
        </w:rPr>
        <w:t>m</w:t>
      </w:r>
      <w:r w:rsidRPr="005E1E51">
        <w:rPr>
          <w:rFonts w:ascii="Times" w:hAnsi="Times" w:cs="Arial"/>
        </w:rPr>
        <w:t>onitoring, with Fuchs, D., Fuchs, L., Hall, T., &amp; Winston, M.</w:t>
      </w:r>
    </w:p>
    <w:p w14:paraId="1825CEE7" w14:textId="77777777" w:rsidR="007530E4" w:rsidRPr="005E1E51" w:rsidRDefault="005944F8" w:rsidP="00AB465D">
      <w:pPr>
        <w:spacing w:before="120" w:after="120"/>
        <w:ind w:left="187" w:hanging="187"/>
        <w:rPr>
          <w:rFonts w:ascii="Times" w:hAnsi="Times" w:cs="Arial"/>
          <w:i/>
          <w:iCs/>
        </w:rPr>
      </w:pPr>
      <w:r w:rsidRPr="005E1E51">
        <w:rPr>
          <w:rFonts w:ascii="Times" w:hAnsi="Times" w:cs="Arial"/>
          <w:i/>
          <w:iCs/>
        </w:rPr>
        <w:t xml:space="preserve">Pacific Coast Research Conference (February 2008, San Diego, CA). </w:t>
      </w:r>
    </w:p>
    <w:p w14:paraId="7D7F3567" w14:textId="566BC668" w:rsidR="005944F8" w:rsidRPr="005E1E51" w:rsidRDefault="005944F8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Outcome </w:t>
      </w:r>
      <w:r w:rsidR="0028142C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easures in </w:t>
      </w:r>
      <w:r w:rsidR="0028142C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valuation of RTI </w:t>
      </w:r>
      <w:r w:rsidR="0028142C" w:rsidRPr="005E1E51">
        <w:rPr>
          <w:rFonts w:ascii="Times" w:hAnsi="Times"/>
        </w:rPr>
        <w:t>i</w:t>
      </w:r>
      <w:r w:rsidRPr="005E1E51">
        <w:rPr>
          <w:rFonts w:ascii="Times" w:hAnsi="Times"/>
        </w:rPr>
        <w:t>mplementation, with Shapiro, E., Kloo, A., Zigmond, N., Wallace, T., Marston, D., &amp; Alonzo, J.</w:t>
      </w:r>
    </w:p>
    <w:p w14:paraId="1430A72F" w14:textId="7E51510F" w:rsidR="007530E4" w:rsidRPr="005E1E51" w:rsidRDefault="005944F8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bCs/>
          <w:i/>
          <w:iCs/>
          <w:color w:val="000000"/>
        </w:rPr>
        <w:t>University of Maryland Eighth Annual Maryland Conference: Alternate Assessment (October 2007).</w:t>
      </w:r>
      <w:r w:rsidRPr="005E1E51">
        <w:rPr>
          <w:rFonts w:ascii="Times" w:hAnsi="Times"/>
          <w:i/>
          <w:iCs/>
        </w:rPr>
        <w:t xml:space="preserve"> </w:t>
      </w:r>
    </w:p>
    <w:p w14:paraId="298A65CE" w14:textId="7A14E27F" w:rsidR="005944F8" w:rsidRPr="005E1E51" w:rsidRDefault="005944F8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Sampling the </w:t>
      </w:r>
      <w:r w:rsidR="0028142C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omain for </w:t>
      </w:r>
      <w:r w:rsidR="0028142C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vidence of </w:t>
      </w:r>
      <w:r w:rsidR="0028142C" w:rsidRPr="005E1E51">
        <w:rPr>
          <w:rFonts w:ascii="Times" w:hAnsi="Times"/>
        </w:rPr>
        <w:t>a</w:t>
      </w:r>
      <w:r w:rsidRPr="005E1E51">
        <w:rPr>
          <w:rFonts w:ascii="Times" w:hAnsi="Times"/>
        </w:rPr>
        <w:t>chievement, with Carrizales, D.</w:t>
      </w:r>
    </w:p>
    <w:p w14:paraId="3D705E5C" w14:textId="2026307D" w:rsidR="005944F8" w:rsidRPr="005E1E51" w:rsidRDefault="005944F8" w:rsidP="00AB465D">
      <w:pPr>
        <w:pStyle w:val="NormalParagraphStyle"/>
        <w:widowControl/>
        <w:adjustRightInd/>
        <w:spacing w:before="120" w:after="120" w:line="240" w:lineRule="auto"/>
        <w:ind w:left="187" w:hanging="187"/>
        <w:textAlignment w:val="auto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American Educational Research Council (April 2007, Chicago, IL).</w:t>
      </w:r>
    </w:p>
    <w:p w14:paraId="1AE0D70D" w14:textId="21C6EF48" w:rsidR="005944F8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Inclusion and </w:t>
      </w:r>
      <w:r w:rsidR="0028142C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ccommodation in </w:t>
      </w:r>
      <w:r w:rsidR="0028142C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>arge-</w:t>
      </w:r>
      <w:r w:rsidR="0028142C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cale </w:t>
      </w:r>
      <w:r w:rsidR="0028142C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ssessment - SIG Business Meeting and Panel Discussion, with Elliott, J. </w:t>
      </w:r>
    </w:p>
    <w:p w14:paraId="3EA6C937" w14:textId="121F5EC6" w:rsidR="005944F8" w:rsidRPr="005E1E51" w:rsidRDefault="005944F8" w:rsidP="00561B60">
      <w:pPr>
        <w:tabs>
          <w:tab w:val="left" w:pos="810"/>
        </w:tabs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>Attribute-</w:t>
      </w:r>
      <w:r w:rsidR="0028142C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solation </w:t>
      </w:r>
      <w:r w:rsidR="0028142C" w:rsidRPr="005E1E51">
        <w:rPr>
          <w:rFonts w:ascii="Times" w:hAnsi="Times"/>
          <w:color w:val="000000"/>
        </w:rPr>
        <w:t>f</w:t>
      </w:r>
      <w:r w:rsidRPr="005E1E51">
        <w:rPr>
          <w:rFonts w:ascii="Times" w:hAnsi="Times"/>
          <w:color w:val="000000"/>
        </w:rPr>
        <w:t xml:space="preserve">eedback in </w:t>
      </w:r>
      <w:r w:rsidR="0028142C" w:rsidRPr="005E1E51">
        <w:rPr>
          <w:rFonts w:ascii="Times" w:hAnsi="Times"/>
          <w:color w:val="000000"/>
        </w:rPr>
        <w:t>c</w:t>
      </w:r>
      <w:r w:rsidRPr="005E1E51">
        <w:rPr>
          <w:rFonts w:ascii="Times" w:hAnsi="Times"/>
          <w:color w:val="000000"/>
        </w:rPr>
        <w:t>omputer-</w:t>
      </w:r>
      <w:r w:rsidR="0028142C" w:rsidRPr="005E1E51">
        <w:rPr>
          <w:rFonts w:ascii="Times" w:hAnsi="Times"/>
          <w:color w:val="000000"/>
        </w:rPr>
        <w:t>b</w:t>
      </w:r>
      <w:r w:rsidRPr="005E1E51">
        <w:rPr>
          <w:rFonts w:ascii="Times" w:hAnsi="Times"/>
          <w:color w:val="000000"/>
        </w:rPr>
        <w:t xml:space="preserve">ased </w:t>
      </w:r>
      <w:r w:rsidR="0028142C" w:rsidRPr="005E1E51">
        <w:rPr>
          <w:rFonts w:ascii="Times" w:hAnsi="Times"/>
          <w:color w:val="000000"/>
        </w:rPr>
        <w:t>t</w:t>
      </w:r>
      <w:r w:rsidRPr="005E1E51">
        <w:rPr>
          <w:rFonts w:ascii="Times" w:hAnsi="Times"/>
          <w:color w:val="000000"/>
        </w:rPr>
        <w:t>esting, with Duesbury, L., &amp; Twyman, T.</w:t>
      </w:r>
    </w:p>
    <w:p w14:paraId="1F82255D" w14:textId="3A087A20" w:rsidR="005944F8" w:rsidRPr="005E1E51" w:rsidRDefault="005944F8" w:rsidP="00561B60">
      <w:pPr>
        <w:tabs>
          <w:tab w:val="left" w:pos="810"/>
        </w:tabs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Using </w:t>
      </w:r>
      <w:r w:rsidR="00DC6986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chool-wide </w:t>
      </w:r>
      <w:r w:rsidR="00DC6986" w:rsidRPr="005E1E51">
        <w:rPr>
          <w:rFonts w:ascii="Times" w:hAnsi="Times"/>
          <w:color w:val="000000"/>
        </w:rPr>
        <w:t>r</w:t>
      </w:r>
      <w:r w:rsidRPr="005E1E51">
        <w:rPr>
          <w:rFonts w:ascii="Times" w:hAnsi="Times"/>
          <w:color w:val="000000"/>
        </w:rPr>
        <w:t xml:space="preserve">esponse to </w:t>
      </w:r>
      <w:r w:rsidR="00DC6986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ntervention to </w:t>
      </w:r>
      <w:r w:rsidR="00DC6986" w:rsidRPr="005E1E51">
        <w:rPr>
          <w:rFonts w:ascii="Times" w:hAnsi="Times"/>
          <w:color w:val="000000"/>
        </w:rPr>
        <w:t>c</w:t>
      </w:r>
      <w:r w:rsidRPr="005E1E51">
        <w:rPr>
          <w:rFonts w:ascii="Times" w:hAnsi="Times"/>
          <w:color w:val="000000"/>
        </w:rPr>
        <w:t xml:space="preserve">lose the </w:t>
      </w:r>
      <w:r w:rsidR="00DC6986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chievement </w:t>
      </w:r>
      <w:r w:rsidR="00DC6986" w:rsidRPr="005E1E51">
        <w:rPr>
          <w:rFonts w:ascii="Times" w:hAnsi="Times"/>
          <w:color w:val="000000"/>
        </w:rPr>
        <w:t>g</w:t>
      </w:r>
      <w:r w:rsidRPr="005E1E51">
        <w:rPr>
          <w:rFonts w:ascii="Times" w:hAnsi="Times"/>
          <w:color w:val="000000"/>
        </w:rPr>
        <w:t xml:space="preserve">ap in </w:t>
      </w:r>
      <w:r w:rsidR="00DC6986" w:rsidRPr="005E1E51">
        <w:rPr>
          <w:rFonts w:ascii="Times" w:hAnsi="Times"/>
          <w:color w:val="000000"/>
        </w:rPr>
        <w:t>r</w:t>
      </w:r>
      <w:r w:rsidRPr="005E1E51">
        <w:rPr>
          <w:rFonts w:ascii="Times" w:hAnsi="Times"/>
          <w:color w:val="000000"/>
        </w:rPr>
        <w:t>eading, with Alonzo, J. &amp; Robinson, Q.</w:t>
      </w:r>
    </w:p>
    <w:p w14:paraId="5EE02737" w14:textId="46F009F3" w:rsidR="005944F8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Technical </w:t>
      </w:r>
      <w:r w:rsidR="00DC6986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dequacy of </w:t>
      </w:r>
      <w:r w:rsidR="00DC6986" w:rsidRPr="005E1E51">
        <w:rPr>
          <w:rFonts w:ascii="Times" w:hAnsi="Times"/>
          <w:color w:val="000000"/>
        </w:rPr>
        <w:t>r</w:t>
      </w:r>
      <w:r w:rsidRPr="005E1E51">
        <w:rPr>
          <w:rFonts w:ascii="Times" w:hAnsi="Times"/>
          <w:color w:val="000000"/>
        </w:rPr>
        <w:t xml:space="preserve">ecommendations for </w:t>
      </w:r>
      <w:r w:rsidR="00DC6986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ccommodations </w:t>
      </w:r>
      <w:r w:rsidR="00DC6986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n </w:t>
      </w:r>
      <w:r w:rsidR="00DC6986" w:rsidRPr="005E1E51">
        <w:rPr>
          <w:rFonts w:ascii="Times" w:hAnsi="Times"/>
          <w:color w:val="000000"/>
        </w:rPr>
        <w:t>r</w:t>
      </w:r>
      <w:r w:rsidRPr="005E1E51">
        <w:rPr>
          <w:rFonts w:ascii="Times" w:hAnsi="Times"/>
          <w:color w:val="000000"/>
        </w:rPr>
        <w:t xml:space="preserve">esearch </w:t>
      </w:r>
      <w:r w:rsidR="00DC6986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nfluences on </w:t>
      </w:r>
      <w:r w:rsidR="00DC6986" w:rsidRPr="005E1E51">
        <w:rPr>
          <w:rFonts w:ascii="Times" w:hAnsi="Times"/>
          <w:color w:val="000000"/>
        </w:rPr>
        <w:t>d</w:t>
      </w:r>
      <w:r w:rsidRPr="005E1E51">
        <w:rPr>
          <w:rFonts w:ascii="Times" w:hAnsi="Times"/>
          <w:color w:val="000000"/>
        </w:rPr>
        <w:t xml:space="preserve">ecisions for </w:t>
      </w:r>
      <w:r w:rsidR="00DC6986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ssessing and </w:t>
      </w:r>
      <w:r w:rsidR="00DC6986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ccommodating English </w:t>
      </w:r>
      <w:r w:rsidR="00DC6986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 xml:space="preserve">anguage </w:t>
      </w:r>
      <w:r w:rsidR="00DC6986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 xml:space="preserve">earners and </w:t>
      </w:r>
      <w:r w:rsidR="00DC6986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tudents </w:t>
      </w:r>
      <w:r w:rsidR="00DC6986" w:rsidRPr="005E1E51">
        <w:rPr>
          <w:rFonts w:ascii="Times" w:hAnsi="Times"/>
          <w:color w:val="000000"/>
        </w:rPr>
        <w:t>w</w:t>
      </w:r>
      <w:r w:rsidRPr="005E1E51">
        <w:rPr>
          <w:rFonts w:ascii="Times" w:hAnsi="Times"/>
          <w:color w:val="000000"/>
        </w:rPr>
        <w:t xml:space="preserve">ith </w:t>
      </w:r>
      <w:r w:rsidR="00DC6986" w:rsidRPr="005E1E51">
        <w:rPr>
          <w:rFonts w:ascii="Times" w:hAnsi="Times"/>
          <w:color w:val="000000"/>
        </w:rPr>
        <w:t>d</w:t>
      </w:r>
      <w:r w:rsidRPr="005E1E51">
        <w:rPr>
          <w:rFonts w:ascii="Times" w:hAnsi="Times"/>
          <w:color w:val="000000"/>
        </w:rPr>
        <w:t>isabilities, with Elliott, S., &amp; Malouf, D.</w:t>
      </w:r>
    </w:p>
    <w:p w14:paraId="584D5F4B" w14:textId="26B3360E" w:rsidR="005944F8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A </w:t>
      </w:r>
      <w:r w:rsidR="005252F1" w:rsidRPr="005E1E51">
        <w:rPr>
          <w:rFonts w:ascii="Times" w:hAnsi="Times"/>
          <w:color w:val="000000"/>
        </w:rPr>
        <w:t>c</w:t>
      </w:r>
      <w:r w:rsidRPr="005E1E51">
        <w:rPr>
          <w:rFonts w:ascii="Times" w:hAnsi="Times"/>
          <w:color w:val="000000"/>
        </w:rPr>
        <w:t xml:space="preserve">ase </w:t>
      </w:r>
      <w:r w:rsidR="005252F1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tudy of RTI </w:t>
      </w:r>
      <w:r w:rsidR="005252F1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mplementation </w:t>
      </w:r>
      <w:r w:rsidR="005252F1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cross </w:t>
      </w:r>
      <w:r w:rsidR="005252F1" w:rsidRPr="005E1E51">
        <w:rPr>
          <w:rFonts w:ascii="Times" w:hAnsi="Times"/>
          <w:color w:val="000000"/>
        </w:rPr>
        <w:t>t</w:t>
      </w:r>
      <w:r w:rsidRPr="005E1E51">
        <w:rPr>
          <w:rFonts w:ascii="Times" w:hAnsi="Times"/>
          <w:color w:val="000000"/>
        </w:rPr>
        <w:t xml:space="preserve">hree </w:t>
      </w:r>
      <w:r w:rsidR="005252F1" w:rsidRPr="005E1E51">
        <w:rPr>
          <w:rFonts w:ascii="Times" w:hAnsi="Times"/>
          <w:color w:val="000000"/>
        </w:rPr>
        <w:t>e</w:t>
      </w:r>
      <w:r w:rsidRPr="005E1E51">
        <w:rPr>
          <w:rFonts w:ascii="Times" w:hAnsi="Times"/>
          <w:color w:val="000000"/>
        </w:rPr>
        <w:t xml:space="preserve">lementary </w:t>
      </w:r>
      <w:r w:rsidR="005252F1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chool </w:t>
      </w:r>
      <w:r w:rsidR="005252F1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>ites, with Liu, K., &amp; Alonzo, J.</w:t>
      </w:r>
    </w:p>
    <w:p w14:paraId="2B4D92D2" w14:textId="59E02945" w:rsidR="005944F8" w:rsidRPr="005E1E51" w:rsidRDefault="005944F8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An </w:t>
      </w:r>
      <w:r w:rsidR="005252F1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xamination of </w:t>
      </w:r>
      <w:r w:rsidR="005252F1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arly </w:t>
      </w:r>
      <w:r w:rsidR="005252F1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</w:t>
      </w:r>
      <w:r w:rsidR="005252F1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kill </w:t>
      </w:r>
      <w:r w:rsidR="005252F1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ovariance </w:t>
      </w:r>
      <w:r w:rsidR="005252F1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tructure </w:t>
      </w:r>
      <w:r w:rsidR="005252F1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nvariance across Spanish-speaking English </w:t>
      </w:r>
      <w:r w:rsidR="00D81630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anguage </w:t>
      </w:r>
      <w:r w:rsidR="00D81630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earners in </w:t>
      </w:r>
      <w:r w:rsidR="00D81630" w:rsidRPr="005E1E51">
        <w:rPr>
          <w:rFonts w:ascii="Times" w:hAnsi="Times"/>
        </w:rPr>
        <w:t>g</w:t>
      </w:r>
      <w:r w:rsidRPr="005E1E51">
        <w:rPr>
          <w:rFonts w:ascii="Times" w:hAnsi="Times"/>
        </w:rPr>
        <w:t xml:space="preserve">rades 3 and 4 and their </w:t>
      </w:r>
      <w:r w:rsidR="00D81630" w:rsidRPr="005E1E51">
        <w:rPr>
          <w:rFonts w:ascii="Times" w:hAnsi="Times"/>
        </w:rPr>
        <w:t>n</w:t>
      </w:r>
      <w:r w:rsidRPr="005E1E51">
        <w:rPr>
          <w:rFonts w:ascii="Times" w:hAnsi="Times"/>
        </w:rPr>
        <w:t>ative English-</w:t>
      </w:r>
      <w:r w:rsidR="00D81630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peaking </w:t>
      </w:r>
      <w:r w:rsidR="00D81630" w:rsidRPr="005E1E51">
        <w:rPr>
          <w:rFonts w:ascii="Times" w:hAnsi="Times"/>
        </w:rPr>
        <w:t>p</w:t>
      </w:r>
      <w:r w:rsidRPr="005E1E51">
        <w:rPr>
          <w:rFonts w:ascii="Times" w:hAnsi="Times"/>
        </w:rPr>
        <w:t>eers,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 xml:space="preserve">with Alonzo, J., &amp; </w:t>
      </w:r>
      <w:proofErr w:type="spellStart"/>
      <w:r w:rsidRPr="005E1E51">
        <w:rPr>
          <w:rFonts w:ascii="Times" w:hAnsi="Times"/>
        </w:rPr>
        <w:t>Yovanoff</w:t>
      </w:r>
      <w:proofErr w:type="spellEnd"/>
      <w:r w:rsidRPr="005E1E51">
        <w:rPr>
          <w:rFonts w:ascii="Times" w:hAnsi="Times"/>
        </w:rPr>
        <w:t>, P.</w:t>
      </w:r>
    </w:p>
    <w:p w14:paraId="5A063C35" w14:textId="715A8A67" w:rsidR="005944F8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</w:rPr>
        <w:t xml:space="preserve">Using </w:t>
      </w:r>
      <w:r w:rsidR="00D81630" w:rsidRPr="005E1E51">
        <w:rPr>
          <w:rFonts w:ascii="Times" w:hAnsi="Times"/>
        </w:rPr>
        <w:t>s</w:t>
      </w:r>
      <w:r w:rsidRPr="005E1E51">
        <w:rPr>
          <w:rFonts w:ascii="Times" w:hAnsi="Times"/>
        </w:rPr>
        <w:t>chool-</w:t>
      </w:r>
      <w:r w:rsidR="00D81630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ide </w:t>
      </w:r>
      <w:r w:rsidR="00D81630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esponse to </w:t>
      </w:r>
      <w:r w:rsidR="00D81630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ntervention to </w:t>
      </w:r>
      <w:r w:rsidR="00D81630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lose the </w:t>
      </w:r>
      <w:r w:rsidR="00D81630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chievement </w:t>
      </w:r>
      <w:r w:rsidR="00D81630" w:rsidRPr="005E1E51">
        <w:rPr>
          <w:rFonts w:ascii="Times" w:hAnsi="Times"/>
        </w:rPr>
        <w:t>g</w:t>
      </w:r>
      <w:r w:rsidRPr="005E1E51">
        <w:rPr>
          <w:rFonts w:ascii="Times" w:hAnsi="Times"/>
        </w:rPr>
        <w:t xml:space="preserve">ap in </w:t>
      </w:r>
      <w:r w:rsidR="00D81630" w:rsidRPr="005E1E51">
        <w:rPr>
          <w:rFonts w:ascii="Times" w:hAnsi="Times"/>
        </w:rPr>
        <w:t>r</w:t>
      </w:r>
      <w:r w:rsidRPr="005E1E51">
        <w:rPr>
          <w:rFonts w:ascii="Times" w:hAnsi="Times"/>
        </w:rPr>
        <w:t>eading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>with Alonzo, &amp; Robinson, Q.</w:t>
      </w:r>
    </w:p>
    <w:p w14:paraId="3C40A6C1" w14:textId="13207895" w:rsidR="005944F8" w:rsidRPr="005E1E51" w:rsidRDefault="005944F8" w:rsidP="00561B60">
      <w:pPr>
        <w:spacing w:after="60"/>
        <w:ind w:left="360" w:hanging="180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Educators' </w:t>
      </w:r>
      <w:r w:rsidR="00D81630" w:rsidRPr="005E1E51">
        <w:rPr>
          <w:rFonts w:ascii="Times" w:hAnsi="Times"/>
          <w:color w:val="000000"/>
        </w:rPr>
        <w:t>o</w:t>
      </w:r>
      <w:r w:rsidRPr="005E1E51">
        <w:rPr>
          <w:rFonts w:ascii="Times" w:hAnsi="Times"/>
          <w:color w:val="000000"/>
        </w:rPr>
        <w:t xml:space="preserve">ngoing </w:t>
      </w:r>
      <w:r w:rsidR="00D81630" w:rsidRPr="005E1E51">
        <w:rPr>
          <w:rFonts w:ascii="Times" w:hAnsi="Times"/>
          <w:color w:val="000000"/>
        </w:rPr>
        <w:t>e</w:t>
      </w:r>
      <w:r w:rsidRPr="005E1E51">
        <w:rPr>
          <w:rFonts w:ascii="Times" w:hAnsi="Times"/>
          <w:color w:val="000000"/>
        </w:rPr>
        <w:t xml:space="preserve">ffective </w:t>
      </w:r>
      <w:r w:rsidR="00D81630" w:rsidRPr="005E1E51">
        <w:rPr>
          <w:rFonts w:ascii="Times" w:hAnsi="Times"/>
          <w:color w:val="000000"/>
        </w:rPr>
        <w:t>u</w:t>
      </w:r>
      <w:r w:rsidRPr="005E1E51">
        <w:rPr>
          <w:rFonts w:ascii="Times" w:hAnsi="Times"/>
          <w:color w:val="000000"/>
        </w:rPr>
        <w:t xml:space="preserve">se of </w:t>
      </w:r>
      <w:r w:rsidR="00D81630" w:rsidRPr="005E1E51">
        <w:rPr>
          <w:rFonts w:ascii="Times" w:hAnsi="Times"/>
          <w:color w:val="000000"/>
        </w:rPr>
        <w:t>d</w:t>
      </w:r>
      <w:r w:rsidRPr="005E1E51">
        <w:rPr>
          <w:rFonts w:ascii="Times" w:hAnsi="Times"/>
          <w:color w:val="000000"/>
        </w:rPr>
        <w:t xml:space="preserve">ata to </w:t>
      </w:r>
      <w:r w:rsidR="00D81630" w:rsidRPr="005E1E51">
        <w:rPr>
          <w:rFonts w:ascii="Times" w:hAnsi="Times"/>
          <w:color w:val="000000"/>
        </w:rPr>
        <w:t>g</w:t>
      </w:r>
      <w:r w:rsidRPr="005E1E51">
        <w:rPr>
          <w:rFonts w:ascii="Times" w:hAnsi="Times"/>
          <w:color w:val="000000"/>
        </w:rPr>
        <w:t xml:space="preserve">uide </w:t>
      </w:r>
      <w:r w:rsidR="00D81630" w:rsidRPr="005E1E51">
        <w:rPr>
          <w:rFonts w:ascii="Times" w:hAnsi="Times"/>
          <w:color w:val="000000"/>
        </w:rPr>
        <w:t>d</w:t>
      </w:r>
      <w:r w:rsidRPr="005E1E51">
        <w:rPr>
          <w:rFonts w:ascii="Times" w:hAnsi="Times"/>
          <w:color w:val="000000"/>
        </w:rPr>
        <w:t>ecision-making</w:t>
      </w:r>
      <w:r w:rsidRPr="005E1E51">
        <w:rPr>
          <w:rFonts w:ascii="Times" w:hAnsi="Times"/>
          <w:i/>
          <w:color w:val="000000"/>
        </w:rPr>
        <w:t>,</w:t>
      </w:r>
      <w:r w:rsidRPr="005E1E51">
        <w:rPr>
          <w:rFonts w:ascii="Times" w:hAnsi="Times"/>
          <w:color w:val="000000"/>
        </w:rPr>
        <w:t xml:space="preserve"> with </w:t>
      </w:r>
      <w:proofErr w:type="spellStart"/>
      <w:r w:rsidRPr="005E1E51">
        <w:rPr>
          <w:rFonts w:ascii="Times" w:hAnsi="Times"/>
          <w:color w:val="000000"/>
        </w:rPr>
        <w:t>Bettesworth</w:t>
      </w:r>
      <w:proofErr w:type="spellEnd"/>
      <w:r w:rsidRPr="005E1E51">
        <w:rPr>
          <w:rFonts w:ascii="Times" w:hAnsi="Times"/>
          <w:color w:val="000000"/>
        </w:rPr>
        <w:t>, L.</w:t>
      </w:r>
    </w:p>
    <w:p w14:paraId="174A0A5D" w14:textId="77777777" w:rsidR="005944F8" w:rsidRPr="005E1E51" w:rsidRDefault="005944F8" w:rsidP="00AB465D">
      <w:pPr>
        <w:spacing w:before="120" w:after="120"/>
        <w:ind w:left="187" w:hanging="187"/>
        <w:rPr>
          <w:rFonts w:ascii="Times" w:hAnsi="Times"/>
          <w:i/>
          <w:iCs/>
          <w:color w:val="000000"/>
        </w:rPr>
      </w:pPr>
      <w:r w:rsidRPr="005E1E51">
        <w:rPr>
          <w:rFonts w:ascii="Times" w:hAnsi="Times"/>
          <w:i/>
          <w:iCs/>
        </w:rPr>
        <w:t>National Council on Measurement in Education (April 2007, Chicago, IL)</w:t>
      </w:r>
      <w:r w:rsidR="007530E4" w:rsidRPr="005E1E51">
        <w:rPr>
          <w:rFonts w:ascii="Times" w:hAnsi="Times"/>
          <w:i/>
          <w:iCs/>
        </w:rPr>
        <w:t>.</w:t>
      </w:r>
    </w:p>
    <w:p w14:paraId="0E7C59DF" w14:textId="05F349C3" w:rsidR="005944F8" w:rsidRPr="005E1E51" w:rsidRDefault="005944F8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Enhancing </w:t>
      </w:r>
      <w:r w:rsidR="00D81630" w:rsidRPr="005E1E51">
        <w:rPr>
          <w:rFonts w:ascii="Times" w:hAnsi="Times"/>
        </w:rPr>
        <w:t>o</w:t>
      </w:r>
      <w:r w:rsidRPr="005E1E51">
        <w:rPr>
          <w:rFonts w:ascii="Times" w:hAnsi="Times"/>
        </w:rPr>
        <w:t xml:space="preserve">nline </w:t>
      </w:r>
      <w:r w:rsidR="00D81630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 </w:t>
      </w:r>
      <w:r w:rsidR="00D81630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hrough </w:t>
      </w:r>
      <w:r w:rsidR="00D81630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echnology: Challenges and </w:t>
      </w:r>
      <w:r w:rsidR="00D81630" w:rsidRPr="005E1E51">
        <w:rPr>
          <w:rFonts w:ascii="Times" w:hAnsi="Times"/>
        </w:rPr>
        <w:t>o</w:t>
      </w:r>
      <w:r w:rsidRPr="005E1E51">
        <w:rPr>
          <w:rFonts w:ascii="Times" w:hAnsi="Times"/>
        </w:rPr>
        <w:t xml:space="preserve">pportunities in </w:t>
      </w:r>
      <w:r w:rsidR="00D81630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esigning </w:t>
      </w:r>
      <w:r w:rsidR="00D81630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nnovative </w:t>
      </w:r>
      <w:r w:rsidR="00D81630" w:rsidRPr="005E1E51">
        <w:rPr>
          <w:rFonts w:ascii="Times" w:hAnsi="Times"/>
        </w:rPr>
        <w:t>c</w:t>
      </w:r>
      <w:r w:rsidRPr="005E1E51">
        <w:rPr>
          <w:rFonts w:ascii="Times" w:hAnsi="Times"/>
        </w:rPr>
        <w:t>omputer-</w:t>
      </w:r>
      <w:r w:rsidR="00D81630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D81630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est </w:t>
      </w:r>
      <w:r w:rsidR="00D81630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tems - </w:t>
      </w:r>
      <w:r w:rsidR="00D81630" w:rsidRPr="005E1E51">
        <w:rPr>
          <w:rFonts w:ascii="Times" w:hAnsi="Times"/>
        </w:rPr>
        <w:t>d</w:t>
      </w:r>
      <w:r w:rsidRPr="005E1E51">
        <w:rPr>
          <w:rFonts w:ascii="Times" w:hAnsi="Times"/>
        </w:rPr>
        <w:t>iscussant for Harms, M.</w:t>
      </w:r>
    </w:p>
    <w:p w14:paraId="53906972" w14:textId="58F3C266" w:rsidR="005944F8" w:rsidRPr="005E1E51" w:rsidRDefault="005944F8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Validity of </w:t>
      </w:r>
      <w:r w:rsidR="00D81630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merging </w:t>
      </w:r>
      <w:r w:rsidR="00D81630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</w:t>
      </w:r>
      <w:r w:rsidR="00D81630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echnologies: Levels of </w:t>
      </w:r>
      <w:r w:rsidR="00D81630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vidence, with </w:t>
      </w:r>
      <w:proofErr w:type="spellStart"/>
      <w:r w:rsidRPr="005E1E51">
        <w:rPr>
          <w:rFonts w:ascii="Times" w:hAnsi="Times"/>
        </w:rPr>
        <w:t>Ketterlin</w:t>
      </w:r>
      <w:proofErr w:type="spellEnd"/>
      <w:r w:rsidRPr="005E1E51">
        <w:rPr>
          <w:rFonts w:ascii="Times" w:hAnsi="Times"/>
        </w:rPr>
        <w:t>-Geller, L.</w:t>
      </w:r>
    </w:p>
    <w:p w14:paraId="6E7F2805" w14:textId="65AC7E88" w:rsidR="006F56B7" w:rsidRPr="005E1E51" w:rsidRDefault="005944F8" w:rsidP="00561B60">
      <w:pPr>
        <w:pStyle w:val="NormalParagraphStyle"/>
        <w:suppressAutoHyphens/>
        <w:spacing w:after="60" w:line="240" w:lineRule="auto"/>
        <w:ind w:left="360" w:hanging="180"/>
        <w:rPr>
          <w:rFonts w:ascii="Times" w:hAnsi="Times"/>
          <w:b/>
        </w:rPr>
      </w:pPr>
      <w:r w:rsidRPr="005E1E51">
        <w:rPr>
          <w:rFonts w:ascii="Times" w:hAnsi="Times"/>
        </w:rPr>
        <w:t xml:space="preserve">An </w:t>
      </w:r>
      <w:r w:rsidR="0071045D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xamination of </w:t>
      </w:r>
      <w:r w:rsidR="0071045D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arly </w:t>
      </w:r>
      <w:r w:rsidR="0071045D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</w:t>
      </w:r>
      <w:r w:rsidR="00710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kill </w:t>
      </w:r>
      <w:r w:rsidR="0071045D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ovariance </w:t>
      </w:r>
      <w:r w:rsidR="00710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tructure </w:t>
      </w:r>
      <w:r w:rsidR="0071045D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nvariance </w:t>
      </w:r>
      <w:r w:rsidR="0071045D" w:rsidRPr="005E1E51">
        <w:rPr>
          <w:rFonts w:ascii="Times" w:hAnsi="Times"/>
        </w:rPr>
        <w:t>a</w:t>
      </w:r>
      <w:r w:rsidRPr="005E1E51">
        <w:rPr>
          <w:rFonts w:ascii="Times" w:hAnsi="Times"/>
        </w:rPr>
        <w:t>cross Spanish-</w:t>
      </w:r>
      <w:r w:rsidR="00710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peaking </w:t>
      </w:r>
      <w:r w:rsidRPr="005E1E51">
        <w:rPr>
          <w:rFonts w:ascii="Times" w:hAnsi="Times"/>
        </w:rPr>
        <w:lastRenderedPageBreak/>
        <w:t xml:space="preserve">English </w:t>
      </w:r>
      <w:r w:rsidR="0071045D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anguage </w:t>
      </w:r>
      <w:r w:rsidR="0071045D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earners in </w:t>
      </w:r>
      <w:r w:rsidR="0071045D" w:rsidRPr="005E1E51">
        <w:rPr>
          <w:rFonts w:ascii="Times" w:hAnsi="Times"/>
        </w:rPr>
        <w:t>g</w:t>
      </w:r>
      <w:r w:rsidRPr="005E1E51">
        <w:rPr>
          <w:rFonts w:ascii="Times" w:hAnsi="Times"/>
        </w:rPr>
        <w:t xml:space="preserve">rades 3 and 4 and </w:t>
      </w:r>
      <w:r w:rsidR="0071045D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heir </w:t>
      </w:r>
      <w:r w:rsidR="0071045D" w:rsidRPr="005E1E51">
        <w:rPr>
          <w:rFonts w:ascii="Times" w:hAnsi="Times"/>
        </w:rPr>
        <w:t>n</w:t>
      </w:r>
      <w:r w:rsidRPr="005E1E51">
        <w:rPr>
          <w:rFonts w:ascii="Times" w:hAnsi="Times"/>
        </w:rPr>
        <w:t>ative English-</w:t>
      </w:r>
      <w:r w:rsidR="00710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peaking </w:t>
      </w:r>
      <w:r w:rsidR="0071045D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eers, with Alonzo, J., &amp; </w:t>
      </w:r>
      <w:proofErr w:type="spellStart"/>
      <w:r w:rsidRPr="005E1E51">
        <w:rPr>
          <w:rFonts w:ascii="Times" w:hAnsi="Times"/>
        </w:rPr>
        <w:t>Yovanoff</w:t>
      </w:r>
      <w:proofErr w:type="spellEnd"/>
      <w:r w:rsidRPr="005E1E51">
        <w:rPr>
          <w:rFonts w:ascii="Times" w:hAnsi="Times"/>
        </w:rPr>
        <w:t>, P.</w:t>
      </w:r>
      <w:r w:rsidR="00E406C2" w:rsidRPr="005E1E51">
        <w:rPr>
          <w:rFonts w:ascii="Times" w:hAnsi="Times"/>
        </w:rPr>
        <w:t xml:space="preserve"> </w:t>
      </w:r>
    </w:p>
    <w:p w14:paraId="79EA15AB" w14:textId="77777777" w:rsidR="007530E4" w:rsidRPr="005E1E51" w:rsidRDefault="005944F8" w:rsidP="00AB465D">
      <w:pPr>
        <w:spacing w:before="120" w:after="120"/>
        <w:ind w:left="187" w:hanging="187"/>
        <w:rPr>
          <w:rFonts w:ascii="Times" w:eastAsia="Times" w:hAnsi="Times"/>
          <w:i/>
          <w:iCs/>
        </w:rPr>
      </w:pPr>
      <w:r w:rsidRPr="005E1E51">
        <w:rPr>
          <w:rFonts w:ascii="Times" w:eastAsia="Times" w:hAnsi="Times"/>
          <w:i/>
          <w:iCs/>
        </w:rPr>
        <w:t xml:space="preserve">Pacific Coast Research Conference (February 2007, San Diego, CA). </w:t>
      </w:r>
    </w:p>
    <w:p w14:paraId="244E29DF" w14:textId="3D233C90" w:rsidR="005944F8" w:rsidRPr="005E1E51" w:rsidRDefault="005944F8" w:rsidP="00561B60">
      <w:pPr>
        <w:spacing w:after="60"/>
        <w:ind w:left="360" w:hanging="180"/>
        <w:rPr>
          <w:rFonts w:ascii="Times" w:eastAsia="Times" w:hAnsi="Times"/>
        </w:rPr>
      </w:pPr>
      <w:r w:rsidRPr="005E1E51">
        <w:rPr>
          <w:rFonts w:ascii="Times" w:eastAsia="Times" w:hAnsi="Times"/>
        </w:rPr>
        <w:t xml:space="preserve">Progress </w:t>
      </w:r>
      <w:r w:rsidR="0071045D" w:rsidRPr="005E1E51">
        <w:rPr>
          <w:rFonts w:ascii="Times" w:eastAsia="Times" w:hAnsi="Times"/>
        </w:rPr>
        <w:t>m</w:t>
      </w:r>
      <w:r w:rsidRPr="005E1E51">
        <w:rPr>
          <w:rFonts w:ascii="Times" w:eastAsia="Times" w:hAnsi="Times"/>
        </w:rPr>
        <w:t xml:space="preserve">onitoring in </w:t>
      </w:r>
      <w:r w:rsidR="0071045D" w:rsidRPr="005E1E51">
        <w:rPr>
          <w:rFonts w:ascii="Times" w:eastAsia="Times" w:hAnsi="Times"/>
        </w:rPr>
        <w:t>r</w:t>
      </w:r>
      <w:r w:rsidRPr="005E1E51">
        <w:rPr>
          <w:rFonts w:ascii="Times" w:eastAsia="Times" w:hAnsi="Times"/>
        </w:rPr>
        <w:t>eading.</w:t>
      </w:r>
      <w:r w:rsidR="007530E4" w:rsidRPr="005E1E51">
        <w:rPr>
          <w:rFonts w:ascii="Times" w:eastAsia="Times" w:hAnsi="Times"/>
        </w:rPr>
        <w:t xml:space="preserve"> </w:t>
      </w:r>
    </w:p>
    <w:p w14:paraId="65A92773" w14:textId="77777777" w:rsidR="005944F8" w:rsidRPr="005E1E51" w:rsidRDefault="005944F8" w:rsidP="00AB465D">
      <w:pPr>
        <w:spacing w:before="120" w:after="120"/>
        <w:ind w:left="187" w:hanging="187"/>
        <w:rPr>
          <w:rFonts w:ascii="Times" w:eastAsia="Times" w:hAnsi="Times"/>
          <w:i/>
          <w:iCs/>
          <w:color w:val="000000"/>
        </w:rPr>
      </w:pPr>
      <w:r w:rsidRPr="005E1E51">
        <w:rPr>
          <w:rFonts w:ascii="Times" w:eastAsia="Times" w:hAnsi="Times"/>
          <w:i/>
          <w:iCs/>
          <w:color w:val="000000"/>
        </w:rPr>
        <w:t xml:space="preserve">Office of Special Education Programs Annual Project Director’s Meeting (August 2006, Washington, DC). </w:t>
      </w:r>
    </w:p>
    <w:p w14:paraId="255B6602" w14:textId="6FE96CCF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eastAsia="Times" w:hAnsi="Times"/>
          <w:color w:val="000000"/>
        </w:rPr>
        <w:t>Refinements, enhancements, and new directions</w:t>
      </w:r>
      <w:r w:rsidRPr="005E1E51">
        <w:rPr>
          <w:rFonts w:ascii="Times" w:eastAsia="Times" w:hAnsi="Times"/>
          <w:i/>
          <w:color w:val="000000"/>
        </w:rPr>
        <w:t>,</w:t>
      </w:r>
      <w:r w:rsidRPr="005E1E51">
        <w:rPr>
          <w:rFonts w:ascii="Times" w:eastAsia="Times" w:hAnsi="Times"/>
          <w:color w:val="000000"/>
        </w:rPr>
        <w:t xml:space="preserve"> with </w:t>
      </w:r>
      <w:proofErr w:type="spellStart"/>
      <w:r w:rsidRPr="005E1E51">
        <w:rPr>
          <w:rFonts w:ascii="Times" w:eastAsia="Times" w:hAnsi="Times"/>
          <w:color w:val="000000"/>
        </w:rPr>
        <w:t>Adoin</w:t>
      </w:r>
      <w:proofErr w:type="spellEnd"/>
      <w:r w:rsidRPr="005E1E51">
        <w:rPr>
          <w:rFonts w:ascii="Times" w:eastAsia="Times" w:hAnsi="Times"/>
          <w:color w:val="000000"/>
        </w:rPr>
        <w:t xml:space="preserve">, </w:t>
      </w:r>
      <w:r w:rsidR="00AE45C4" w:rsidRPr="005E1E51">
        <w:rPr>
          <w:rFonts w:ascii="Times" w:eastAsia="Times" w:hAnsi="Times"/>
          <w:color w:val="000000"/>
        </w:rPr>
        <w:t xml:space="preserve">S., </w:t>
      </w:r>
      <w:r w:rsidRPr="005E1E51">
        <w:rPr>
          <w:rFonts w:ascii="Times" w:eastAsia="Times" w:hAnsi="Times"/>
          <w:color w:val="000000"/>
        </w:rPr>
        <w:t xml:space="preserve">Christ, </w:t>
      </w:r>
      <w:r w:rsidR="00AE45C4" w:rsidRPr="005E1E51">
        <w:rPr>
          <w:rFonts w:ascii="Times" w:eastAsia="Times" w:hAnsi="Times"/>
          <w:color w:val="000000"/>
        </w:rPr>
        <w:t xml:space="preserve">T. </w:t>
      </w:r>
      <w:r w:rsidRPr="005E1E51">
        <w:rPr>
          <w:rFonts w:ascii="Times" w:eastAsia="Times" w:hAnsi="Times"/>
          <w:color w:val="000000"/>
        </w:rPr>
        <w:t>&amp; Robinson</w:t>
      </w:r>
      <w:r w:rsidR="00AE45C4" w:rsidRPr="005E1E51">
        <w:rPr>
          <w:rFonts w:ascii="Times" w:eastAsia="Times" w:hAnsi="Times"/>
          <w:color w:val="000000"/>
        </w:rPr>
        <w:t>, S</w:t>
      </w:r>
      <w:r w:rsidRPr="005E1E51">
        <w:rPr>
          <w:rFonts w:ascii="Times" w:eastAsia="Times" w:hAnsi="Times"/>
          <w:color w:val="000000"/>
        </w:rPr>
        <w:t>.</w:t>
      </w:r>
    </w:p>
    <w:p w14:paraId="3E651E89" w14:textId="6F746AD4" w:rsidR="005944F8" w:rsidRPr="005E1E51" w:rsidRDefault="005944F8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The </w:t>
      </w:r>
      <w:r w:rsidR="0071045D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hite </w:t>
      </w:r>
      <w:r w:rsidR="0071045D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aper </w:t>
      </w:r>
      <w:r w:rsidR="0071045D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eleased: Including </w:t>
      </w:r>
      <w:r w:rsidR="00710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71045D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 in </w:t>
      </w:r>
      <w:r w:rsidR="0071045D" w:rsidRPr="005E1E51">
        <w:rPr>
          <w:rFonts w:ascii="Times" w:hAnsi="Times"/>
        </w:rPr>
        <w:t>l</w:t>
      </w:r>
      <w:r w:rsidRPr="005E1E51">
        <w:rPr>
          <w:rFonts w:ascii="Times" w:hAnsi="Times"/>
        </w:rPr>
        <w:t>arge-</w:t>
      </w:r>
      <w:r w:rsidR="00710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cale </w:t>
      </w:r>
      <w:r w:rsidR="0071045D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ssessments. Presentation with </w:t>
      </w:r>
      <w:proofErr w:type="spellStart"/>
      <w:r w:rsidRPr="005E1E51">
        <w:rPr>
          <w:rFonts w:ascii="Times" w:hAnsi="Times"/>
        </w:rPr>
        <w:t>Haladyna</w:t>
      </w:r>
      <w:proofErr w:type="spellEnd"/>
      <w:r w:rsidRPr="005E1E51">
        <w:rPr>
          <w:rFonts w:ascii="Times" w:hAnsi="Times"/>
        </w:rPr>
        <w:t>, T., Browder, D., Ferrara, S., &amp; Zigmond, N.</w:t>
      </w:r>
    </w:p>
    <w:p w14:paraId="4851565F" w14:textId="5681BB86" w:rsidR="009F2A27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hAnsi="Times"/>
        </w:rPr>
        <w:t xml:space="preserve">Alternate </w:t>
      </w:r>
      <w:r w:rsidR="0071045D" w:rsidRPr="005E1E51">
        <w:rPr>
          <w:rFonts w:ascii="Times" w:hAnsi="Times"/>
        </w:rPr>
        <w:t>a</w:t>
      </w:r>
      <w:r w:rsidRPr="005E1E51">
        <w:rPr>
          <w:rFonts w:ascii="Times" w:hAnsi="Times"/>
        </w:rPr>
        <w:t>ssessments</w:t>
      </w:r>
      <w:r w:rsidRPr="005E1E51">
        <w:rPr>
          <w:rFonts w:ascii="Times" w:eastAsia="Times" w:hAnsi="Times"/>
          <w:color w:val="000000"/>
        </w:rPr>
        <w:t xml:space="preserve">: A </w:t>
      </w:r>
      <w:r w:rsidR="0071045D" w:rsidRPr="005E1E51">
        <w:rPr>
          <w:rFonts w:ascii="Times" w:eastAsia="Times" w:hAnsi="Times"/>
          <w:color w:val="000000"/>
        </w:rPr>
        <w:t>c</w:t>
      </w:r>
      <w:r w:rsidRPr="005E1E51">
        <w:rPr>
          <w:rFonts w:ascii="Times" w:eastAsia="Times" w:hAnsi="Times"/>
          <w:color w:val="000000"/>
        </w:rPr>
        <w:t xml:space="preserve">ase </w:t>
      </w:r>
      <w:r w:rsidR="0071045D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tudy of </w:t>
      </w:r>
      <w:r w:rsidR="0071045D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tudents and </w:t>
      </w:r>
      <w:r w:rsidR="0071045D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ystems, with Egnor, D., Rigney, S., Thurlow, M., </w:t>
      </w:r>
      <w:r w:rsidR="00581D1F" w:rsidRPr="005E1E51">
        <w:rPr>
          <w:rFonts w:ascii="Times" w:eastAsia="Times" w:hAnsi="Times"/>
          <w:color w:val="000000"/>
        </w:rPr>
        <w:t xml:space="preserve">&amp; </w:t>
      </w:r>
      <w:r w:rsidRPr="005E1E51">
        <w:rPr>
          <w:rFonts w:ascii="Times" w:eastAsia="Times" w:hAnsi="Times"/>
          <w:color w:val="000000"/>
        </w:rPr>
        <w:t>Blackerby, J.</w:t>
      </w:r>
    </w:p>
    <w:p w14:paraId="1F0339BF" w14:textId="77777777" w:rsidR="005944F8" w:rsidRPr="005E1E51" w:rsidRDefault="005944F8" w:rsidP="00AB465D">
      <w:pPr>
        <w:spacing w:before="120" w:after="120"/>
        <w:ind w:left="187" w:hanging="187"/>
        <w:rPr>
          <w:rFonts w:ascii="Times" w:eastAsia="Times" w:hAnsi="Times"/>
          <w:i/>
          <w:iCs/>
          <w:color w:val="000000"/>
        </w:rPr>
      </w:pPr>
      <w:r w:rsidRPr="005E1E51">
        <w:rPr>
          <w:rFonts w:ascii="Times" w:eastAsia="Times" w:hAnsi="Times"/>
          <w:i/>
          <w:iCs/>
          <w:color w:val="000000"/>
        </w:rPr>
        <w:t>Large-Scale Assessment Conference. (June 2006, San Francisco, CA).</w:t>
      </w:r>
    </w:p>
    <w:p w14:paraId="59CB0490" w14:textId="76A40A10" w:rsidR="005944F8" w:rsidRPr="005E1E51" w:rsidRDefault="005944F8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The </w:t>
      </w:r>
      <w:r w:rsidR="0071045D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hite </w:t>
      </w:r>
      <w:r w:rsidR="0071045D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aper </w:t>
      </w:r>
      <w:r w:rsidR="0071045D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eleased: Including </w:t>
      </w:r>
      <w:r w:rsidR="00710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71045D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 in </w:t>
      </w:r>
      <w:r w:rsidR="0071045D" w:rsidRPr="005E1E51">
        <w:rPr>
          <w:rFonts w:ascii="Times" w:hAnsi="Times"/>
        </w:rPr>
        <w:t>l</w:t>
      </w:r>
      <w:r w:rsidRPr="005E1E51">
        <w:rPr>
          <w:rFonts w:ascii="Times" w:hAnsi="Times"/>
        </w:rPr>
        <w:t>arge-</w:t>
      </w:r>
      <w:r w:rsidR="00710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cale </w:t>
      </w:r>
      <w:r w:rsidR="0071045D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ssessments, with </w:t>
      </w:r>
      <w:proofErr w:type="spellStart"/>
      <w:r w:rsidRPr="005E1E51">
        <w:rPr>
          <w:rFonts w:ascii="Times" w:hAnsi="Times"/>
        </w:rPr>
        <w:t>Haladyna</w:t>
      </w:r>
      <w:proofErr w:type="spellEnd"/>
      <w:r w:rsidRPr="005E1E51">
        <w:rPr>
          <w:rFonts w:ascii="Times" w:hAnsi="Times"/>
        </w:rPr>
        <w:t>, T., Browder, D., Ferrara, S., &amp; Zigmond, N.</w:t>
      </w:r>
    </w:p>
    <w:p w14:paraId="5C7B00A5" w14:textId="111C8B94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hAnsi="Times"/>
        </w:rPr>
        <w:t>Project DAATA</w:t>
      </w:r>
      <w:r w:rsidRPr="005E1E51">
        <w:rPr>
          <w:rFonts w:ascii="Times" w:eastAsia="Times" w:hAnsi="Times"/>
          <w:color w:val="000000"/>
        </w:rPr>
        <w:t xml:space="preserve">: Handbook and </w:t>
      </w:r>
      <w:r w:rsidR="0071045D" w:rsidRPr="005E1E51">
        <w:rPr>
          <w:rFonts w:ascii="Times" w:eastAsia="Times" w:hAnsi="Times"/>
          <w:color w:val="000000"/>
        </w:rPr>
        <w:t>r</w:t>
      </w:r>
      <w:r w:rsidRPr="005E1E51">
        <w:rPr>
          <w:rFonts w:ascii="Times" w:eastAsia="Times" w:hAnsi="Times"/>
          <w:color w:val="000000"/>
        </w:rPr>
        <w:t xml:space="preserve">esearch to </w:t>
      </w:r>
      <w:r w:rsidR="0071045D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upport </w:t>
      </w:r>
      <w:r w:rsidR="0071045D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tates </w:t>
      </w:r>
      <w:r w:rsidR="0071045D" w:rsidRPr="005E1E51">
        <w:rPr>
          <w:rFonts w:ascii="Times" w:eastAsia="Times" w:hAnsi="Times"/>
          <w:color w:val="000000"/>
        </w:rPr>
        <w:t>e</w:t>
      </w:r>
      <w:r w:rsidRPr="005E1E51">
        <w:rPr>
          <w:rFonts w:ascii="Times" w:eastAsia="Times" w:hAnsi="Times"/>
          <w:color w:val="000000"/>
        </w:rPr>
        <w:t xml:space="preserve">mbarking on </w:t>
      </w:r>
      <w:r w:rsidR="0071045D" w:rsidRPr="005E1E51">
        <w:rPr>
          <w:rFonts w:ascii="Times" w:eastAsia="Times" w:hAnsi="Times"/>
          <w:color w:val="000000"/>
        </w:rPr>
        <w:t>t</w:t>
      </w:r>
      <w:r w:rsidRPr="005E1E51">
        <w:rPr>
          <w:rFonts w:ascii="Times" w:eastAsia="Times" w:hAnsi="Times"/>
          <w:color w:val="000000"/>
        </w:rPr>
        <w:t xml:space="preserve">echnical </w:t>
      </w:r>
      <w:r w:rsidR="0071045D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dequacy </w:t>
      </w:r>
      <w:r w:rsidR="0071045D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tudies, with Cipoletti, B., </w:t>
      </w:r>
      <w:r w:rsidR="00581D1F" w:rsidRPr="005E1E51">
        <w:rPr>
          <w:rFonts w:ascii="Times" w:eastAsia="Times" w:hAnsi="Times"/>
          <w:color w:val="000000"/>
        </w:rPr>
        <w:t xml:space="preserve">&amp; </w:t>
      </w:r>
      <w:r w:rsidRPr="005E1E51">
        <w:rPr>
          <w:rFonts w:ascii="Times" w:eastAsia="Times" w:hAnsi="Times"/>
          <w:color w:val="000000"/>
        </w:rPr>
        <w:t>Almond, P.</w:t>
      </w:r>
    </w:p>
    <w:p w14:paraId="75D4AF34" w14:textId="65ED0B05" w:rsidR="005944F8" w:rsidRPr="005E1E51" w:rsidRDefault="005944F8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Effective accommodations for English-language learners: Lessons </w:t>
      </w:r>
      <w:r w:rsidR="0071045D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earned from </w:t>
      </w:r>
      <w:r w:rsidR="0071045D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esearch on </w:t>
      </w:r>
      <w:r w:rsidR="00710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71045D" w:rsidRPr="005E1E51">
        <w:rPr>
          <w:rFonts w:ascii="Times" w:hAnsi="Times"/>
        </w:rPr>
        <w:t>d</w:t>
      </w:r>
      <w:r w:rsidR="00B70B37" w:rsidRPr="005E1E51">
        <w:rPr>
          <w:rFonts w:ascii="Times" w:hAnsi="Times"/>
        </w:rPr>
        <w:t>i</w:t>
      </w:r>
      <w:r w:rsidRPr="005E1E51">
        <w:rPr>
          <w:rFonts w:ascii="Times" w:hAnsi="Times"/>
        </w:rPr>
        <w:t>sabilities,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 xml:space="preserve">with Abedi, J., Miner, K., &amp; </w:t>
      </w:r>
      <w:proofErr w:type="spellStart"/>
      <w:r w:rsidRPr="005E1E51">
        <w:rPr>
          <w:rFonts w:ascii="Times" w:hAnsi="Times"/>
        </w:rPr>
        <w:t>Ketterlin</w:t>
      </w:r>
      <w:proofErr w:type="spellEnd"/>
      <w:r w:rsidRPr="005E1E51">
        <w:rPr>
          <w:rFonts w:ascii="Times" w:hAnsi="Times"/>
        </w:rPr>
        <w:t>-Geller, L.</w:t>
      </w:r>
    </w:p>
    <w:p w14:paraId="7B5241FE" w14:textId="3E1C665F" w:rsidR="005944F8" w:rsidRPr="005E1E51" w:rsidRDefault="005944F8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Issues in </w:t>
      </w:r>
      <w:r w:rsidR="0071045D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lassification, </w:t>
      </w:r>
      <w:r w:rsidR="0071045D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nclusion, and </w:t>
      </w:r>
      <w:r w:rsidR="0071045D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ccommodations for ELL </w:t>
      </w:r>
      <w:r w:rsidR="00710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71045D" w:rsidRPr="005E1E51">
        <w:rPr>
          <w:rFonts w:ascii="Times" w:hAnsi="Times"/>
        </w:rPr>
        <w:t>d</w:t>
      </w:r>
      <w:r w:rsidRPr="005E1E51">
        <w:rPr>
          <w:rFonts w:ascii="Times" w:hAnsi="Times"/>
        </w:rPr>
        <w:t>isabilities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>with Sireci, S., Anderson, T., &amp; Abedi, J.</w:t>
      </w:r>
    </w:p>
    <w:p w14:paraId="1DBAA0E4" w14:textId="49FD1E36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eastAsia="Times" w:hAnsi="Times"/>
          <w:color w:val="000000"/>
        </w:rPr>
        <w:t xml:space="preserve">The </w:t>
      </w:r>
      <w:r w:rsidR="0071045D" w:rsidRPr="005E1E51">
        <w:rPr>
          <w:rFonts w:ascii="Times" w:eastAsia="Times" w:hAnsi="Times"/>
          <w:color w:val="000000"/>
        </w:rPr>
        <w:t>v</w:t>
      </w:r>
      <w:r w:rsidRPr="005E1E51">
        <w:rPr>
          <w:rFonts w:ascii="Times" w:eastAsia="Times" w:hAnsi="Times"/>
          <w:color w:val="000000"/>
        </w:rPr>
        <w:t xml:space="preserve">alidity (or </w:t>
      </w:r>
      <w:r w:rsidR="0071045D" w:rsidRPr="005E1E51">
        <w:rPr>
          <w:rFonts w:ascii="Times" w:eastAsia="Times" w:hAnsi="Times"/>
          <w:color w:val="000000"/>
        </w:rPr>
        <w:t>l</w:t>
      </w:r>
      <w:r w:rsidRPr="005E1E51">
        <w:rPr>
          <w:rFonts w:ascii="Times" w:eastAsia="Times" w:hAnsi="Times"/>
          <w:color w:val="000000"/>
        </w:rPr>
        <w:t xml:space="preserve">ack </w:t>
      </w:r>
      <w:r w:rsidR="0071045D" w:rsidRPr="005E1E51">
        <w:rPr>
          <w:rFonts w:ascii="Times" w:eastAsia="Times" w:hAnsi="Times"/>
          <w:color w:val="000000"/>
        </w:rPr>
        <w:t>t</w:t>
      </w:r>
      <w:r w:rsidRPr="005E1E51">
        <w:rPr>
          <w:rFonts w:ascii="Times" w:eastAsia="Times" w:hAnsi="Times"/>
          <w:color w:val="000000"/>
        </w:rPr>
        <w:t xml:space="preserve">hereof) of </w:t>
      </w:r>
      <w:r w:rsidR="0071045D" w:rsidRPr="005E1E51">
        <w:rPr>
          <w:rFonts w:ascii="Times" w:eastAsia="Times" w:hAnsi="Times"/>
          <w:color w:val="000000"/>
        </w:rPr>
        <w:t>l</w:t>
      </w:r>
      <w:r w:rsidRPr="005E1E51">
        <w:rPr>
          <w:rFonts w:ascii="Times" w:eastAsia="Times" w:hAnsi="Times"/>
          <w:color w:val="000000"/>
        </w:rPr>
        <w:t>arge-</w:t>
      </w:r>
      <w:r w:rsidR="0071045D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cale </w:t>
      </w:r>
      <w:r w:rsidR="0071045D" w:rsidRPr="005E1E51">
        <w:rPr>
          <w:rFonts w:ascii="Times" w:eastAsia="Times" w:hAnsi="Times"/>
          <w:color w:val="000000"/>
        </w:rPr>
        <w:t>w</w:t>
      </w:r>
      <w:r w:rsidRPr="005E1E51">
        <w:rPr>
          <w:rFonts w:ascii="Times" w:eastAsia="Times" w:hAnsi="Times"/>
          <w:color w:val="000000"/>
        </w:rPr>
        <w:t xml:space="preserve">riting </w:t>
      </w:r>
      <w:r w:rsidR="0071045D" w:rsidRPr="005E1E51">
        <w:rPr>
          <w:rFonts w:ascii="Times" w:eastAsia="Times" w:hAnsi="Times"/>
          <w:color w:val="000000"/>
        </w:rPr>
        <w:t>t</w:t>
      </w:r>
      <w:r w:rsidRPr="005E1E51">
        <w:rPr>
          <w:rFonts w:ascii="Times" w:eastAsia="Times" w:hAnsi="Times"/>
          <w:color w:val="000000"/>
        </w:rPr>
        <w:t xml:space="preserve">ests, with </w:t>
      </w:r>
      <w:proofErr w:type="spellStart"/>
      <w:r w:rsidRPr="005E1E51">
        <w:rPr>
          <w:rFonts w:ascii="Times" w:eastAsia="Times" w:hAnsi="Times"/>
          <w:color w:val="000000"/>
        </w:rPr>
        <w:t>Haladyna</w:t>
      </w:r>
      <w:proofErr w:type="spellEnd"/>
      <w:r w:rsidRPr="005E1E51">
        <w:rPr>
          <w:rFonts w:ascii="Times" w:eastAsia="Times" w:hAnsi="Times"/>
          <w:color w:val="000000"/>
        </w:rPr>
        <w:t>, T., Ferrara, S., &amp; Randel, B.</w:t>
      </w:r>
    </w:p>
    <w:p w14:paraId="1BBB08CC" w14:textId="7E4D352A" w:rsidR="005944F8" w:rsidRPr="005E1E51" w:rsidRDefault="005944F8" w:rsidP="00561B60">
      <w:pPr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eastAsia="Times" w:hAnsi="Times"/>
          <w:color w:val="000000"/>
        </w:rPr>
        <w:t xml:space="preserve">Validation of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lternate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ssessment </w:t>
      </w:r>
      <w:r w:rsidR="003B613B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cores and </w:t>
      </w:r>
      <w:r w:rsidR="003B613B" w:rsidRPr="005E1E51">
        <w:rPr>
          <w:rFonts w:ascii="Times" w:eastAsia="Times" w:hAnsi="Times"/>
          <w:color w:val="000000"/>
        </w:rPr>
        <w:t>u</w:t>
      </w:r>
      <w:r w:rsidRPr="005E1E51">
        <w:rPr>
          <w:rFonts w:ascii="Times" w:eastAsia="Times" w:hAnsi="Times"/>
          <w:color w:val="000000"/>
        </w:rPr>
        <w:t xml:space="preserve">ses: Evidence, </w:t>
      </w:r>
      <w:r w:rsidR="003B613B" w:rsidRPr="005E1E51">
        <w:rPr>
          <w:rFonts w:ascii="Times" w:eastAsia="Times" w:hAnsi="Times"/>
          <w:color w:val="000000"/>
        </w:rPr>
        <w:t>i</w:t>
      </w:r>
      <w:r w:rsidRPr="005E1E51">
        <w:rPr>
          <w:rFonts w:ascii="Times" w:eastAsia="Times" w:hAnsi="Times"/>
          <w:color w:val="000000"/>
        </w:rPr>
        <w:t xml:space="preserve">ssues, and </w:t>
      </w:r>
      <w:r w:rsidR="003B613B" w:rsidRPr="005E1E51">
        <w:rPr>
          <w:rFonts w:ascii="Times" w:eastAsia="Times" w:hAnsi="Times"/>
          <w:color w:val="000000"/>
        </w:rPr>
        <w:t>e</w:t>
      </w:r>
      <w:r w:rsidRPr="005E1E51">
        <w:rPr>
          <w:rFonts w:ascii="Times" w:eastAsia="Times" w:hAnsi="Times"/>
          <w:color w:val="000000"/>
        </w:rPr>
        <w:t>xamples,</w:t>
      </w:r>
      <w:r w:rsidRPr="005E1E51">
        <w:rPr>
          <w:rFonts w:ascii="Times" w:eastAsia="Times" w:hAnsi="Times"/>
          <w:i/>
          <w:color w:val="000000"/>
        </w:rPr>
        <w:t xml:space="preserve"> </w:t>
      </w:r>
      <w:r w:rsidRPr="005E1E51">
        <w:rPr>
          <w:rFonts w:ascii="Times" w:eastAsia="Times" w:hAnsi="Times"/>
          <w:color w:val="000000"/>
        </w:rPr>
        <w:t>with Roach, A., &amp; Elliott, S.</w:t>
      </w:r>
    </w:p>
    <w:p w14:paraId="714D35E6" w14:textId="0F23657D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eastAsia="Times" w:hAnsi="Times"/>
          <w:color w:val="000000"/>
        </w:rPr>
        <w:t xml:space="preserve">Using </w:t>
      </w:r>
      <w:r w:rsidR="003B613B" w:rsidRPr="005E1E51">
        <w:rPr>
          <w:rFonts w:ascii="Times" w:eastAsia="Times" w:hAnsi="Times"/>
          <w:color w:val="000000"/>
        </w:rPr>
        <w:t>t</w:t>
      </w:r>
      <w:r w:rsidRPr="005E1E51">
        <w:rPr>
          <w:rFonts w:ascii="Times" w:eastAsia="Times" w:hAnsi="Times"/>
          <w:color w:val="000000"/>
        </w:rPr>
        <w:t xml:space="preserve">echnology to </w:t>
      </w:r>
      <w:r w:rsidR="003B613B" w:rsidRPr="005E1E51">
        <w:rPr>
          <w:rFonts w:ascii="Times" w:eastAsia="Times" w:hAnsi="Times"/>
          <w:color w:val="000000"/>
        </w:rPr>
        <w:t>e</w:t>
      </w:r>
      <w:r w:rsidRPr="005E1E51">
        <w:rPr>
          <w:rFonts w:ascii="Times" w:eastAsia="Times" w:hAnsi="Times"/>
          <w:color w:val="000000"/>
        </w:rPr>
        <w:t xml:space="preserve">nhance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ccessible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ssessments for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ll </w:t>
      </w:r>
      <w:r w:rsidR="003B613B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>tudents</w:t>
      </w:r>
      <w:r w:rsidRPr="005E1E51">
        <w:rPr>
          <w:rFonts w:ascii="Times" w:eastAsia="Times" w:hAnsi="Times"/>
          <w:i/>
          <w:color w:val="000000"/>
        </w:rPr>
        <w:t xml:space="preserve">, </w:t>
      </w:r>
      <w:r w:rsidRPr="005E1E51">
        <w:rPr>
          <w:rFonts w:ascii="Times" w:eastAsia="Times" w:hAnsi="Times"/>
          <w:color w:val="000000"/>
        </w:rPr>
        <w:t xml:space="preserve">with Felix, A., Townsend, R., Burling, K., </w:t>
      </w:r>
      <w:proofErr w:type="spellStart"/>
      <w:r w:rsidRPr="005E1E51">
        <w:rPr>
          <w:rFonts w:ascii="Times" w:eastAsia="Times" w:hAnsi="Times"/>
          <w:color w:val="000000"/>
        </w:rPr>
        <w:t>Ketterlin</w:t>
      </w:r>
      <w:proofErr w:type="spellEnd"/>
      <w:r w:rsidRPr="005E1E51">
        <w:rPr>
          <w:rFonts w:ascii="Times" w:eastAsia="Times" w:hAnsi="Times"/>
          <w:color w:val="000000"/>
        </w:rPr>
        <w:t>-Geller, L.</w:t>
      </w:r>
      <w:r w:rsidR="00581D1F" w:rsidRPr="005E1E51">
        <w:rPr>
          <w:rFonts w:ascii="Times" w:eastAsia="Times" w:hAnsi="Times"/>
          <w:color w:val="000000"/>
        </w:rPr>
        <w:t>,</w:t>
      </w:r>
      <w:r w:rsidRPr="005E1E51">
        <w:rPr>
          <w:rFonts w:ascii="Times" w:eastAsia="Times" w:hAnsi="Times"/>
          <w:color w:val="000000"/>
        </w:rPr>
        <w:t xml:space="preserve"> &amp; Harns, M.</w:t>
      </w:r>
    </w:p>
    <w:p w14:paraId="3A19B6CF" w14:textId="583CA716" w:rsidR="005944F8" w:rsidRPr="005E1E51" w:rsidRDefault="005944F8" w:rsidP="00AB465D">
      <w:pPr>
        <w:spacing w:before="120" w:after="120"/>
        <w:ind w:left="187" w:hanging="187"/>
        <w:rPr>
          <w:rFonts w:ascii="Times" w:eastAsia="Times" w:hAnsi="Times"/>
          <w:i/>
          <w:iCs/>
          <w:color w:val="000000"/>
        </w:rPr>
      </w:pPr>
      <w:r w:rsidRPr="005E1E51">
        <w:rPr>
          <w:rFonts w:ascii="Times" w:eastAsia="Times" w:hAnsi="Times"/>
          <w:i/>
          <w:iCs/>
          <w:color w:val="000000"/>
        </w:rPr>
        <w:t>American Educational Research Association (April 2006, San Francisco, CA).</w:t>
      </w:r>
    </w:p>
    <w:p w14:paraId="0786FF97" w14:textId="3A3AFE61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eastAsia="Times" w:hAnsi="Times"/>
          <w:color w:val="000000"/>
        </w:rPr>
        <w:t xml:space="preserve">Developing technical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dequacy in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lternate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ssessments for </w:t>
      </w:r>
      <w:r w:rsidR="003B613B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tudents with </w:t>
      </w:r>
      <w:r w:rsidR="003B613B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ignificant </w:t>
      </w:r>
      <w:r w:rsidR="003B613B" w:rsidRPr="005E1E51">
        <w:rPr>
          <w:rFonts w:ascii="Times" w:eastAsia="Times" w:hAnsi="Times"/>
          <w:color w:val="000000"/>
        </w:rPr>
        <w:t>c</w:t>
      </w:r>
      <w:r w:rsidRPr="005E1E51">
        <w:rPr>
          <w:rFonts w:ascii="Times" w:eastAsia="Times" w:hAnsi="Times"/>
          <w:color w:val="000000"/>
        </w:rPr>
        <w:t xml:space="preserve">ognitive </w:t>
      </w:r>
      <w:r w:rsidR="003B613B" w:rsidRPr="005E1E51">
        <w:rPr>
          <w:rFonts w:ascii="Times" w:eastAsia="Times" w:hAnsi="Times"/>
          <w:color w:val="000000"/>
        </w:rPr>
        <w:t>d</w:t>
      </w:r>
      <w:r w:rsidRPr="005E1E51">
        <w:rPr>
          <w:rFonts w:ascii="Times" w:eastAsia="Times" w:hAnsi="Times"/>
          <w:color w:val="000000"/>
        </w:rPr>
        <w:t>isabilities, with Warren, S., Cipoletti, B., Almond, A., Farley, D., &amp; Hall, S.</w:t>
      </w:r>
    </w:p>
    <w:p w14:paraId="6107F5E8" w14:textId="572F90A8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eastAsia="Times" w:hAnsi="Times"/>
          <w:color w:val="000000"/>
        </w:rPr>
        <w:t xml:space="preserve">Assessment of </w:t>
      </w:r>
      <w:r w:rsidR="003B613B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tudents with </w:t>
      </w:r>
      <w:r w:rsidR="003B613B" w:rsidRPr="005E1E51">
        <w:rPr>
          <w:rFonts w:ascii="Times" w:eastAsia="Times" w:hAnsi="Times"/>
          <w:color w:val="000000"/>
        </w:rPr>
        <w:t>d</w:t>
      </w:r>
      <w:r w:rsidRPr="005E1E51">
        <w:rPr>
          <w:rFonts w:ascii="Times" w:eastAsia="Times" w:hAnsi="Times"/>
          <w:color w:val="000000"/>
        </w:rPr>
        <w:t xml:space="preserve">isabilities. Discussant for Malmgren, K., </w:t>
      </w:r>
      <w:proofErr w:type="spellStart"/>
      <w:r w:rsidRPr="005E1E51">
        <w:rPr>
          <w:rFonts w:ascii="Times" w:eastAsia="Times" w:hAnsi="Times"/>
          <w:color w:val="000000"/>
        </w:rPr>
        <w:t>Ergui</w:t>
      </w:r>
      <w:proofErr w:type="spellEnd"/>
      <w:r w:rsidRPr="005E1E51">
        <w:rPr>
          <w:rFonts w:ascii="Times" w:eastAsia="Times" w:hAnsi="Times"/>
          <w:color w:val="000000"/>
        </w:rPr>
        <w:t>, C., Karvonen, M., Kissel, H., &amp; Kim, D.</w:t>
      </w:r>
    </w:p>
    <w:p w14:paraId="0971AC03" w14:textId="18448173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eastAsia="Times" w:hAnsi="Times"/>
          <w:color w:val="000000"/>
        </w:rPr>
        <w:t xml:space="preserve">A </w:t>
      </w:r>
      <w:r w:rsidR="003B613B" w:rsidRPr="005E1E51">
        <w:rPr>
          <w:rFonts w:ascii="Times" w:eastAsia="Times" w:hAnsi="Times"/>
          <w:color w:val="000000"/>
        </w:rPr>
        <w:t>j</w:t>
      </w:r>
      <w:r w:rsidRPr="005E1E51">
        <w:rPr>
          <w:rFonts w:ascii="Times" w:eastAsia="Times" w:hAnsi="Times"/>
          <w:color w:val="000000"/>
        </w:rPr>
        <w:t xml:space="preserve">ourney through </w:t>
      </w:r>
      <w:r w:rsidR="003B613B" w:rsidRPr="005E1E51">
        <w:rPr>
          <w:rFonts w:ascii="Times" w:eastAsia="Times" w:hAnsi="Times"/>
          <w:color w:val="000000"/>
        </w:rPr>
        <w:t>r</w:t>
      </w:r>
      <w:r w:rsidRPr="005E1E51">
        <w:rPr>
          <w:rFonts w:ascii="Times" w:eastAsia="Times" w:hAnsi="Times"/>
          <w:color w:val="000000"/>
        </w:rPr>
        <w:t xml:space="preserve">eliability of a </w:t>
      </w:r>
      <w:r w:rsidR="003B613B" w:rsidRPr="005E1E51">
        <w:rPr>
          <w:rFonts w:ascii="Times" w:eastAsia="Times" w:hAnsi="Times"/>
          <w:color w:val="000000"/>
        </w:rPr>
        <w:t>d</w:t>
      </w:r>
      <w:r w:rsidRPr="005E1E51">
        <w:rPr>
          <w:rFonts w:ascii="Times" w:eastAsia="Times" w:hAnsi="Times"/>
          <w:color w:val="000000"/>
        </w:rPr>
        <w:t>ecision-</w:t>
      </w:r>
      <w:r w:rsidR="003B613B" w:rsidRPr="005E1E51">
        <w:rPr>
          <w:rFonts w:ascii="Times" w:eastAsia="Times" w:hAnsi="Times"/>
          <w:color w:val="000000"/>
        </w:rPr>
        <w:t>m</w:t>
      </w:r>
      <w:r w:rsidRPr="005E1E51">
        <w:rPr>
          <w:rFonts w:ascii="Times" w:eastAsia="Times" w:hAnsi="Times"/>
          <w:color w:val="000000"/>
        </w:rPr>
        <w:t xml:space="preserve">aking </w:t>
      </w:r>
      <w:r w:rsidR="003B613B" w:rsidRPr="005E1E51">
        <w:rPr>
          <w:rFonts w:ascii="Times" w:eastAsia="Times" w:hAnsi="Times"/>
          <w:color w:val="000000"/>
        </w:rPr>
        <w:t>m</w:t>
      </w:r>
      <w:r w:rsidRPr="005E1E51">
        <w:rPr>
          <w:rFonts w:ascii="Times" w:eastAsia="Times" w:hAnsi="Times"/>
          <w:color w:val="000000"/>
        </w:rPr>
        <w:t xml:space="preserve">odel for </w:t>
      </w:r>
      <w:r w:rsidR="003B613B" w:rsidRPr="005E1E51">
        <w:rPr>
          <w:rFonts w:ascii="Times" w:eastAsia="Times" w:hAnsi="Times"/>
          <w:color w:val="000000"/>
        </w:rPr>
        <w:t>t</w:t>
      </w:r>
      <w:r w:rsidRPr="005E1E51">
        <w:rPr>
          <w:rFonts w:ascii="Times" w:eastAsia="Times" w:hAnsi="Times"/>
          <w:color w:val="000000"/>
        </w:rPr>
        <w:t xml:space="preserve">esting </w:t>
      </w:r>
      <w:r w:rsidR="003B613B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tudents with </w:t>
      </w:r>
      <w:r w:rsidR="003B613B" w:rsidRPr="005E1E51">
        <w:rPr>
          <w:rFonts w:ascii="Times" w:eastAsia="Times" w:hAnsi="Times"/>
          <w:color w:val="000000"/>
        </w:rPr>
        <w:t>d</w:t>
      </w:r>
      <w:r w:rsidRPr="005E1E51">
        <w:rPr>
          <w:rFonts w:ascii="Times" w:eastAsia="Times" w:hAnsi="Times"/>
          <w:color w:val="000000"/>
        </w:rPr>
        <w:t>isabilities, with Koran, J., Kopriva, R., Foster, C., &amp; Carr, T.</w:t>
      </w:r>
    </w:p>
    <w:p w14:paraId="68E0A3B0" w14:textId="136BE8BA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i/>
          <w:color w:val="000000"/>
        </w:rPr>
      </w:pPr>
      <w:r w:rsidRPr="005E1E51">
        <w:rPr>
          <w:rFonts w:ascii="Times" w:eastAsia="Times" w:hAnsi="Times"/>
          <w:color w:val="000000"/>
        </w:rPr>
        <w:t xml:space="preserve">Special </w:t>
      </w:r>
      <w:r w:rsidR="003B613B" w:rsidRPr="005E1E51">
        <w:rPr>
          <w:rFonts w:ascii="Times" w:eastAsia="Times" w:hAnsi="Times"/>
          <w:color w:val="000000"/>
        </w:rPr>
        <w:t xml:space="preserve">education teachers’ </w:t>
      </w:r>
      <w:r w:rsidRPr="005E1E51">
        <w:rPr>
          <w:rFonts w:ascii="Times" w:eastAsia="Times" w:hAnsi="Times"/>
          <w:color w:val="000000"/>
        </w:rPr>
        <w:t xml:space="preserve">and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dministrators’ </w:t>
      </w:r>
      <w:r w:rsidR="003B613B" w:rsidRPr="005E1E51">
        <w:rPr>
          <w:rFonts w:ascii="Times" w:eastAsia="Times" w:hAnsi="Times"/>
          <w:color w:val="000000"/>
        </w:rPr>
        <w:t>r</w:t>
      </w:r>
      <w:r w:rsidRPr="005E1E51">
        <w:rPr>
          <w:rFonts w:ascii="Times" w:eastAsia="Times" w:hAnsi="Times"/>
          <w:color w:val="000000"/>
        </w:rPr>
        <w:t xml:space="preserve">anking of </w:t>
      </w:r>
      <w:r w:rsidR="003B613B" w:rsidRPr="005E1E51">
        <w:rPr>
          <w:rFonts w:ascii="Times" w:eastAsia="Times" w:hAnsi="Times"/>
          <w:color w:val="000000"/>
        </w:rPr>
        <w:t>t</w:t>
      </w:r>
      <w:r w:rsidRPr="005E1E51">
        <w:rPr>
          <w:rFonts w:ascii="Times" w:eastAsia="Times" w:hAnsi="Times"/>
          <w:color w:val="000000"/>
        </w:rPr>
        <w:t xml:space="preserve">eacher </w:t>
      </w:r>
      <w:r w:rsidR="003B613B" w:rsidRPr="005E1E51">
        <w:rPr>
          <w:rFonts w:ascii="Times" w:eastAsia="Times" w:hAnsi="Times"/>
          <w:color w:val="000000"/>
        </w:rPr>
        <w:t>r</w:t>
      </w:r>
      <w:r w:rsidRPr="005E1E51">
        <w:rPr>
          <w:rFonts w:ascii="Times" w:eastAsia="Times" w:hAnsi="Times"/>
          <w:color w:val="000000"/>
        </w:rPr>
        <w:t xml:space="preserve">etention </w:t>
      </w:r>
      <w:r w:rsidR="003B613B" w:rsidRPr="005E1E51">
        <w:rPr>
          <w:rFonts w:ascii="Times" w:eastAsia="Times" w:hAnsi="Times"/>
          <w:color w:val="000000"/>
        </w:rPr>
        <w:t>f</w:t>
      </w:r>
      <w:r w:rsidRPr="005E1E51">
        <w:rPr>
          <w:rFonts w:ascii="Times" w:eastAsia="Times" w:hAnsi="Times"/>
          <w:color w:val="000000"/>
        </w:rPr>
        <w:t>actors</w:t>
      </w:r>
      <w:r w:rsidRPr="005E1E51">
        <w:rPr>
          <w:rFonts w:ascii="Times" w:eastAsia="Times" w:hAnsi="Times"/>
          <w:i/>
          <w:color w:val="000000"/>
        </w:rPr>
        <w:t>,</w:t>
      </w:r>
      <w:r w:rsidRPr="005E1E51">
        <w:rPr>
          <w:rFonts w:ascii="Times" w:eastAsia="Times" w:hAnsi="Times"/>
          <w:color w:val="000000"/>
        </w:rPr>
        <w:t xml:space="preserve"> with Duesbury, L., &amp; Twyman, T.</w:t>
      </w:r>
    </w:p>
    <w:p w14:paraId="0CF48469" w14:textId="00A838BD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eastAsia="Times" w:hAnsi="Times"/>
          <w:color w:val="000000"/>
        </w:rPr>
        <w:t xml:space="preserve">Administrator’s </w:t>
      </w:r>
      <w:r w:rsidR="003B613B" w:rsidRPr="005E1E51">
        <w:rPr>
          <w:rFonts w:ascii="Times" w:eastAsia="Times" w:hAnsi="Times"/>
          <w:color w:val="000000"/>
        </w:rPr>
        <w:t>u</w:t>
      </w:r>
      <w:r w:rsidRPr="005E1E51">
        <w:rPr>
          <w:rFonts w:ascii="Times" w:eastAsia="Times" w:hAnsi="Times"/>
          <w:color w:val="000000"/>
        </w:rPr>
        <w:t xml:space="preserve">se of </w:t>
      </w:r>
      <w:r w:rsidR="003B613B" w:rsidRPr="005E1E51">
        <w:rPr>
          <w:rFonts w:ascii="Times" w:eastAsia="Times" w:hAnsi="Times"/>
          <w:color w:val="000000"/>
        </w:rPr>
        <w:t>d</w:t>
      </w:r>
      <w:r w:rsidRPr="005E1E51">
        <w:rPr>
          <w:rFonts w:ascii="Times" w:eastAsia="Times" w:hAnsi="Times"/>
          <w:color w:val="000000"/>
        </w:rPr>
        <w:t xml:space="preserve">ata to </w:t>
      </w:r>
      <w:r w:rsidR="003B613B" w:rsidRPr="005E1E51">
        <w:rPr>
          <w:rFonts w:ascii="Times" w:eastAsia="Times" w:hAnsi="Times"/>
          <w:color w:val="000000"/>
        </w:rPr>
        <w:t>g</w:t>
      </w:r>
      <w:r w:rsidRPr="005E1E51">
        <w:rPr>
          <w:rFonts w:ascii="Times" w:eastAsia="Times" w:hAnsi="Times"/>
          <w:color w:val="000000"/>
        </w:rPr>
        <w:t xml:space="preserve">uide </w:t>
      </w:r>
      <w:r w:rsidR="003B613B" w:rsidRPr="005E1E51">
        <w:rPr>
          <w:rFonts w:ascii="Times" w:eastAsia="Times" w:hAnsi="Times"/>
          <w:color w:val="000000"/>
        </w:rPr>
        <w:t>i</w:t>
      </w:r>
      <w:r w:rsidRPr="005E1E51">
        <w:rPr>
          <w:rFonts w:ascii="Times" w:eastAsia="Times" w:hAnsi="Times"/>
          <w:color w:val="000000"/>
        </w:rPr>
        <w:t xml:space="preserve">nstructional </w:t>
      </w:r>
      <w:r w:rsidR="003B613B" w:rsidRPr="005E1E51">
        <w:rPr>
          <w:rFonts w:ascii="Times" w:eastAsia="Times" w:hAnsi="Times"/>
          <w:color w:val="000000"/>
        </w:rPr>
        <w:t>d</w:t>
      </w:r>
      <w:r w:rsidRPr="005E1E51">
        <w:rPr>
          <w:rFonts w:ascii="Times" w:eastAsia="Times" w:hAnsi="Times"/>
          <w:color w:val="000000"/>
        </w:rPr>
        <w:t>ecision-</w:t>
      </w:r>
      <w:r w:rsidR="003B613B" w:rsidRPr="005E1E51">
        <w:rPr>
          <w:rFonts w:ascii="Times" w:eastAsia="Times" w:hAnsi="Times"/>
          <w:color w:val="000000"/>
        </w:rPr>
        <w:t>m</w:t>
      </w:r>
      <w:r w:rsidRPr="005E1E51">
        <w:rPr>
          <w:rFonts w:ascii="Times" w:eastAsia="Times" w:hAnsi="Times"/>
          <w:color w:val="000000"/>
        </w:rPr>
        <w:t>aking</w:t>
      </w:r>
      <w:r w:rsidRPr="005E1E51">
        <w:rPr>
          <w:rFonts w:ascii="Times" w:eastAsia="Times" w:hAnsi="Times"/>
          <w:i/>
          <w:color w:val="000000"/>
        </w:rPr>
        <w:t xml:space="preserve">, </w:t>
      </w:r>
      <w:r w:rsidRPr="005E1E51">
        <w:rPr>
          <w:rFonts w:ascii="Times" w:eastAsia="Times" w:hAnsi="Times"/>
          <w:color w:val="000000"/>
        </w:rPr>
        <w:t>with</w:t>
      </w:r>
      <w:r w:rsidRPr="005E1E51">
        <w:rPr>
          <w:rFonts w:ascii="Times" w:eastAsia="Times" w:hAnsi="Times"/>
          <w:i/>
          <w:color w:val="000000"/>
        </w:rPr>
        <w:t xml:space="preserve"> </w:t>
      </w:r>
      <w:proofErr w:type="spellStart"/>
      <w:r w:rsidRPr="005E1E51">
        <w:rPr>
          <w:rFonts w:ascii="Times" w:eastAsia="Times" w:hAnsi="Times"/>
          <w:color w:val="000000"/>
        </w:rPr>
        <w:t>Bettesworth</w:t>
      </w:r>
      <w:proofErr w:type="spellEnd"/>
      <w:r w:rsidRPr="005E1E51">
        <w:rPr>
          <w:rFonts w:ascii="Times" w:eastAsia="Times" w:hAnsi="Times"/>
          <w:color w:val="000000"/>
        </w:rPr>
        <w:t>, L., &amp; Alonzo, J.</w:t>
      </w:r>
    </w:p>
    <w:p w14:paraId="1B887215" w14:textId="693157E5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eastAsia="Times" w:hAnsi="Times"/>
          <w:color w:val="000000"/>
        </w:rPr>
        <w:t xml:space="preserve">Generalizability and </w:t>
      </w:r>
      <w:r w:rsidR="003B613B" w:rsidRPr="005E1E51">
        <w:rPr>
          <w:rFonts w:ascii="Times" w:eastAsia="Times" w:hAnsi="Times"/>
          <w:color w:val="000000"/>
        </w:rPr>
        <w:t>t</w:t>
      </w:r>
      <w:r w:rsidRPr="005E1E51">
        <w:rPr>
          <w:rFonts w:ascii="Times" w:eastAsia="Times" w:hAnsi="Times"/>
          <w:color w:val="000000"/>
        </w:rPr>
        <w:t xml:space="preserve">echnical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dequacy in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lternate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ssessments for </w:t>
      </w:r>
      <w:r w:rsidR="003B613B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tudents with </w:t>
      </w:r>
      <w:r w:rsidR="003B613B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ignificant </w:t>
      </w:r>
      <w:r w:rsidR="003B613B" w:rsidRPr="005E1E51">
        <w:rPr>
          <w:rFonts w:ascii="Times" w:eastAsia="Times" w:hAnsi="Times"/>
          <w:color w:val="000000"/>
        </w:rPr>
        <w:t>c</w:t>
      </w:r>
      <w:r w:rsidRPr="005E1E51">
        <w:rPr>
          <w:rFonts w:ascii="Times" w:eastAsia="Times" w:hAnsi="Times"/>
          <w:color w:val="000000"/>
        </w:rPr>
        <w:t xml:space="preserve">ognitive </w:t>
      </w:r>
      <w:r w:rsidR="003B613B" w:rsidRPr="005E1E51">
        <w:rPr>
          <w:rFonts w:ascii="Times" w:eastAsia="Times" w:hAnsi="Times"/>
          <w:color w:val="000000"/>
        </w:rPr>
        <w:t>d</w:t>
      </w:r>
      <w:r w:rsidRPr="005E1E51">
        <w:rPr>
          <w:rFonts w:ascii="Times" w:eastAsia="Times" w:hAnsi="Times"/>
          <w:color w:val="000000"/>
        </w:rPr>
        <w:t xml:space="preserve">isabilities, with Warren, S., </w:t>
      </w:r>
      <w:proofErr w:type="gramStart"/>
      <w:r w:rsidRPr="005E1E51">
        <w:rPr>
          <w:rFonts w:ascii="Times" w:eastAsia="Times" w:hAnsi="Times"/>
          <w:color w:val="000000"/>
        </w:rPr>
        <w:t>Cipoletti,,</w:t>
      </w:r>
      <w:proofErr w:type="gramEnd"/>
      <w:r w:rsidRPr="005E1E51">
        <w:rPr>
          <w:rFonts w:ascii="Times" w:eastAsia="Times" w:hAnsi="Times"/>
          <w:color w:val="000000"/>
        </w:rPr>
        <w:t xml:space="preserve"> B., Almond, P., Farley, D., &amp; Hall, S.</w:t>
      </w:r>
    </w:p>
    <w:p w14:paraId="5C8D6379" w14:textId="022BD7E7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eastAsia="Times" w:hAnsi="Times"/>
          <w:color w:val="000000"/>
        </w:rPr>
        <w:lastRenderedPageBreak/>
        <w:t xml:space="preserve">Ensuring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ccessible </w:t>
      </w:r>
      <w:r w:rsidR="003B613B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ssessments through </w:t>
      </w:r>
      <w:r w:rsidR="003B613B" w:rsidRPr="005E1E51">
        <w:rPr>
          <w:rFonts w:ascii="Times" w:eastAsia="Times" w:hAnsi="Times"/>
          <w:color w:val="000000"/>
        </w:rPr>
        <w:t>t</w:t>
      </w:r>
      <w:r w:rsidRPr="005E1E51">
        <w:rPr>
          <w:rFonts w:ascii="Times" w:eastAsia="Times" w:hAnsi="Times"/>
          <w:color w:val="000000"/>
        </w:rPr>
        <w:t xml:space="preserve">echnology: Universal </w:t>
      </w:r>
      <w:r w:rsidR="003B613B" w:rsidRPr="005E1E51">
        <w:rPr>
          <w:rFonts w:ascii="Times" w:eastAsia="Times" w:hAnsi="Times"/>
          <w:color w:val="000000"/>
        </w:rPr>
        <w:t>d</w:t>
      </w:r>
      <w:r w:rsidRPr="005E1E51">
        <w:rPr>
          <w:rFonts w:ascii="Times" w:eastAsia="Times" w:hAnsi="Times"/>
          <w:color w:val="000000"/>
        </w:rPr>
        <w:t xml:space="preserve">esign goes Online. Discussant for Harns, M., Hanna, E., Dolan, R., </w:t>
      </w:r>
      <w:proofErr w:type="spellStart"/>
      <w:r w:rsidR="009D2A66" w:rsidRPr="005E1E51">
        <w:rPr>
          <w:rFonts w:ascii="Times" w:eastAsia="Times" w:hAnsi="Times"/>
          <w:color w:val="000000"/>
        </w:rPr>
        <w:t>Ketterlin</w:t>
      </w:r>
      <w:proofErr w:type="spellEnd"/>
      <w:r w:rsidR="009D2A66" w:rsidRPr="005E1E51">
        <w:rPr>
          <w:rFonts w:ascii="Times" w:eastAsia="Times" w:hAnsi="Times"/>
          <w:color w:val="000000"/>
        </w:rPr>
        <w:t xml:space="preserve">-Geller, L. R., </w:t>
      </w:r>
      <w:r w:rsidR="00581D1F" w:rsidRPr="005E1E51">
        <w:rPr>
          <w:rFonts w:ascii="Times" w:eastAsia="Times" w:hAnsi="Times"/>
          <w:color w:val="000000"/>
        </w:rPr>
        <w:t xml:space="preserve">&amp; </w:t>
      </w:r>
      <w:r w:rsidRPr="005E1E51">
        <w:rPr>
          <w:rFonts w:ascii="Times" w:eastAsia="Times" w:hAnsi="Times"/>
          <w:color w:val="000000"/>
        </w:rPr>
        <w:t>Hansen, E.</w:t>
      </w:r>
    </w:p>
    <w:p w14:paraId="5E45039D" w14:textId="0C72F3D4" w:rsidR="00ED3B63" w:rsidRPr="005E1E51" w:rsidRDefault="005944F8" w:rsidP="00B70B37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hAnsi="Times"/>
        </w:rPr>
        <w:t>Investigating conative factors’ effects on third-grade mathematics performance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 xml:space="preserve">with </w:t>
      </w:r>
      <w:proofErr w:type="spellStart"/>
      <w:r w:rsidRPr="005E1E51">
        <w:rPr>
          <w:rFonts w:ascii="Times" w:hAnsi="Times"/>
        </w:rPr>
        <w:t>Ketterlin</w:t>
      </w:r>
      <w:proofErr w:type="spellEnd"/>
      <w:r w:rsidRPr="005E1E51">
        <w:rPr>
          <w:rFonts w:ascii="Times" w:hAnsi="Times"/>
        </w:rPr>
        <w:t xml:space="preserve">-Geller, </w:t>
      </w:r>
      <w:r w:rsidR="007B397E" w:rsidRPr="005E1E51">
        <w:rPr>
          <w:rFonts w:ascii="Times" w:hAnsi="Times"/>
        </w:rPr>
        <w:t xml:space="preserve">L., </w:t>
      </w:r>
      <w:r w:rsidRPr="005E1E51">
        <w:rPr>
          <w:rFonts w:ascii="Times" w:hAnsi="Times"/>
        </w:rPr>
        <w:t xml:space="preserve">Alonzo, </w:t>
      </w:r>
      <w:r w:rsidR="007B397E" w:rsidRPr="005E1E51">
        <w:rPr>
          <w:rFonts w:ascii="Times" w:hAnsi="Times"/>
        </w:rPr>
        <w:t xml:space="preserve">J., </w:t>
      </w:r>
      <w:r w:rsidRPr="005E1E51">
        <w:rPr>
          <w:rFonts w:ascii="Times" w:hAnsi="Times"/>
        </w:rPr>
        <w:t>&amp; Duesbury, L.</w:t>
      </w:r>
    </w:p>
    <w:p w14:paraId="21139AFA" w14:textId="082D1C26" w:rsidR="00112650" w:rsidRPr="005E1E51" w:rsidRDefault="005944F8" w:rsidP="00AB465D">
      <w:pPr>
        <w:spacing w:before="120" w:after="120"/>
        <w:ind w:left="187" w:hanging="187"/>
        <w:rPr>
          <w:rFonts w:ascii="Times" w:eastAsia="Times" w:hAnsi="Times"/>
          <w:i/>
          <w:iCs/>
          <w:color w:val="000000"/>
        </w:rPr>
      </w:pPr>
      <w:r w:rsidRPr="005E1E51">
        <w:rPr>
          <w:rFonts w:ascii="Times" w:eastAsia="Times" w:hAnsi="Times"/>
          <w:i/>
          <w:iCs/>
          <w:color w:val="000000"/>
        </w:rPr>
        <w:t>National Council on Measurement in Education (April 2006, San Francisco, CA).</w:t>
      </w:r>
    </w:p>
    <w:p w14:paraId="2564FAB9" w14:textId="69C06A7E" w:rsidR="005944F8" w:rsidRPr="005E1E51" w:rsidRDefault="005944F8" w:rsidP="007C6320">
      <w:pPr>
        <w:widowControl w:val="0"/>
        <w:adjustRightInd w:val="0"/>
        <w:ind w:left="540" w:hanging="360"/>
        <w:rPr>
          <w:rFonts w:ascii="Times" w:hAnsi="Times"/>
        </w:rPr>
      </w:pPr>
      <w:r w:rsidRPr="005E1E51">
        <w:rPr>
          <w:rFonts w:ascii="Times" w:hAnsi="Times"/>
        </w:rPr>
        <w:t xml:space="preserve">Accommodation </w:t>
      </w:r>
      <w:r w:rsidR="00FF72A7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tation as a </w:t>
      </w:r>
      <w:r w:rsidR="00FF72A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omputer-based </w:t>
      </w:r>
      <w:r w:rsidR="00FF72A7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elivery </w:t>
      </w:r>
      <w:r w:rsidR="00FF72A7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ode for </w:t>
      </w:r>
      <w:r w:rsidR="00FF72A7" w:rsidRPr="005E1E51">
        <w:rPr>
          <w:rFonts w:ascii="Times" w:hAnsi="Times"/>
        </w:rPr>
        <w:t>m</w:t>
      </w:r>
      <w:r w:rsidRPr="005E1E51">
        <w:rPr>
          <w:rFonts w:ascii="Times" w:hAnsi="Times"/>
        </w:rPr>
        <w:t>odified and</w:t>
      </w:r>
    </w:p>
    <w:p w14:paraId="54B49BFE" w14:textId="198FE638" w:rsidR="00CE3F8B" w:rsidRPr="005E1E51" w:rsidRDefault="007C6320" w:rsidP="00561B60">
      <w:pPr>
        <w:widowControl w:val="0"/>
        <w:adjustRightInd w:val="0"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      </w:t>
      </w:r>
      <w:r w:rsidR="00FF72A7" w:rsidRPr="005E1E51">
        <w:rPr>
          <w:rFonts w:ascii="Times" w:hAnsi="Times"/>
        </w:rPr>
        <w:t>a</w:t>
      </w:r>
      <w:r w:rsidR="005944F8" w:rsidRPr="005E1E51">
        <w:rPr>
          <w:rFonts w:ascii="Times" w:hAnsi="Times"/>
        </w:rPr>
        <w:t xml:space="preserve">lternate </w:t>
      </w:r>
      <w:r w:rsidR="00FF72A7" w:rsidRPr="005E1E51">
        <w:rPr>
          <w:rFonts w:ascii="Times" w:hAnsi="Times"/>
        </w:rPr>
        <w:t>a</w:t>
      </w:r>
      <w:r w:rsidR="005944F8" w:rsidRPr="005E1E51">
        <w:rPr>
          <w:rFonts w:ascii="Times" w:hAnsi="Times"/>
        </w:rPr>
        <w:t>ssessments</w:t>
      </w:r>
      <w:r w:rsidR="00B70B37" w:rsidRPr="005E1E51">
        <w:rPr>
          <w:rFonts w:ascii="Times" w:hAnsi="Times"/>
        </w:rPr>
        <w:t>,</w:t>
      </w:r>
      <w:r w:rsidR="005944F8" w:rsidRPr="005E1E51">
        <w:rPr>
          <w:rFonts w:ascii="Times" w:hAnsi="Times"/>
          <w:i/>
        </w:rPr>
        <w:t xml:space="preserve"> </w:t>
      </w:r>
      <w:r w:rsidR="005944F8" w:rsidRPr="005E1E51">
        <w:rPr>
          <w:rFonts w:ascii="Times" w:hAnsi="Times"/>
        </w:rPr>
        <w:t>with Huynh, H., Ferrara, S., Karvonen, M., Barton, K., Haug, C., &amp; Rodriguez, M.</w:t>
      </w:r>
    </w:p>
    <w:p w14:paraId="6D55D095" w14:textId="3BC2EADE" w:rsidR="008F01C3" w:rsidRPr="005E1E51" w:rsidRDefault="005944F8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American Psychological Association Annual Meeting (Aug</w:t>
      </w:r>
      <w:r w:rsidR="00BD7A83" w:rsidRPr="005E1E51">
        <w:rPr>
          <w:rFonts w:ascii="Times" w:hAnsi="Times"/>
          <w:i/>
          <w:iCs/>
        </w:rPr>
        <w:t>ust</w:t>
      </w:r>
      <w:r w:rsidRPr="005E1E51">
        <w:rPr>
          <w:rFonts w:ascii="Times" w:hAnsi="Times"/>
          <w:i/>
          <w:iCs/>
        </w:rPr>
        <w:t xml:space="preserve"> 2006, Washington, DC). </w:t>
      </w:r>
    </w:p>
    <w:p w14:paraId="102FC89C" w14:textId="08FCC679" w:rsidR="005944F8" w:rsidRPr="005E1E51" w:rsidRDefault="005944F8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Conative dimensionality in elementary school mathematics, with Duesbury, L., </w:t>
      </w:r>
      <w:proofErr w:type="spellStart"/>
      <w:r w:rsidR="009D2A66" w:rsidRPr="005E1E51">
        <w:rPr>
          <w:rFonts w:ascii="Times" w:hAnsi="Times"/>
        </w:rPr>
        <w:t>Ketterlin</w:t>
      </w:r>
      <w:proofErr w:type="spellEnd"/>
      <w:r w:rsidR="009D2A66" w:rsidRPr="005E1E51">
        <w:rPr>
          <w:rFonts w:ascii="Times" w:hAnsi="Times"/>
        </w:rPr>
        <w:t xml:space="preserve">-Geller, L. R., </w:t>
      </w:r>
      <w:r w:rsidRPr="005E1E51">
        <w:rPr>
          <w:rFonts w:ascii="Times" w:hAnsi="Times"/>
        </w:rPr>
        <w:t>&amp; Alonzo, J.</w:t>
      </w:r>
    </w:p>
    <w:p w14:paraId="142FD27B" w14:textId="77777777" w:rsidR="008F01C3" w:rsidRPr="005E1E51" w:rsidRDefault="005944F8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Accommodating Students with Disabilities on State Assessments: What Works? (March 2006, Savannah, GA). </w:t>
      </w:r>
    </w:p>
    <w:p w14:paraId="09AA68F1" w14:textId="5110ED7B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hAnsi="Times"/>
        </w:rPr>
        <w:t xml:space="preserve">Accommodations </w:t>
      </w:r>
      <w:r w:rsidR="00FF72A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esearch: Reconsidering the </w:t>
      </w:r>
      <w:r w:rsidR="00FF72A7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est </w:t>
      </w:r>
      <w:r w:rsidR="00FF72A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 </w:t>
      </w:r>
      <w:r w:rsidR="00FF72A7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alidation </w:t>
      </w:r>
      <w:r w:rsidR="00FF72A7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rocess: A </w:t>
      </w:r>
      <w:r w:rsidR="00FF72A7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aradigm for </w:t>
      </w:r>
      <w:r w:rsidR="00FF72A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esearch </w:t>
      </w:r>
      <w:r w:rsidR="00FF72A7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esign </w:t>
      </w:r>
      <w:r w:rsidR="00FF72A7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ith </w:t>
      </w:r>
      <w:r w:rsidR="00FF72A7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nitial </w:t>
      </w:r>
      <w:r w:rsidR="00FF72A7" w:rsidRPr="005E1E51">
        <w:rPr>
          <w:rFonts w:ascii="Times" w:hAnsi="Times"/>
        </w:rPr>
        <w:t>o</w:t>
      </w:r>
      <w:r w:rsidRPr="005E1E51">
        <w:rPr>
          <w:rFonts w:ascii="Times" w:hAnsi="Times"/>
        </w:rPr>
        <w:t>utcomes.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eastAsia="Times" w:hAnsi="Times"/>
          <w:color w:val="000000"/>
        </w:rPr>
        <w:t>Plenary Session.</w:t>
      </w:r>
    </w:p>
    <w:p w14:paraId="69889820" w14:textId="1661C94E" w:rsidR="008F01C3" w:rsidRPr="005E1E51" w:rsidRDefault="005944F8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National Center for Technology Innovation (November 2005, Washington, DC). </w:t>
      </w:r>
    </w:p>
    <w:p w14:paraId="3840F4C4" w14:textId="407FB21C" w:rsidR="005944F8" w:rsidRPr="005E1E51" w:rsidRDefault="005944F8" w:rsidP="00561B60">
      <w:pPr>
        <w:keepLines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Better </w:t>
      </w:r>
      <w:r w:rsidR="00FF72A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of </w:t>
      </w:r>
      <w:r w:rsidR="00FF72A7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 </w:t>
      </w:r>
      <w:r w:rsidR="00FF72A7" w:rsidRPr="005E1E51">
        <w:rPr>
          <w:rFonts w:ascii="Times" w:hAnsi="Times"/>
        </w:rPr>
        <w:t>o</w:t>
      </w:r>
      <w:r w:rsidRPr="005E1E51">
        <w:rPr>
          <w:rFonts w:ascii="Times" w:hAnsi="Times"/>
        </w:rPr>
        <w:t>utcomes through Technology</w:t>
      </w:r>
      <w:r w:rsidR="00B70B37" w:rsidRPr="005E1E51">
        <w:rPr>
          <w:rFonts w:ascii="Times" w:hAnsi="Times"/>
        </w:rPr>
        <w:t>,</w:t>
      </w:r>
      <w:r w:rsidRPr="005E1E51">
        <w:rPr>
          <w:rFonts w:ascii="Times" w:hAnsi="Times"/>
        </w:rPr>
        <w:t xml:space="preserve"> with Lewis, P., Russell, M., &amp; Thurlow, M.</w:t>
      </w:r>
    </w:p>
    <w:p w14:paraId="2EFAE7AF" w14:textId="48DB93F9" w:rsidR="005944F8" w:rsidRPr="005E1E51" w:rsidRDefault="005944F8" w:rsidP="002E4B11">
      <w:pPr>
        <w:spacing w:before="120" w:after="120"/>
        <w:ind w:left="180" w:hanging="180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National Conference on Large-Scale Assessment (June 2005, San Antonio, TX). </w:t>
      </w:r>
    </w:p>
    <w:p w14:paraId="6A96EE4D" w14:textId="1BFFFC3C" w:rsidR="005944F8" w:rsidRPr="005E1E51" w:rsidRDefault="005944F8" w:rsidP="00561B60">
      <w:pPr>
        <w:keepLines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Alignment to standards: Alternate </w:t>
      </w:r>
      <w:r w:rsidR="00FF72A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ssessments, </w:t>
      </w:r>
      <w:r w:rsidR="00FF72A7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xpanded </w:t>
      </w:r>
      <w:r w:rsidR="00FF72A7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enchmarks, Universal </w:t>
      </w:r>
      <w:r w:rsidR="00FF72A7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esign for </w:t>
      </w:r>
      <w:r w:rsidR="00FF72A7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earning, and </w:t>
      </w:r>
      <w:r w:rsidR="00FF72A7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ndividualized </w:t>
      </w:r>
      <w:r w:rsidR="00FF72A7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ducation </w:t>
      </w:r>
      <w:r w:rsidR="00FF72A7" w:rsidRPr="005E1E51">
        <w:rPr>
          <w:rFonts w:ascii="Times" w:hAnsi="Times"/>
        </w:rPr>
        <w:t>p</w:t>
      </w:r>
      <w:r w:rsidRPr="005E1E51">
        <w:rPr>
          <w:rFonts w:ascii="Times" w:hAnsi="Times"/>
        </w:rPr>
        <w:t>rograms, with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>Almond, P., Filbin, J.</w:t>
      </w:r>
      <w:r w:rsidR="00157A9A" w:rsidRPr="005E1E51">
        <w:rPr>
          <w:rFonts w:ascii="Times" w:hAnsi="Times"/>
        </w:rPr>
        <w:t>, &amp;</w:t>
      </w:r>
      <w:r w:rsidRPr="005E1E51">
        <w:rPr>
          <w:rFonts w:ascii="Times" w:hAnsi="Times"/>
        </w:rPr>
        <w:t xml:space="preserve"> Hall, T.</w:t>
      </w:r>
    </w:p>
    <w:p w14:paraId="3B40F5FC" w14:textId="6F71CC8C" w:rsidR="005944F8" w:rsidRPr="005E1E51" w:rsidRDefault="005944F8" w:rsidP="00561B60">
      <w:pPr>
        <w:keepLines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Setting </w:t>
      </w:r>
      <w:r w:rsidR="00FF72A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lternate </w:t>
      </w:r>
      <w:r w:rsidR="00FF72A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chievement </w:t>
      </w:r>
      <w:r w:rsidR="00FF72A7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tandards: Challenges and </w:t>
      </w:r>
      <w:r w:rsidR="00FF72A7" w:rsidRPr="005E1E51">
        <w:rPr>
          <w:rFonts w:ascii="Times" w:hAnsi="Times"/>
        </w:rPr>
        <w:t>s</w:t>
      </w:r>
      <w:r w:rsidRPr="005E1E51">
        <w:rPr>
          <w:rFonts w:ascii="Times" w:hAnsi="Times"/>
        </w:rPr>
        <w:t>olutions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 xml:space="preserve">with Carrizales, D., Ferrara, S., Elliott, S., </w:t>
      </w:r>
      <w:proofErr w:type="spellStart"/>
      <w:r w:rsidR="009D2A66" w:rsidRPr="005E1E51">
        <w:rPr>
          <w:rFonts w:ascii="Times" w:hAnsi="Times"/>
        </w:rPr>
        <w:t>Ketterlin</w:t>
      </w:r>
      <w:proofErr w:type="spellEnd"/>
      <w:r w:rsidR="009D2A66" w:rsidRPr="005E1E51">
        <w:rPr>
          <w:rFonts w:ascii="Times" w:hAnsi="Times"/>
        </w:rPr>
        <w:t xml:space="preserve">-Geller, L. R., </w:t>
      </w:r>
      <w:r w:rsidRPr="005E1E51">
        <w:rPr>
          <w:rFonts w:ascii="Times" w:hAnsi="Times"/>
        </w:rPr>
        <w:t>&amp; Arnold, N.</w:t>
      </w:r>
    </w:p>
    <w:p w14:paraId="4629A19C" w14:textId="32178FD4" w:rsidR="005944F8" w:rsidRPr="005E1E51" w:rsidRDefault="005944F8" w:rsidP="00561B60">
      <w:pPr>
        <w:keepLines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Developing </w:t>
      </w:r>
      <w:r w:rsidR="00F43E74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lternate </w:t>
      </w:r>
      <w:r w:rsidR="00F43E74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</w:t>
      </w:r>
      <w:r w:rsidR="00F43E74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echnical </w:t>
      </w:r>
      <w:r w:rsidR="00F43E74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dequacy (ASES-DAATA): Discussions and </w:t>
      </w:r>
      <w:r w:rsidR="00F43E74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nitial </w:t>
      </w:r>
      <w:r w:rsidR="00F43E74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indings of a </w:t>
      </w:r>
      <w:r w:rsidR="00F43E74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ollaborative </w:t>
      </w:r>
      <w:r w:rsidR="00F43E74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esearch </w:t>
      </w:r>
      <w:r w:rsidR="00F43E74" w:rsidRPr="005E1E51">
        <w:rPr>
          <w:rFonts w:ascii="Times" w:hAnsi="Times"/>
        </w:rPr>
        <w:t>s</w:t>
      </w:r>
      <w:r w:rsidRPr="005E1E51">
        <w:rPr>
          <w:rFonts w:ascii="Times" w:hAnsi="Times"/>
        </w:rPr>
        <w:t>tudy, with Cipoletti, B., Almond, P., Barth, J., &amp; Warren, S.</w:t>
      </w:r>
    </w:p>
    <w:p w14:paraId="4629A813" w14:textId="7DE0A5BF" w:rsidR="005944F8" w:rsidRPr="005E1E51" w:rsidRDefault="005944F8" w:rsidP="00561B60">
      <w:pPr>
        <w:keepLines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Validity of accommodations used in NAEP and NCLB for English </w:t>
      </w:r>
      <w:r w:rsidR="00F43E74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anguage </w:t>
      </w:r>
      <w:r w:rsidR="00F43E74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earners and </w:t>
      </w:r>
      <w:r w:rsidR="00F43E74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F43E74" w:rsidRPr="005E1E51">
        <w:rPr>
          <w:rFonts w:ascii="Times" w:hAnsi="Times"/>
        </w:rPr>
        <w:t>d</w:t>
      </w:r>
      <w:r w:rsidRPr="005E1E51">
        <w:rPr>
          <w:rFonts w:ascii="Times" w:hAnsi="Times"/>
        </w:rPr>
        <w:t>isabilities</w:t>
      </w:r>
      <w:r w:rsidR="00B70B37" w:rsidRPr="005E1E51">
        <w:rPr>
          <w:rFonts w:ascii="Times" w:hAnsi="Times"/>
        </w:rPr>
        <w:t>,</w:t>
      </w:r>
      <w:r w:rsidRPr="005E1E51">
        <w:rPr>
          <w:rFonts w:ascii="Times" w:hAnsi="Times"/>
        </w:rPr>
        <w:t xml:space="preserve"> with Abedi, J., Thurlow, M., Van Anderson, T., &amp; Ayala, L.</w:t>
      </w:r>
    </w:p>
    <w:p w14:paraId="4721C8E7" w14:textId="2E439ED4" w:rsidR="005944F8" w:rsidRPr="005E1E51" w:rsidRDefault="005944F8" w:rsidP="00561B60">
      <w:pPr>
        <w:keepLines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Applying </w:t>
      </w:r>
      <w:r w:rsidR="00F43E74" w:rsidRPr="005E1E51">
        <w:rPr>
          <w:rFonts w:ascii="Times" w:hAnsi="Times"/>
        </w:rPr>
        <w:t>g</w:t>
      </w:r>
      <w:r w:rsidRPr="005E1E51">
        <w:rPr>
          <w:rFonts w:ascii="Times" w:hAnsi="Times"/>
        </w:rPr>
        <w:t xml:space="preserve">uidelines for </w:t>
      </w:r>
      <w:r w:rsidR="00F43E74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echnical </w:t>
      </w:r>
      <w:r w:rsidR="00F43E74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ocumentation of </w:t>
      </w:r>
      <w:r w:rsidR="00F43E74" w:rsidRPr="005E1E51">
        <w:rPr>
          <w:rFonts w:ascii="Times" w:hAnsi="Times"/>
        </w:rPr>
        <w:t>l</w:t>
      </w:r>
      <w:r w:rsidRPr="005E1E51">
        <w:rPr>
          <w:rFonts w:ascii="Times" w:hAnsi="Times"/>
        </w:rPr>
        <w:t>arge-</w:t>
      </w:r>
      <w:r w:rsidR="00F43E74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cale </w:t>
      </w:r>
      <w:r w:rsidR="00F43E74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to </w:t>
      </w:r>
      <w:r w:rsidR="00F43E74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lternate </w:t>
      </w:r>
      <w:r w:rsidR="00F43E74" w:rsidRPr="005E1E51">
        <w:rPr>
          <w:rFonts w:ascii="Times" w:hAnsi="Times"/>
        </w:rPr>
        <w:t>a</w:t>
      </w:r>
      <w:r w:rsidRPr="005E1E51">
        <w:rPr>
          <w:rFonts w:ascii="Times" w:hAnsi="Times"/>
        </w:rPr>
        <w:t>ssessments</w:t>
      </w:r>
      <w:r w:rsidR="00B70B37" w:rsidRPr="005E1E51">
        <w:rPr>
          <w:rFonts w:ascii="Times" w:hAnsi="Times"/>
        </w:rPr>
        <w:t>,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 xml:space="preserve">with Almond, P., Bechard, S., Kearns, J., </w:t>
      </w:r>
      <w:proofErr w:type="spellStart"/>
      <w:r w:rsidRPr="005E1E51">
        <w:rPr>
          <w:rFonts w:ascii="Times" w:hAnsi="Times"/>
        </w:rPr>
        <w:t>Quenomen</w:t>
      </w:r>
      <w:proofErr w:type="spellEnd"/>
      <w:r w:rsidRPr="005E1E51">
        <w:rPr>
          <w:rFonts w:ascii="Times" w:hAnsi="Times"/>
        </w:rPr>
        <w:t>, R., &amp; Rigney, S.</w:t>
      </w:r>
    </w:p>
    <w:p w14:paraId="76252440" w14:textId="7330EA07" w:rsidR="005944F8" w:rsidRPr="005E1E51" w:rsidRDefault="005944F8" w:rsidP="00561B60">
      <w:pPr>
        <w:keepLines/>
        <w:spacing w:after="60"/>
        <w:ind w:left="360" w:hanging="180"/>
        <w:rPr>
          <w:rFonts w:ascii="Times" w:hAnsi="Times"/>
          <w:i/>
        </w:rPr>
      </w:pPr>
      <w:r w:rsidRPr="005E1E51">
        <w:rPr>
          <w:rFonts w:ascii="Times" w:hAnsi="Times"/>
        </w:rPr>
        <w:t xml:space="preserve">Current and </w:t>
      </w:r>
      <w:r w:rsidR="00F43E74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uture </w:t>
      </w:r>
      <w:r w:rsidR="00F43E74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echnological </w:t>
      </w:r>
      <w:r w:rsidR="00F43E74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pplications in </w:t>
      </w:r>
      <w:r w:rsidR="00F43E74" w:rsidRPr="005E1E51">
        <w:rPr>
          <w:rFonts w:ascii="Times" w:hAnsi="Times"/>
        </w:rPr>
        <w:t>l</w:t>
      </w:r>
      <w:r w:rsidRPr="005E1E51">
        <w:rPr>
          <w:rFonts w:ascii="Times" w:hAnsi="Times"/>
        </w:rPr>
        <w:t>arge-</w:t>
      </w:r>
      <w:r w:rsidR="00F43E74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cale </w:t>
      </w:r>
      <w:r w:rsidR="00F43E74" w:rsidRPr="005E1E51">
        <w:rPr>
          <w:rFonts w:ascii="Times" w:hAnsi="Times"/>
        </w:rPr>
        <w:t>a</w:t>
      </w:r>
      <w:r w:rsidRPr="005E1E51">
        <w:rPr>
          <w:rFonts w:ascii="Times" w:hAnsi="Times"/>
        </w:rPr>
        <w:t>ssessment</w:t>
      </w:r>
      <w:r w:rsidR="00B70B37" w:rsidRPr="005E1E51">
        <w:rPr>
          <w:rFonts w:ascii="Times" w:hAnsi="Times"/>
        </w:rPr>
        <w:t>,</w:t>
      </w:r>
      <w:r w:rsidRPr="005E1E51">
        <w:rPr>
          <w:rFonts w:ascii="Times" w:hAnsi="Times"/>
        </w:rPr>
        <w:t xml:space="preserve"> with </w:t>
      </w:r>
      <w:proofErr w:type="spellStart"/>
      <w:r w:rsidR="009D2A66" w:rsidRPr="005E1E51">
        <w:rPr>
          <w:rFonts w:ascii="Times" w:hAnsi="Times"/>
        </w:rPr>
        <w:t>Ketterlin</w:t>
      </w:r>
      <w:proofErr w:type="spellEnd"/>
      <w:r w:rsidR="009D2A66" w:rsidRPr="005E1E51">
        <w:rPr>
          <w:rFonts w:ascii="Times" w:hAnsi="Times"/>
        </w:rPr>
        <w:t xml:space="preserve">-Geller, L. R., </w:t>
      </w:r>
      <w:r w:rsidRPr="005E1E51">
        <w:rPr>
          <w:rFonts w:ascii="Times" w:hAnsi="Times"/>
        </w:rPr>
        <w:t>Hall, T., Russell, M., &amp; Poggio, J.</w:t>
      </w:r>
    </w:p>
    <w:p w14:paraId="09EC9F64" w14:textId="56D33DE9" w:rsidR="005944F8" w:rsidRPr="005E1E51" w:rsidRDefault="005944F8" w:rsidP="00561B60">
      <w:pPr>
        <w:keepLines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Including </w:t>
      </w:r>
      <w:r w:rsidR="00F43E74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F43E74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 in </w:t>
      </w:r>
      <w:r w:rsidR="00F43E74" w:rsidRPr="005E1E51">
        <w:rPr>
          <w:rFonts w:ascii="Times" w:hAnsi="Times"/>
        </w:rPr>
        <w:t>l</w:t>
      </w:r>
      <w:r w:rsidRPr="005E1E51">
        <w:rPr>
          <w:rFonts w:ascii="Times" w:hAnsi="Times"/>
        </w:rPr>
        <w:t>arge-</w:t>
      </w:r>
      <w:r w:rsidR="00F43E74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cale </w:t>
      </w:r>
      <w:r w:rsidR="00F43E74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esting </w:t>
      </w:r>
      <w:r w:rsidR="00F43E74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rograms – </w:t>
      </w:r>
      <w:r w:rsidR="00F43E74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 </w:t>
      </w:r>
      <w:r w:rsidR="00F43E74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review of </w:t>
      </w:r>
      <w:r w:rsidR="00F43E74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ederal </w:t>
      </w:r>
      <w:r w:rsidR="00F43E74" w:rsidRPr="005E1E51">
        <w:rPr>
          <w:rFonts w:ascii="Times" w:hAnsi="Times"/>
        </w:rPr>
        <w:t>i</w:t>
      </w:r>
      <w:r w:rsidRPr="005E1E51">
        <w:rPr>
          <w:rFonts w:ascii="Times" w:hAnsi="Times"/>
        </w:rPr>
        <w:t>nitiatives.</w:t>
      </w:r>
    </w:p>
    <w:p w14:paraId="55AB87C8" w14:textId="77777777" w:rsidR="005944F8" w:rsidRPr="005E1E51" w:rsidRDefault="005944F8" w:rsidP="00AB465D">
      <w:pPr>
        <w:spacing w:before="120" w:after="120"/>
        <w:ind w:left="187" w:hanging="187"/>
        <w:rPr>
          <w:rFonts w:ascii="Times" w:eastAsia="Times" w:hAnsi="Times"/>
          <w:i/>
          <w:iCs/>
          <w:color w:val="000000"/>
        </w:rPr>
      </w:pPr>
      <w:r w:rsidRPr="005E1E51">
        <w:rPr>
          <w:rFonts w:ascii="Times" w:eastAsia="Times" w:hAnsi="Times"/>
          <w:i/>
          <w:iCs/>
          <w:color w:val="000000"/>
        </w:rPr>
        <w:t>National Council on Measurement in Education (April 2005, Montreal, Canada).</w:t>
      </w:r>
    </w:p>
    <w:p w14:paraId="3084F64C" w14:textId="368F0588" w:rsidR="005944F8" w:rsidRPr="005E1E51" w:rsidRDefault="005944F8" w:rsidP="00561B60">
      <w:pPr>
        <w:pStyle w:val="BodyTextIndent"/>
        <w:spacing w:after="60"/>
        <w:ind w:hanging="180"/>
        <w:rPr>
          <w:rFonts w:ascii="Times" w:hAnsi="Times"/>
        </w:rPr>
      </w:pPr>
      <w:r w:rsidRPr="005E1E51">
        <w:rPr>
          <w:rFonts w:ascii="Times" w:hAnsi="Times"/>
        </w:rPr>
        <w:t xml:space="preserve">Developing a </w:t>
      </w:r>
      <w:r w:rsidR="00F43E74" w:rsidRPr="005E1E51">
        <w:rPr>
          <w:rFonts w:ascii="Times" w:hAnsi="Times"/>
        </w:rPr>
        <w:t>n</w:t>
      </w:r>
      <w:r w:rsidRPr="005E1E51">
        <w:rPr>
          <w:rFonts w:ascii="Times" w:hAnsi="Times"/>
        </w:rPr>
        <w:t xml:space="preserve">ew </w:t>
      </w:r>
      <w:r w:rsidR="00F43E74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aradigm for </w:t>
      </w:r>
      <w:r w:rsidR="00F43E74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onducting </w:t>
      </w:r>
      <w:r w:rsidR="00F43E74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esearch on </w:t>
      </w:r>
      <w:r w:rsidR="00F43E74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ccommodations in </w:t>
      </w:r>
      <w:r w:rsidR="00F43E74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athematics </w:t>
      </w:r>
      <w:r w:rsidR="00F43E74" w:rsidRPr="005E1E51">
        <w:rPr>
          <w:rFonts w:ascii="Times" w:hAnsi="Times"/>
        </w:rPr>
        <w:t>t</w:t>
      </w:r>
      <w:r w:rsidRPr="005E1E51">
        <w:rPr>
          <w:rFonts w:ascii="Times" w:hAnsi="Times"/>
        </w:rPr>
        <w:t>esting</w:t>
      </w:r>
      <w:r w:rsidR="00B70B37" w:rsidRPr="005E1E51">
        <w:rPr>
          <w:rFonts w:ascii="Times" w:hAnsi="Times"/>
        </w:rPr>
        <w:t>,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 xml:space="preserve">with </w:t>
      </w:r>
      <w:proofErr w:type="spellStart"/>
      <w:r w:rsidRPr="005E1E51">
        <w:rPr>
          <w:rFonts w:ascii="Times" w:hAnsi="Times"/>
        </w:rPr>
        <w:t>Ketterlin</w:t>
      </w:r>
      <w:proofErr w:type="spellEnd"/>
      <w:r w:rsidRPr="005E1E51">
        <w:rPr>
          <w:rFonts w:ascii="Times" w:hAnsi="Times"/>
        </w:rPr>
        <w:t>-Geller, L.</w:t>
      </w:r>
    </w:p>
    <w:p w14:paraId="7A45569A" w14:textId="77777777" w:rsidR="001D18D2" w:rsidRDefault="001D18D2">
      <w:pPr>
        <w:rPr>
          <w:rFonts w:ascii="Times" w:eastAsia="Times" w:hAnsi="Times"/>
          <w:i/>
          <w:iCs/>
          <w:color w:val="000000"/>
        </w:rPr>
      </w:pPr>
      <w:r>
        <w:rPr>
          <w:rFonts w:ascii="Times" w:eastAsia="Times" w:hAnsi="Times"/>
          <w:i/>
          <w:iCs/>
          <w:color w:val="000000"/>
        </w:rPr>
        <w:br w:type="page"/>
      </w:r>
    </w:p>
    <w:p w14:paraId="77E99800" w14:textId="42F98A8F" w:rsidR="005944F8" w:rsidRPr="005E1E51" w:rsidRDefault="005944F8" w:rsidP="00AB465D">
      <w:pPr>
        <w:spacing w:before="120" w:after="120"/>
        <w:ind w:left="187" w:hanging="187"/>
        <w:rPr>
          <w:rFonts w:ascii="Times" w:eastAsia="Times" w:hAnsi="Times"/>
          <w:i/>
          <w:iCs/>
          <w:color w:val="000000"/>
        </w:rPr>
      </w:pPr>
      <w:r w:rsidRPr="005E1E51">
        <w:rPr>
          <w:rFonts w:ascii="Times" w:eastAsia="Times" w:hAnsi="Times"/>
          <w:i/>
          <w:iCs/>
          <w:color w:val="000000"/>
        </w:rPr>
        <w:lastRenderedPageBreak/>
        <w:t>American Educational Research Association (April 2005, Montreal, Canada).</w:t>
      </w:r>
    </w:p>
    <w:p w14:paraId="57792266" w14:textId="2A47A00B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eastAsia="Times" w:hAnsi="Times"/>
          <w:color w:val="000000"/>
        </w:rPr>
        <w:t xml:space="preserve">Teaching </w:t>
      </w:r>
      <w:r w:rsidR="00F43E74" w:rsidRPr="005E1E51">
        <w:rPr>
          <w:rFonts w:ascii="Times" w:eastAsia="Times" w:hAnsi="Times"/>
          <w:color w:val="000000"/>
        </w:rPr>
        <w:t>c</w:t>
      </w:r>
      <w:r w:rsidRPr="005E1E51">
        <w:rPr>
          <w:rFonts w:ascii="Times" w:eastAsia="Times" w:hAnsi="Times"/>
          <w:color w:val="000000"/>
        </w:rPr>
        <w:t xml:space="preserve">oncepts </w:t>
      </w:r>
      <w:r w:rsidR="00F43E74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cross the </w:t>
      </w:r>
      <w:r w:rsidR="00F43E74" w:rsidRPr="005E1E51">
        <w:rPr>
          <w:rFonts w:ascii="Times" w:eastAsia="Times" w:hAnsi="Times"/>
          <w:color w:val="000000"/>
        </w:rPr>
        <w:t>content: Including special n</w:t>
      </w:r>
      <w:r w:rsidRPr="005E1E51">
        <w:rPr>
          <w:rFonts w:ascii="Times" w:eastAsia="Times" w:hAnsi="Times"/>
          <w:color w:val="000000"/>
        </w:rPr>
        <w:t xml:space="preserve">eeds </w:t>
      </w:r>
      <w:r w:rsidR="00F43E74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tudents </w:t>
      </w:r>
      <w:r w:rsidR="000E0A97" w:rsidRPr="005E1E51">
        <w:rPr>
          <w:rFonts w:ascii="Times" w:eastAsia="Times" w:hAnsi="Times"/>
          <w:color w:val="000000"/>
        </w:rPr>
        <w:t>t</w:t>
      </w:r>
      <w:r w:rsidRPr="005E1E51">
        <w:rPr>
          <w:rFonts w:ascii="Times" w:eastAsia="Times" w:hAnsi="Times"/>
          <w:color w:val="000000"/>
        </w:rPr>
        <w:t xml:space="preserve">hrough </w:t>
      </w:r>
      <w:r w:rsidR="000E0A97" w:rsidRPr="005E1E51">
        <w:rPr>
          <w:rFonts w:ascii="Times" w:eastAsia="Times" w:hAnsi="Times"/>
          <w:color w:val="000000"/>
        </w:rPr>
        <w:t>c</w:t>
      </w:r>
      <w:r w:rsidRPr="005E1E51">
        <w:rPr>
          <w:rFonts w:ascii="Times" w:eastAsia="Times" w:hAnsi="Times"/>
          <w:color w:val="000000"/>
        </w:rPr>
        <w:t>oncept-</w:t>
      </w:r>
      <w:r w:rsidR="000E0A97" w:rsidRPr="005E1E51">
        <w:rPr>
          <w:rFonts w:ascii="Times" w:eastAsia="Times" w:hAnsi="Times"/>
          <w:color w:val="000000"/>
        </w:rPr>
        <w:t>b</w:t>
      </w:r>
      <w:r w:rsidRPr="005E1E51">
        <w:rPr>
          <w:rFonts w:ascii="Times" w:eastAsia="Times" w:hAnsi="Times"/>
          <w:color w:val="000000"/>
        </w:rPr>
        <w:t xml:space="preserve">ased </w:t>
      </w:r>
      <w:r w:rsidR="000E0A97" w:rsidRPr="005E1E51">
        <w:rPr>
          <w:rFonts w:ascii="Times" w:eastAsia="Times" w:hAnsi="Times"/>
          <w:color w:val="000000"/>
        </w:rPr>
        <w:t>i</w:t>
      </w:r>
      <w:r w:rsidRPr="005E1E51">
        <w:rPr>
          <w:rFonts w:ascii="Times" w:eastAsia="Times" w:hAnsi="Times"/>
          <w:color w:val="000000"/>
        </w:rPr>
        <w:t>nstruction,</w:t>
      </w:r>
      <w:r w:rsidRPr="005E1E51">
        <w:rPr>
          <w:rFonts w:ascii="Times" w:eastAsia="Times" w:hAnsi="Times"/>
          <w:i/>
          <w:color w:val="000000"/>
        </w:rPr>
        <w:t xml:space="preserve"> </w:t>
      </w:r>
      <w:r w:rsidRPr="005E1E51">
        <w:rPr>
          <w:rFonts w:ascii="Times" w:eastAsia="Times" w:hAnsi="Times"/>
          <w:color w:val="000000"/>
        </w:rPr>
        <w:t>with McCoy, J. &amp; Twyman, T.</w:t>
      </w:r>
    </w:p>
    <w:p w14:paraId="5D297A32" w14:textId="164F1019" w:rsidR="005944F8" w:rsidRPr="005E1E51" w:rsidRDefault="005944F8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Statewide </w:t>
      </w:r>
      <w:r w:rsidR="000E0A9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and </w:t>
      </w:r>
      <w:r w:rsidR="000E0A97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athematics </w:t>
      </w:r>
      <w:r w:rsidR="000E0A9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chievement for Oregon’s </w:t>
      </w:r>
      <w:r w:rsidR="000E0A97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0E0A97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isabilities: Then and </w:t>
      </w:r>
      <w:r w:rsidR="000E0A97" w:rsidRPr="005E1E51">
        <w:rPr>
          <w:rFonts w:ascii="Times" w:hAnsi="Times"/>
        </w:rPr>
        <w:t>n</w:t>
      </w:r>
      <w:r w:rsidRPr="005E1E51">
        <w:rPr>
          <w:rFonts w:ascii="Times" w:hAnsi="Times"/>
        </w:rPr>
        <w:t>ow, with Almond, P., &amp; Steiber, S.</w:t>
      </w:r>
    </w:p>
    <w:p w14:paraId="1B41B386" w14:textId="2A50BA57" w:rsidR="005944F8" w:rsidRPr="005E1E51" w:rsidRDefault="005944F8" w:rsidP="00561B60">
      <w:pPr>
        <w:spacing w:after="60"/>
        <w:ind w:left="360" w:hanging="180"/>
        <w:rPr>
          <w:rFonts w:ascii="Times" w:eastAsia="Times" w:hAnsi="Times"/>
          <w:color w:val="000000"/>
        </w:rPr>
      </w:pPr>
      <w:r w:rsidRPr="005E1E51">
        <w:rPr>
          <w:rFonts w:ascii="Times" w:eastAsia="Times" w:hAnsi="Times"/>
          <w:color w:val="000000"/>
        </w:rPr>
        <w:t xml:space="preserve">Using a </w:t>
      </w:r>
      <w:r w:rsidR="000E0A97" w:rsidRPr="005E1E51">
        <w:rPr>
          <w:rFonts w:ascii="Times" w:eastAsia="Times" w:hAnsi="Times"/>
          <w:color w:val="000000"/>
        </w:rPr>
        <w:t>c</w:t>
      </w:r>
      <w:r w:rsidRPr="005E1E51">
        <w:rPr>
          <w:rFonts w:ascii="Times" w:eastAsia="Times" w:hAnsi="Times"/>
          <w:color w:val="000000"/>
        </w:rPr>
        <w:t xml:space="preserve">omputer </w:t>
      </w:r>
      <w:r w:rsidR="000E0A97" w:rsidRPr="005E1E51">
        <w:rPr>
          <w:rFonts w:ascii="Times" w:eastAsia="Times" w:hAnsi="Times"/>
          <w:color w:val="000000"/>
        </w:rPr>
        <w:t>a</w:t>
      </w:r>
      <w:r w:rsidRPr="005E1E51">
        <w:rPr>
          <w:rFonts w:ascii="Times" w:eastAsia="Times" w:hAnsi="Times"/>
          <w:color w:val="000000"/>
        </w:rPr>
        <w:t xml:space="preserve">dapted, </w:t>
      </w:r>
      <w:r w:rsidR="000E0A97" w:rsidRPr="005E1E51">
        <w:rPr>
          <w:rFonts w:ascii="Times" w:eastAsia="Times" w:hAnsi="Times"/>
          <w:color w:val="000000"/>
        </w:rPr>
        <w:t>c</w:t>
      </w:r>
      <w:r w:rsidRPr="005E1E51">
        <w:rPr>
          <w:rFonts w:ascii="Times" w:eastAsia="Times" w:hAnsi="Times"/>
          <w:color w:val="000000"/>
        </w:rPr>
        <w:t xml:space="preserve">onceptually </w:t>
      </w:r>
      <w:r w:rsidR="000E0A97" w:rsidRPr="005E1E51">
        <w:rPr>
          <w:rFonts w:ascii="Times" w:eastAsia="Times" w:hAnsi="Times"/>
          <w:color w:val="000000"/>
        </w:rPr>
        <w:t>b</w:t>
      </w:r>
      <w:r w:rsidRPr="005E1E51">
        <w:rPr>
          <w:rFonts w:ascii="Times" w:eastAsia="Times" w:hAnsi="Times"/>
          <w:color w:val="000000"/>
        </w:rPr>
        <w:t xml:space="preserve">ased </w:t>
      </w:r>
      <w:r w:rsidR="000E0A97" w:rsidRPr="005E1E51">
        <w:rPr>
          <w:rFonts w:ascii="Times" w:eastAsia="Times" w:hAnsi="Times"/>
          <w:color w:val="000000"/>
        </w:rPr>
        <w:t>h</w:t>
      </w:r>
      <w:r w:rsidRPr="005E1E51">
        <w:rPr>
          <w:rFonts w:ascii="Times" w:eastAsia="Times" w:hAnsi="Times"/>
          <w:color w:val="000000"/>
        </w:rPr>
        <w:t xml:space="preserve">istory </w:t>
      </w:r>
      <w:r w:rsidR="000E0A97" w:rsidRPr="005E1E51">
        <w:rPr>
          <w:rFonts w:ascii="Times" w:eastAsia="Times" w:hAnsi="Times"/>
          <w:color w:val="000000"/>
        </w:rPr>
        <w:t>t</w:t>
      </w:r>
      <w:r w:rsidRPr="005E1E51">
        <w:rPr>
          <w:rFonts w:ascii="Times" w:eastAsia="Times" w:hAnsi="Times"/>
          <w:color w:val="000000"/>
        </w:rPr>
        <w:t xml:space="preserve">ext to </w:t>
      </w:r>
      <w:r w:rsidR="000E0A97" w:rsidRPr="005E1E51">
        <w:rPr>
          <w:rFonts w:ascii="Times" w:eastAsia="Times" w:hAnsi="Times"/>
          <w:color w:val="000000"/>
        </w:rPr>
        <w:t>i</w:t>
      </w:r>
      <w:r w:rsidRPr="005E1E51">
        <w:rPr>
          <w:rFonts w:ascii="Times" w:eastAsia="Times" w:hAnsi="Times"/>
          <w:color w:val="000000"/>
        </w:rPr>
        <w:t xml:space="preserve">ncrease </w:t>
      </w:r>
      <w:r w:rsidR="000E0A97" w:rsidRPr="005E1E51">
        <w:rPr>
          <w:rFonts w:ascii="Times" w:eastAsia="Times" w:hAnsi="Times"/>
          <w:color w:val="000000"/>
        </w:rPr>
        <w:t>c</w:t>
      </w:r>
      <w:r w:rsidRPr="005E1E51">
        <w:rPr>
          <w:rFonts w:ascii="Times" w:eastAsia="Times" w:hAnsi="Times"/>
          <w:color w:val="000000"/>
        </w:rPr>
        <w:t xml:space="preserve">omprehension and </w:t>
      </w:r>
      <w:r w:rsidR="000E0A97" w:rsidRPr="005E1E51">
        <w:rPr>
          <w:rFonts w:ascii="Times" w:eastAsia="Times" w:hAnsi="Times"/>
          <w:color w:val="000000"/>
        </w:rPr>
        <w:t>p</w:t>
      </w:r>
      <w:r w:rsidRPr="005E1E51">
        <w:rPr>
          <w:rFonts w:ascii="Times" w:eastAsia="Times" w:hAnsi="Times"/>
          <w:color w:val="000000"/>
        </w:rPr>
        <w:t>roblem-</w:t>
      </w:r>
      <w:r w:rsidR="000E0A97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olving </w:t>
      </w:r>
      <w:r w:rsidR="000E0A97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kills for </w:t>
      </w:r>
      <w:r w:rsidR="000E0A97" w:rsidRPr="005E1E51">
        <w:rPr>
          <w:rFonts w:ascii="Times" w:eastAsia="Times" w:hAnsi="Times"/>
          <w:color w:val="000000"/>
        </w:rPr>
        <w:t>s</w:t>
      </w:r>
      <w:r w:rsidRPr="005E1E51">
        <w:rPr>
          <w:rFonts w:ascii="Times" w:eastAsia="Times" w:hAnsi="Times"/>
          <w:color w:val="000000"/>
        </w:rPr>
        <w:t xml:space="preserve">tudents with </w:t>
      </w:r>
      <w:r w:rsidR="000E0A97" w:rsidRPr="005E1E51">
        <w:rPr>
          <w:rFonts w:ascii="Times" w:eastAsia="Times" w:hAnsi="Times"/>
          <w:color w:val="000000"/>
        </w:rPr>
        <w:t>di</w:t>
      </w:r>
      <w:r w:rsidRPr="005E1E51">
        <w:rPr>
          <w:rFonts w:ascii="Times" w:eastAsia="Times" w:hAnsi="Times"/>
          <w:color w:val="000000"/>
        </w:rPr>
        <w:t>sabilities</w:t>
      </w:r>
      <w:r w:rsidR="00B70B37" w:rsidRPr="005E1E51">
        <w:rPr>
          <w:rFonts w:ascii="Times" w:eastAsia="Times" w:hAnsi="Times"/>
          <w:color w:val="000000"/>
        </w:rPr>
        <w:t xml:space="preserve">, </w:t>
      </w:r>
      <w:r w:rsidRPr="005E1E51">
        <w:rPr>
          <w:rFonts w:ascii="Times" w:eastAsia="Times" w:hAnsi="Times"/>
          <w:color w:val="000000"/>
        </w:rPr>
        <w:t>with Twyman, T.</w:t>
      </w:r>
    </w:p>
    <w:p w14:paraId="4290C99C" w14:textId="1E51663B" w:rsidR="005944F8" w:rsidRPr="005E1E51" w:rsidRDefault="005944F8" w:rsidP="00717587">
      <w:pPr>
        <w:spacing w:after="60"/>
        <w:ind w:left="547" w:hanging="360"/>
        <w:rPr>
          <w:rFonts w:ascii="Times" w:eastAsia="Times" w:hAnsi="Times"/>
          <w:color w:val="000000"/>
        </w:rPr>
      </w:pPr>
      <w:r w:rsidRPr="005E1E51">
        <w:rPr>
          <w:rFonts w:ascii="Times" w:eastAsia="Times" w:hAnsi="Times"/>
          <w:color w:val="000000"/>
        </w:rPr>
        <w:t xml:space="preserve">Silent </w:t>
      </w:r>
      <w:r w:rsidR="000E0A97" w:rsidRPr="005E1E51">
        <w:rPr>
          <w:rFonts w:ascii="Times" w:eastAsia="Times" w:hAnsi="Times"/>
          <w:color w:val="000000"/>
        </w:rPr>
        <w:t>r</w:t>
      </w:r>
      <w:r w:rsidRPr="005E1E51">
        <w:rPr>
          <w:rFonts w:ascii="Times" w:eastAsia="Times" w:hAnsi="Times"/>
          <w:color w:val="000000"/>
        </w:rPr>
        <w:t xml:space="preserve">eading </w:t>
      </w:r>
      <w:r w:rsidR="000E0A97" w:rsidRPr="005E1E51">
        <w:rPr>
          <w:rFonts w:ascii="Times" w:eastAsia="Times" w:hAnsi="Times"/>
          <w:color w:val="000000"/>
        </w:rPr>
        <w:t>f</w:t>
      </w:r>
      <w:r w:rsidRPr="005E1E51">
        <w:rPr>
          <w:rFonts w:ascii="Times" w:eastAsia="Times" w:hAnsi="Times"/>
          <w:color w:val="000000"/>
        </w:rPr>
        <w:t xml:space="preserve">luency: A </w:t>
      </w:r>
      <w:r w:rsidR="000E0A97" w:rsidRPr="005E1E51">
        <w:rPr>
          <w:rFonts w:ascii="Times" w:eastAsia="Times" w:hAnsi="Times"/>
          <w:color w:val="000000"/>
        </w:rPr>
        <w:t>v</w:t>
      </w:r>
      <w:r w:rsidRPr="005E1E51">
        <w:rPr>
          <w:rFonts w:ascii="Times" w:eastAsia="Times" w:hAnsi="Times"/>
          <w:color w:val="000000"/>
        </w:rPr>
        <w:t xml:space="preserve">iable </w:t>
      </w:r>
      <w:r w:rsidR="000E0A97" w:rsidRPr="005E1E51">
        <w:rPr>
          <w:rFonts w:ascii="Times" w:eastAsia="Times" w:hAnsi="Times"/>
          <w:color w:val="000000"/>
        </w:rPr>
        <w:t>i</w:t>
      </w:r>
      <w:r w:rsidRPr="005E1E51">
        <w:rPr>
          <w:rFonts w:ascii="Times" w:eastAsia="Times" w:hAnsi="Times"/>
          <w:color w:val="000000"/>
        </w:rPr>
        <w:t xml:space="preserve">ndicator of </w:t>
      </w:r>
      <w:r w:rsidR="000E0A97" w:rsidRPr="005E1E51">
        <w:rPr>
          <w:rFonts w:ascii="Times" w:eastAsia="Times" w:hAnsi="Times"/>
          <w:color w:val="000000"/>
        </w:rPr>
        <w:t>r</w:t>
      </w:r>
      <w:r w:rsidRPr="005E1E51">
        <w:rPr>
          <w:rFonts w:ascii="Times" w:eastAsia="Times" w:hAnsi="Times"/>
          <w:color w:val="000000"/>
        </w:rPr>
        <w:t xml:space="preserve">eading </w:t>
      </w:r>
      <w:r w:rsidR="000E0A97" w:rsidRPr="005E1E51">
        <w:rPr>
          <w:rFonts w:ascii="Times" w:eastAsia="Times" w:hAnsi="Times"/>
          <w:color w:val="000000"/>
        </w:rPr>
        <w:t>c</w:t>
      </w:r>
      <w:r w:rsidRPr="005E1E51">
        <w:rPr>
          <w:rFonts w:ascii="Times" w:eastAsia="Times" w:hAnsi="Times"/>
          <w:color w:val="000000"/>
        </w:rPr>
        <w:t xml:space="preserve">ompetency? with Alonzo, J., &amp; </w:t>
      </w:r>
      <w:proofErr w:type="spellStart"/>
      <w:r w:rsidRPr="005E1E51">
        <w:rPr>
          <w:rFonts w:ascii="Times" w:eastAsia="Times" w:hAnsi="Times"/>
          <w:color w:val="000000"/>
        </w:rPr>
        <w:t>Ketterlin</w:t>
      </w:r>
      <w:proofErr w:type="spellEnd"/>
      <w:r w:rsidRPr="005E1E51">
        <w:rPr>
          <w:rFonts w:ascii="Times" w:eastAsia="Times" w:hAnsi="Times"/>
          <w:color w:val="000000"/>
        </w:rPr>
        <w:t>-Geller, L.</w:t>
      </w:r>
    </w:p>
    <w:p w14:paraId="6EC15860" w14:textId="16F7A3B8" w:rsidR="00020ABE" w:rsidRPr="005E1E51" w:rsidRDefault="005944F8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Office of Special Education ’04 Capacity Building Institute (July 2004, Washington, D. C</w:t>
      </w:r>
      <w:r w:rsidR="003065AF" w:rsidRPr="005E1E51">
        <w:rPr>
          <w:rFonts w:ascii="Times" w:hAnsi="Times"/>
          <w:i/>
          <w:iCs/>
        </w:rPr>
        <w:t>.)</w:t>
      </w:r>
      <w:r w:rsidRPr="005E1E51">
        <w:rPr>
          <w:rFonts w:ascii="Times" w:hAnsi="Times"/>
          <w:i/>
          <w:iCs/>
        </w:rPr>
        <w:t xml:space="preserve"> </w:t>
      </w:r>
    </w:p>
    <w:p w14:paraId="0A684534" w14:textId="762323B1" w:rsidR="005944F8" w:rsidRPr="005E1E51" w:rsidRDefault="005944F8" w:rsidP="00561B60">
      <w:pPr>
        <w:keepLines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Technology to </w:t>
      </w:r>
      <w:r w:rsidR="000E0A9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id in </w:t>
      </w:r>
      <w:r w:rsidR="000E0A9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 </w:t>
      </w:r>
      <w:r w:rsidR="000E0A9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 that </w:t>
      </w:r>
      <w:r w:rsidR="000E0A97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nform </w:t>
      </w:r>
      <w:r w:rsidR="000E0A97" w:rsidRPr="005E1E51">
        <w:rPr>
          <w:rFonts w:ascii="Times" w:hAnsi="Times"/>
        </w:rPr>
        <w:t>d</w:t>
      </w:r>
      <w:r w:rsidRPr="005E1E51">
        <w:rPr>
          <w:rFonts w:ascii="Times" w:hAnsi="Times"/>
        </w:rPr>
        <w:t>ecision-</w:t>
      </w:r>
      <w:r w:rsidR="000E0A97" w:rsidRPr="005E1E51">
        <w:rPr>
          <w:rFonts w:ascii="Times" w:hAnsi="Times"/>
        </w:rPr>
        <w:t>m</w:t>
      </w:r>
      <w:r w:rsidRPr="005E1E51">
        <w:rPr>
          <w:rFonts w:ascii="Times" w:hAnsi="Times"/>
        </w:rPr>
        <w:t>aking</w:t>
      </w:r>
    </w:p>
    <w:p w14:paraId="5D3385C6" w14:textId="77777777" w:rsidR="005944F8" w:rsidRPr="005E1E51" w:rsidRDefault="005944F8" w:rsidP="00AB465D">
      <w:pPr>
        <w:pStyle w:val="BodyText"/>
        <w:spacing w:before="120" w:after="120"/>
        <w:ind w:left="187" w:hanging="187"/>
        <w:rPr>
          <w:rFonts w:ascii="Times" w:hAnsi="Times"/>
          <w:i/>
          <w:iCs/>
        </w:rPr>
      </w:pPr>
      <w:bookmarkStart w:id="89" w:name="OLE_LINK1"/>
      <w:r w:rsidRPr="005E1E51">
        <w:rPr>
          <w:rFonts w:ascii="Times" w:hAnsi="Times"/>
          <w:i/>
          <w:iCs/>
        </w:rPr>
        <w:t xml:space="preserve">National Conference on Large-Scale Assessment (June 2004, Boston, MA). </w:t>
      </w:r>
      <w:bookmarkEnd w:id="89"/>
    </w:p>
    <w:p w14:paraId="1C9FEB60" w14:textId="4648B7B1" w:rsidR="005944F8" w:rsidRPr="005E1E51" w:rsidRDefault="005944F8" w:rsidP="00561B60">
      <w:pPr>
        <w:pStyle w:val="BodyText"/>
        <w:spacing w:after="60"/>
        <w:ind w:left="360" w:hanging="180"/>
        <w:rPr>
          <w:rFonts w:ascii="Times" w:hAnsi="Times"/>
          <w:i/>
        </w:rPr>
      </w:pPr>
      <w:r w:rsidRPr="005E1E51">
        <w:rPr>
          <w:rFonts w:ascii="Times" w:hAnsi="Times"/>
        </w:rPr>
        <w:t xml:space="preserve">Ensuring </w:t>
      </w:r>
      <w:r w:rsidR="000E0A9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omparability and </w:t>
      </w:r>
      <w:r w:rsidR="000E0A97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alidity through </w:t>
      </w:r>
      <w:r w:rsidR="000E0A97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lexibility of </w:t>
      </w:r>
      <w:r w:rsidR="000E0A97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resentation and </w:t>
      </w:r>
      <w:r w:rsidR="000E0A97" w:rsidRPr="005E1E51">
        <w:rPr>
          <w:rFonts w:ascii="Times" w:hAnsi="Times"/>
        </w:rPr>
        <w:t>r</w:t>
      </w:r>
      <w:r w:rsidRPr="005E1E51">
        <w:rPr>
          <w:rFonts w:ascii="Times" w:hAnsi="Times"/>
        </w:rPr>
        <w:t>esponse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>with Dolan, R., Barton, K., &amp; Winter, P.</w:t>
      </w:r>
    </w:p>
    <w:p w14:paraId="3E1591AD" w14:textId="519765C1" w:rsidR="005944F8" w:rsidRPr="005E1E51" w:rsidRDefault="005944F8" w:rsidP="00561B60">
      <w:pPr>
        <w:pStyle w:val="BodyText"/>
        <w:spacing w:after="60"/>
        <w:ind w:left="360" w:hanging="180"/>
        <w:rPr>
          <w:rFonts w:ascii="Times" w:hAnsi="Times"/>
          <w:i/>
        </w:rPr>
      </w:pPr>
      <w:r w:rsidRPr="005E1E51">
        <w:rPr>
          <w:rFonts w:ascii="Times" w:hAnsi="Times"/>
        </w:rPr>
        <w:t xml:space="preserve">Meeting </w:t>
      </w:r>
      <w:r w:rsidR="000E0A9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lignment </w:t>
      </w:r>
      <w:r w:rsidR="000E0A9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hallenges: A </w:t>
      </w:r>
      <w:r w:rsidR="000E0A97" w:rsidRPr="005E1E51">
        <w:rPr>
          <w:rFonts w:ascii="Times" w:hAnsi="Times"/>
        </w:rPr>
        <w:t>c</w:t>
      </w:r>
      <w:r w:rsidRPr="005E1E51">
        <w:rPr>
          <w:rFonts w:ascii="Times" w:hAnsi="Times"/>
        </w:rPr>
        <w:t>omputer-</w:t>
      </w:r>
      <w:r w:rsidR="000E0A97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0E0A9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lignment </w:t>
      </w:r>
      <w:r w:rsidR="000E0A97" w:rsidRPr="005E1E51">
        <w:rPr>
          <w:rFonts w:ascii="Times" w:hAnsi="Times"/>
        </w:rPr>
        <w:t>analysis tool</w:t>
      </w:r>
      <w:r w:rsidRPr="005E1E51">
        <w:rPr>
          <w:rFonts w:ascii="Times" w:hAnsi="Times"/>
        </w:rPr>
        <w:t xml:space="preserve">, with </w:t>
      </w:r>
      <w:r w:rsidR="000E0A97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odels for </w:t>
      </w:r>
      <w:r w:rsidR="000E0A9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nalyzing </w:t>
      </w:r>
      <w:r w:rsidR="000E0A97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ertical </w:t>
      </w:r>
      <w:r w:rsidR="000E0A9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lignment and </w:t>
      </w:r>
      <w:r w:rsidR="000E0A9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lternate </w:t>
      </w:r>
      <w:r w:rsidR="000E0A97" w:rsidRPr="005E1E51">
        <w:rPr>
          <w:rFonts w:ascii="Times" w:hAnsi="Times"/>
        </w:rPr>
        <w:t>a</w:t>
      </w:r>
      <w:r w:rsidRPr="005E1E51">
        <w:rPr>
          <w:rFonts w:ascii="Times" w:hAnsi="Times"/>
        </w:rPr>
        <w:t>ssessments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>with Townsend, R., Zhang, L., Wise, L., Winter, P., &amp; Halbrook, A.</w:t>
      </w:r>
    </w:p>
    <w:p w14:paraId="5C825E7B" w14:textId="2E1827B5" w:rsidR="005944F8" w:rsidRPr="005E1E51" w:rsidRDefault="005944F8" w:rsidP="00561B60">
      <w:pPr>
        <w:pStyle w:val="BodyText"/>
        <w:ind w:left="360" w:hanging="180"/>
        <w:rPr>
          <w:rFonts w:ascii="Times" w:hAnsi="Times"/>
          <w:i/>
        </w:rPr>
      </w:pPr>
      <w:r w:rsidRPr="005E1E51">
        <w:rPr>
          <w:rFonts w:ascii="Times" w:hAnsi="Times"/>
        </w:rPr>
        <w:t xml:space="preserve">Approaching the </w:t>
      </w:r>
      <w:r w:rsidR="000E0A97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alidation of </w:t>
      </w:r>
      <w:r w:rsidR="000E0A9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lternate </w:t>
      </w:r>
      <w:r w:rsidR="000E0A9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ssessments: A </w:t>
      </w:r>
      <w:r w:rsidR="000E0A9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esearch </w:t>
      </w:r>
      <w:r w:rsidR="000E0A97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ramework and </w:t>
      </w:r>
      <w:r w:rsidR="000E0A97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xamples from </w:t>
      </w:r>
      <w:r w:rsidR="000E0A97" w:rsidRPr="005E1E51">
        <w:rPr>
          <w:rFonts w:ascii="Times" w:hAnsi="Times"/>
        </w:rPr>
        <w:t>s</w:t>
      </w:r>
      <w:r w:rsidRPr="005E1E51">
        <w:rPr>
          <w:rFonts w:ascii="Times" w:hAnsi="Times"/>
        </w:rPr>
        <w:t>tates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>with Cahalan, C., Cook, L., Morgan, D., Bechard, S., Thurlow, M., &amp; Roeber, E.</w:t>
      </w:r>
    </w:p>
    <w:p w14:paraId="106F7D36" w14:textId="7BBFCC4D" w:rsidR="005944F8" w:rsidRPr="005E1E51" w:rsidRDefault="000E0A97" w:rsidP="00561B60">
      <w:pPr>
        <w:pStyle w:val="BodyText"/>
        <w:spacing w:after="60"/>
        <w:ind w:left="360" w:hanging="180"/>
        <w:rPr>
          <w:rFonts w:ascii="Times" w:hAnsi="Times"/>
          <w:i/>
        </w:rPr>
      </w:pPr>
      <w:r w:rsidRPr="005E1E51">
        <w:rPr>
          <w:rFonts w:ascii="Times" w:hAnsi="Times"/>
        </w:rPr>
        <w:t>Improving a</w:t>
      </w:r>
      <w:r w:rsidR="005944F8" w:rsidRPr="005E1E51">
        <w:rPr>
          <w:rFonts w:ascii="Times" w:hAnsi="Times"/>
        </w:rPr>
        <w:t xml:space="preserve">ssessment </w:t>
      </w:r>
      <w:r w:rsidRPr="005E1E51">
        <w:rPr>
          <w:rFonts w:ascii="Times" w:hAnsi="Times"/>
        </w:rPr>
        <w:t>a</w:t>
      </w:r>
      <w:r w:rsidR="005944F8" w:rsidRPr="005E1E51">
        <w:rPr>
          <w:rFonts w:ascii="Times" w:hAnsi="Times"/>
        </w:rPr>
        <w:t xml:space="preserve">ccess through </w:t>
      </w:r>
      <w:r w:rsidRPr="005E1E51">
        <w:rPr>
          <w:rFonts w:ascii="Times" w:hAnsi="Times"/>
        </w:rPr>
        <w:t>c</w:t>
      </w:r>
      <w:r w:rsidR="005944F8" w:rsidRPr="005E1E51">
        <w:rPr>
          <w:rFonts w:ascii="Times" w:hAnsi="Times"/>
        </w:rPr>
        <w:t>omputer-</w:t>
      </w:r>
      <w:r w:rsidRPr="005E1E51">
        <w:rPr>
          <w:rFonts w:ascii="Times" w:hAnsi="Times"/>
        </w:rPr>
        <w:t>b</w:t>
      </w:r>
      <w:r w:rsidR="005944F8" w:rsidRPr="005E1E51">
        <w:rPr>
          <w:rFonts w:ascii="Times" w:hAnsi="Times"/>
        </w:rPr>
        <w:t xml:space="preserve">ased </w:t>
      </w:r>
      <w:r w:rsidRPr="005E1E51">
        <w:rPr>
          <w:rFonts w:ascii="Times" w:hAnsi="Times"/>
        </w:rPr>
        <w:t>a</w:t>
      </w:r>
      <w:r w:rsidR="005944F8" w:rsidRPr="005E1E51">
        <w:rPr>
          <w:rFonts w:ascii="Times" w:hAnsi="Times"/>
        </w:rPr>
        <w:t>ccommodations,</w:t>
      </w:r>
      <w:r w:rsidR="005944F8" w:rsidRPr="005E1E51">
        <w:rPr>
          <w:rFonts w:ascii="Times" w:hAnsi="Times"/>
          <w:i/>
        </w:rPr>
        <w:t xml:space="preserve"> </w:t>
      </w:r>
      <w:r w:rsidR="005944F8" w:rsidRPr="005E1E51">
        <w:rPr>
          <w:rFonts w:ascii="Times" w:hAnsi="Times"/>
        </w:rPr>
        <w:t>with Russell, M., Landau, S., Miranda, H., &amp; Dolan, R.</w:t>
      </w:r>
    </w:p>
    <w:p w14:paraId="5AE05030" w14:textId="4E24D6E1" w:rsidR="000E76EE" w:rsidRPr="005E1E51" w:rsidRDefault="005944F8" w:rsidP="00561B60">
      <w:pPr>
        <w:pStyle w:val="BodyText"/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Universal </w:t>
      </w:r>
      <w:r w:rsidR="000E0A97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esign for </w:t>
      </w:r>
      <w:r w:rsidR="000E0A9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ssessment: Theoretical </w:t>
      </w:r>
      <w:r w:rsidR="000E0A97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oundations and </w:t>
      </w:r>
      <w:r w:rsidR="000E0A97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ractical </w:t>
      </w:r>
      <w:r w:rsidR="000E0A97" w:rsidRPr="005E1E51">
        <w:rPr>
          <w:rFonts w:ascii="Times" w:hAnsi="Times"/>
        </w:rPr>
        <w:t>i</w:t>
      </w:r>
      <w:r w:rsidRPr="005E1E51">
        <w:rPr>
          <w:rFonts w:ascii="Times" w:hAnsi="Times"/>
        </w:rPr>
        <w:t>mplications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 xml:space="preserve">with Abedi, J., Hall, T., &amp; </w:t>
      </w:r>
      <w:proofErr w:type="spellStart"/>
      <w:r w:rsidRPr="005E1E51">
        <w:rPr>
          <w:rFonts w:ascii="Times" w:hAnsi="Times"/>
        </w:rPr>
        <w:t>Ketterlin</w:t>
      </w:r>
      <w:proofErr w:type="spellEnd"/>
      <w:r w:rsidRPr="005E1E51">
        <w:rPr>
          <w:rFonts w:ascii="Times" w:hAnsi="Times"/>
        </w:rPr>
        <w:t>-Geller, L.</w:t>
      </w:r>
    </w:p>
    <w:p w14:paraId="03CE54A9" w14:textId="628B320E" w:rsidR="005944F8" w:rsidRPr="005E1E51" w:rsidRDefault="005944F8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eastAsia="Times" w:hAnsi="Times"/>
          <w:i/>
          <w:iCs/>
          <w:color w:val="000000"/>
        </w:rPr>
        <w:t>National Council on Measurement in Education</w:t>
      </w:r>
      <w:r w:rsidRPr="005E1E51">
        <w:rPr>
          <w:rFonts w:ascii="Times" w:hAnsi="Times"/>
          <w:i/>
          <w:iCs/>
        </w:rPr>
        <w:t xml:space="preserve"> (April 2004, San Diego, CA). </w:t>
      </w:r>
    </w:p>
    <w:p w14:paraId="1D927BF6" w14:textId="2D0CD19F" w:rsidR="005944F8" w:rsidRPr="005E1E51" w:rsidRDefault="00BA5ACF" w:rsidP="00561B60">
      <w:pPr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>Group invariance of a theoretical causal structure predicting reading comprehension with vocabulary and oral reading f</w:t>
      </w:r>
      <w:r w:rsidR="005944F8" w:rsidRPr="005E1E51">
        <w:rPr>
          <w:rFonts w:ascii="Times" w:hAnsi="Times"/>
        </w:rPr>
        <w:t>luency</w:t>
      </w:r>
      <w:r w:rsidR="005944F8" w:rsidRPr="005E1E51">
        <w:rPr>
          <w:rFonts w:ascii="Times" w:hAnsi="Times"/>
          <w:i/>
        </w:rPr>
        <w:t xml:space="preserve">, </w:t>
      </w:r>
      <w:r w:rsidR="005944F8" w:rsidRPr="005E1E51">
        <w:rPr>
          <w:rFonts w:ascii="Times" w:hAnsi="Times"/>
        </w:rPr>
        <w:t xml:space="preserve">with </w:t>
      </w:r>
      <w:proofErr w:type="spellStart"/>
      <w:r w:rsidR="005944F8" w:rsidRPr="005E1E51">
        <w:rPr>
          <w:rFonts w:ascii="Times" w:hAnsi="Times"/>
        </w:rPr>
        <w:t>Yovanoff</w:t>
      </w:r>
      <w:proofErr w:type="spellEnd"/>
      <w:r w:rsidR="005944F8" w:rsidRPr="005E1E51">
        <w:rPr>
          <w:rFonts w:ascii="Times" w:hAnsi="Times"/>
        </w:rPr>
        <w:t xml:space="preserve">, P., Duesbury, L., Alonzo, J., &amp; </w:t>
      </w:r>
      <w:proofErr w:type="spellStart"/>
      <w:r w:rsidR="005944F8" w:rsidRPr="005E1E51">
        <w:rPr>
          <w:rFonts w:ascii="Times" w:hAnsi="Times"/>
        </w:rPr>
        <w:t>Bettesworth</w:t>
      </w:r>
      <w:proofErr w:type="spellEnd"/>
      <w:r w:rsidR="005944F8" w:rsidRPr="005E1E51">
        <w:rPr>
          <w:rFonts w:ascii="Times" w:hAnsi="Times"/>
        </w:rPr>
        <w:t>, L.</w:t>
      </w:r>
    </w:p>
    <w:p w14:paraId="17AA586C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  <w:color w:val="000000"/>
        </w:rPr>
      </w:pPr>
      <w:r w:rsidRPr="005E1E51">
        <w:rPr>
          <w:rFonts w:ascii="Times" w:hAnsi="Times"/>
          <w:i/>
          <w:iCs/>
          <w:color w:val="000000"/>
        </w:rPr>
        <w:t>American Educational Research Association Annual Meeting (April 2004, San Diego, CA).</w:t>
      </w:r>
    </w:p>
    <w:p w14:paraId="7D0EE8B8" w14:textId="2F482609" w:rsidR="00443E09" w:rsidRPr="005E1E51" w:rsidRDefault="00BA5ACF" w:rsidP="00561B60">
      <w:pPr>
        <w:pStyle w:val="PlainText"/>
        <w:spacing w:after="60"/>
        <w:ind w:left="360" w:hanging="180"/>
        <w:rPr>
          <w:rFonts w:ascii="Times" w:eastAsia="MS Mincho" w:hAnsi="Times"/>
          <w:sz w:val="24"/>
        </w:rPr>
      </w:pPr>
      <w:r w:rsidRPr="005E1E51">
        <w:rPr>
          <w:rFonts w:ascii="Times" w:eastAsia="MS Mincho" w:hAnsi="Times"/>
          <w:sz w:val="24"/>
        </w:rPr>
        <w:t>What i</w:t>
      </w:r>
      <w:r w:rsidR="00443E09" w:rsidRPr="005E1E51">
        <w:rPr>
          <w:rFonts w:ascii="Times" w:eastAsia="MS Mincho" w:hAnsi="Times"/>
          <w:sz w:val="24"/>
        </w:rPr>
        <w:t xml:space="preserve">s the </w:t>
      </w:r>
      <w:r w:rsidRPr="005E1E51">
        <w:rPr>
          <w:rFonts w:ascii="Times" w:eastAsia="MS Mincho" w:hAnsi="Times"/>
          <w:sz w:val="24"/>
        </w:rPr>
        <w:t>r</w:t>
      </w:r>
      <w:r w:rsidR="00443E09" w:rsidRPr="005E1E51">
        <w:rPr>
          <w:rFonts w:ascii="Times" w:eastAsia="MS Mincho" w:hAnsi="Times"/>
          <w:sz w:val="24"/>
        </w:rPr>
        <w:t xml:space="preserve">ole of </w:t>
      </w:r>
      <w:r w:rsidRPr="005E1E51">
        <w:rPr>
          <w:rFonts w:ascii="Times" w:eastAsia="MS Mincho" w:hAnsi="Times"/>
          <w:sz w:val="24"/>
        </w:rPr>
        <w:t>r</w:t>
      </w:r>
      <w:r w:rsidR="00443E09" w:rsidRPr="005E1E51">
        <w:rPr>
          <w:rFonts w:ascii="Times" w:eastAsia="MS Mincho" w:hAnsi="Times"/>
          <w:sz w:val="24"/>
        </w:rPr>
        <w:t xml:space="preserve">esearch in </w:t>
      </w:r>
      <w:r w:rsidRPr="005E1E51">
        <w:rPr>
          <w:rFonts w:ascii="Times" w:eastAsia="MS Mincho" w:hAnsi="Times"/>
          <w:sz w:val="24"/>
        </w:rPr>
        <w:t>a</w:t>
      </w:r>
      <w:r w:rsidR="00443E09" w:rsidRPr="005E1E51">
        <w:rPr>
          <w:rFonts w:ascii="Times" w:eastAsia="MS Mincho" w:hAnsi="Times"/>
          <w:sz w:val="24"/>
        </w:rPr>
        <w:t xml:space="preserve">ccommodation </w:t>
      </w:r>
      <w:r w:rsidRPr="005E1E51">
        <w:rPr>
          <w:rFonts w:ascii="Times" w:eastAsia="MS Mincho" w:hAnsi="Times"/>
          <w:sz w:val="24"/>
        </w:rPr>
        <w:t>d</w:t>
      </w:r>
      <w:r w:rsidR="00443E09" w:rsidRPr="005E1E51">
        <w:rPr>
          <w:rFonts w:ascii="Times" w:eastAsia="MS Mincho" w:hAnsi="Times"/>
          <w:sz w:val="24"/>
        </w:rPr>
        <w:t>ecision-</w:t>
      </w:r>
      <w:r w:rsidRPr="005E1E51">
        <w:rPr>
          <w:rFonts w:ascii="Times" w:eastAsia="MS Mincho" w:hAnsi="Times"/>
          <w:sz w:val="24"/>
        </w:rPr>
        <w:t>m</w:t>
      </w:r>
      <w:r w:rsidR="00443E09" w:rsidRPr="005E1E51">
        <w:rPr>
          <w:rFonts w:ascii="Times" w:eastAsia="MS Mincho" w:hAnsi="Times"/>
          <w:sz w:val="24"/>
        </w:rPr>
        <w:t xml:space="preserve">aking for English </w:t>
      </w:r>
      <w:r w:rsidRPr="005E1E51">
        <w:rPr>
          <w:rFonts w:ascii="Times" w:eastAsia="MS Mincho" w:hAnsi="Times"/>
          <w:sz w:val="24"/>
        </w:rPr>
        <w:t>l</w:t>
      </w:r>
      <w:r w:rsidR="00443E09" w:rsidRPr="005E1E51">
        <w:rPr>
          <w:rFonts w:ascii="Times" w:eastAsia="MS Mincho" w:hAnsi="Times"/>
          <w:sz w:val="24"/>
        </w:rPr>
        <w:t xml:space="preserve">anguage </w:t>
      </w:r>
      <w:r w:rsidRPr="005E1E51">
        <w:rPr>
          <w:rFonts w:ascii="Times" w:eastAsia="MS Mincho" w:hAnsi="Times"/>
          <w:sz w:val="24"/>
        </w:rPr>
        <w:t>l</w:t>
      </w:r>
      <w:r w:rsidR="00443E09" w:rsidRPr="005E1E51">
        <w:rPr>
          <w:rFonts w:ascii="Times" w:eastAsia="MS Mincho" w:hAnsi="Times"/>
          <w:sz w:val="24"/>
        </w:rPr>
        <w:t xml:space="preserve">earners? Discussant for Sharif </w:t>
      </w:r>
      <w:proofErr w:type="spellStart"/>
      <w:r w:rsidR="00443E09" w:rsidRPr="005E1E51">
        <w:rPr>
          <w:rFonts w:ascii="Times" w:eastAsia="MS Mincho" w:hAnsi="Times"/>
          <w:sz w:val="24"/>
        </w:rPr>
        <w:t>Shakrani</w:t>
      </w:r>
      <w:proofErr w:type="spellEnd"/>
      <w:r w:rsidR="00443E09" w:rsidRPr="005E1E51">
        <w:rPr>
          <w:rFonts w:ascii="Times" w:eastAsia="MS Mincho" w:hAnsi="Times"/>
          <w:sz w:val="24"/>
        </w:rPr>
        <w:t xml:space="preserve">, S., </w:t>
      </w:r>
      <w:proofErr w:type="spellStart"/>
      <w:r w:rsidR="00443E09" w:rsidRPr="005E1E51">
        <w:rPr>
          <w:rFonts w:ascii="Times" w:eastAsia="MS Mincho" w:hAnsi="Times"/>
          <w:sz w:val="24"/>
        </w:rPr>
        <w:t>Maihoff</w:t>
      </w:r>
      <w:proofErr w:type="spellEnd"/>
      <w:r w:rsidR="00443E09" w:rsidRPr="005E1E51">
        <w:rPr>
          <w:rFonts w:ascii="Times" w:eastAsia="MS Mincho" w:hAnsi="Times"/>
          <w:sz w:val="24"/>
        </w:rPr>
        <w:t>, N., Goldstein, A., Thurlow, M., &amp; Abedi, J.</w:t>
      </w:r>
    </w:p>
    <w:p w14:paraId="4002D19B" w14:textId="5CBAEF8A" w:rsidR="00443E09" w:rsidRPr="005E1E51" w:rsidRDefault="00443E09" w:rsidP="00561B60">
      <w:pPr>
        <w:pStyle w:val="PlainText"/>
        <w:spacing w:after="60"/>
        <w:ind w:left="360" w:hanging="180"/>
        <w:rPr>
          <w:rFonts w:ascii="Times" w:eastAsia="MS Mincho" w:hAnsi="Times"/>
          <w:sz w:val="24"/>
        </w:rPr>
      </w:pPr>
      <w:r w:rsidRPr="005E1E51">
        <w:rPr>
          <w:rFonts w:ascii="Times" w:eastAsia="MS Mincho" w:hAnsi="Times"/>
          <w:sz w:val="24"/>
        </w:rPr>
        <w:t xml:space="preserve">Constructing a </w:t>
      </w:r>
      <w:r w:rsidR="00BA5ACF" w:rsidRPr="005E1E51">
        <w:rPr>
          <w:rFonts w:ascii="Times" w:eastAsia="MS Mincho" w:hAnsi="Times"/>
          <w:sz w:val="24"/>
        </w:rPr>
        <w:t>v</w:t>
      </w:r>
      <w:r w:rsidRPr="005E1E51">
        <w:rPr>
          <w:rFonts w:ascii="Times" w:eastAsia="MS Mincho" w:hAnsi="Times"/>
          <w:sz w:val="24"/>
        </w:rPr>
        <w:t xml:space="preserve">alidity </w:t>
      </w:r>
      <w:r w:rsidR="00BA5ACF" w:rsidRPr="005E1E51">
        <w:rPr>
          <w:rFonts w:ascii="Times" w:eastAsia="MS Mincho" w:hAnsi="Times"/>
          <w:sz w:val="24"/>
        </w:rPr>
        <w:t>a</w:t>
      </w:r>
      <w:r w:rsidRPr="005E1E51">
        <w:rPr>
          <w:rFonts w:ascii="Times" w:eastAsia="MS Mincho" w:hAnsi="Times"/>
          <w:sz w:val="24"/>
        </w:rPr>
        <w:t xml:space="preserve">rgument for a </w:t>
      </w:r>
      <w:r w:rsidR="00BA5ACF" w:rsidRPr="005E1E51">
        <w:rPr>
          <w:rFonts w:ascii="Times" w:eastAsia="MS Mincho" w:hAnsi="Times"/>
          <w:sz w:val="24"/>
        </w:rPr>
        <w:t>d</w:t>
      </w:r>
      <w:r w:rsidRPr="005E1E51">
        <w:rPr>
          <w:rFonts w:ascii="Times" w:eastAsia="MS Mincho" w:hAnsi="Times"/>
          <w:sz w:val="24"/>
        </w:rPr>
        <w:t>istrict-</w:t>
      </w:r>
      <w:r w:rsidR="00BA5ACF" w:rsidRPr="005E1E51">
        <w:rPr>
          <w:rFonts w:ascii="Times" w:eastAsia="MS Mincho" w:hAnsi="Times"/>
          <w:sz w:val="24"/>
        </w:rPr>
        <w:t>l</w:t>
      </w:r>
      <w:r w:rsidRPr="005E1E51">
        <w:rPr>
          <w:rFonts w:ascii="Times" w:eastAsia="MS Mincho" w:hAnsi="Times"/>
          <w:sz w:val="24"/>
        </w:rPr>
        <w:t xml:space="preserve">evel </w:t>
      </w:r>
      <w:r w:rsidR="00BA5ACF" w:rsidRPr="005E1E51">
        <w:rPr>
          <w:rFonts w:ascii="Times" w:eastAsia="MS Mincho" w:hAnsi="Times"/>
          <w:sz w:val="24"/>
        </w:rPr>
        <w:t>m</w:t>
      </w:r>
      <w:r w:rsidRPr="005E1E51">
        <w:rPr>
          <w:rFonts w:ascii="Times" w:eastAsia="MS Mincho" w:hAnsi="Times"/>
          <w:sz w:val="24"/>
        </w:rPr>
        <w:t xml:space="preserve">ath </w:t>
      </w:r>
      <w:r w:rsidR="00BA5ACF" w:rsidRPr="005E1E51">
        <w:rPr>
          <w:rFonts w:ascii="Times" w:eastAsia="MS Mincho" w:hAnsi="Times"/>
          <w:sz w:val="24"/>
        </w:rPr>
        <w:t>s</w:t>
      </w:r>
      <w:r w:rsidRPr="005E1E51">
        <w:rPr>
          <w:rFonts w:ascii="Times" w:eastAsia="MS Mincho" w:hAnsi="Times"/>
          <w:sz w:val="24"/>
        </w:rPr>
        <w:t xml:space="preserve">creener </w:t>
      </w:r>
      <w:r w:rsidR="00BA5ACF" w:rsidRPr="005E1E51">
        <w:rPr>
          <w:rFonts w:ascii="Times" w:eastAsia="MS Mincho" w:hAnsi="Times"/>
          <w:sz w:val="24"/>
        </w:rPr>
        <w:t>t</w:t>
      </w:r>
      <w:r w:rsidRPr="005E1E51">
        <w:rPr>
          <w:rFonts w:ascii="Times" w:eastAsia="MS Mincho" w:hAnsi="Times"/>
          <w:sz w:val="24"/>
        </w:rPr>
        <w:t xml:space="preserve">est, with </w:t>
      </w:r>
      <w:proofErr w:type="spellStart"/>
      <w:r w:rsidRPr="005E1E51">
        <w:rPr>
          <w:rFonts w:ascii="Times" w:eastAsia="MS Mincho" w:hAnsi="Times"/>
          <w:sz w:val="24"/>
        </w:rPr>
        <w:t>Ketterlin</w:t>
      </w:r>
      <w:proofErr w:type="spellEnd"/>
      <w:r w:rsidRPr="005E1E51">
        <w:rPr>
          <w:rFonts w:ascii="Times" w:eastAsia="MS Mincho" w:hAnsi="Times"/>
          <w:sz w:val="24"/>
        </w:rPr>
        <w:t xml:space="preserve">-Geller, L. </w:t>
      </w:r>
    </w:p>
    <w:p w14:paraId="472FFD67" w14:textId="66BA5EA2" w:rsidR="00443E09" w:rsidRPr="005E1E51" w:rsidRDefault="00443E09" w:rsidP="00561B60">
      <w:pPr>
        <w:pStyle w:val="PlainText"/>
        <w:spacing w:after="60"/>
        <w:ind w:left="360" w:hanging="180"/>
        <w:rPr>
          <w:rFonts w:ascii="Times" w:eastAsia="MS Mincho" w:hAnsi="Times"/>
          <w:sz w:val="24"/>
        </w:rPr>
      </w:pPr>
      <w:r w:rsidRPr="005E1E51">
        <w:rPr>
          <w:rFonts w:ascii="Times" w:eastAsia="MS Mincho" w:hAnsi="Times"/>
          <w:sz w:val="24"/>
        </w:rPr>
        <w:t xml:space="preserve">Reliability and </w:t>
      </w:r>
      <w:r w:rsidR="00DD0F2B" w:rsidRPr="005E1E51">
        <w:rPr>
          <w:rFonts w:ascii="Times" w:eastAsia="MS Mincho" w:hAnsi="Times"/>
          <w:sz w:val="24"/>
        </w:rPr>
        <w:t>v</w:t>
      </w:r>
      <w:r w:rsidRPr="005E1E51">
        <w:rPr>
          <w:rFonts w:ascii="Times" w:eastAsia="MS Mincho" w:hAnsi="Times"/>
          <w:sz w:val="24"/>
        </w:rPr>
        <w:t xml:space="preserve">alidity of the Oregon </w:t>
      </w:r>
      <w:r w:rsidR="00DD0F2B" w:rsidRPr="005E1E51">
        <w:rPr>
          <w:rFonts w:ascii="Times" w:eastAsia="MS Mincho" w:hAnsi="Times"/>
          <w:sz w:val="24"/>
        </w:rPr>
        <w:t>e</w:t>
      </w:r>
      <w:r w:rsidRPr="005E1E51">
        <w:rPr>
          <w:rFonts w:ascii="Times" w:eastAsia="MS Mincho" w:hAnsi="Times"/>
          <w:sz w:val="24"/>
        </w:rPr>
        <w:t xml:space="preserve">xtended </w:t>
      </w:r>
      <w:proofErr w:type="spellStart"/>
      <w:r w:rsidR="00DD0F2B" w:rsidRPr="005E1E51">
        <w:rPr>
          <w:rFonts w:ascii="Times" w:eastAsia="MS Mincho" w:hAnsi="Times"/>
          <w:sz w:val="24"/>
        </w:rPr>
        <w:t>w</w:t>
      </w:r>
      <w:r w:rsidRPr="005E1E51">
        <w:rPr>
          <w:rFonts w:ascii="Times" w:eastAsia="MS Mincho" w:hAnsi="Times"/>
          <w:sz w:val="24"/>
        </w:rPr>
        <w:t>iting</w:t>
      </w:r>
      <w:proofErr w:type="spellEnd"/>
      <w:r w:rsidRPr="005E1E51">
        <w:rPr>
          <w:rFonts w:ascii="Times" w:eastAsia="MS Mincho" w:hAnsi="Times"/>
          <w:sz w:val="24"/>
        </w:rPr>
        <w:t xml:space="preserve"> </w:t>
      </w:r>
      <w:r w:rsidR="00DD0F2B" w:rsidRPr="005E1E51">
        <w:rPr>
          <w:rFonts w:ascii="Times" w:eastAsia="MS Mincho" w:hAnsi="Times"/>
          <w:sz w:val="24"/>
        </w:rPr>
        <w:t>a</w:t>
      </w:r>
      <w:r w:rsidRPr="005E1E51">
        <w:rPr>
          <w:rFonts w:ascii="Times" w:eastAsia="MS Mincho" w:hAnsi="Times"/>
          <w:sz w:val="24"/>
        </w:rPr>
        <w:t>ssessment</w:t>
      </w:r>
      <w:r w:rsidRPr="005E1E51">
        <w:rPr>
          <w:rFonts w:ascii="Times" w:eastAsia="MS Mincho" w:hAnsi="Times"/>
          <w:i/>
          <w:sz w:val="24"/>
        </w:rPr>
        <w:t xml:space="preserve">, </w:t>
      </w:r>
      <w:r w:rsidRPr="005E1E51">
        <w:rPr>
          <w:rFonts w:ascii="Times" w:eastAsia="MS Mincho" w:hAnsi="Times"/>
          <w:sz w:val="24"/>
        </w:rPr>
        <w:t>with Crawford, L.</w:t>
      </w:r>
    </w:p>
    <w:p w14:paraId="171926F2" w14:textId="15FC1607" w:rsidR="00443E09" w:rsidRPr="005E1E51" w:rsidRDefault="00443E09" w:rsidP="00561B60">
      <w:pPr>
        <w:pStyle w:val="PlainText"/>
        <w:spacing w:after="60"/>
        <w:ind w:left="360" w:hanging="180"/>
        <w:rPr>
          <w:rFonts w:ascii="Times" w:eastAsia="MS Mincho" w:hAnsi="Times"/>
          <w:sz w:val="24"/>
        </w:rPr>
      </w:pPr>
      <w:r w:rsidRPr="005E1E51">
        <w:rPr>
          <w:rFonts w:ascii="Times" w:eastAsia="MS Mincho" w:hAnsi="Times"/>
          <w:sz w:val="24"/>
        </w:rPr>
        <w:t xml:space="preserve">Predicting </w:t>
      </w:r>
      <w:r w:rsidR="00DD0F2B" w:rsidRPr="005E1E51">
        <w:rPr>
          <w:rFonts w:ascii="Times" w:eastAsia="MS Mincho" w:hAnsi="Times"/>
          <w:sz w:val="24"/>
        </w:rPr>
        <w:t>f</w:t>
      </w:r>
      <w:r w:rsidRPr="005E1E51">
        <w:rPr>
          <w:rFonts w:ascii="Times" w:eastAsia="MS Mincho" w:hAnsi="Times"/>
          <w:sz w:val="24"/>
        </w:rPr>
        <w:t xml:space="preserve">ifth- and </w:t>
      </w:r>
      <w:proofErr w:type="gramStart"/>
      <w:r w:rsidR="00DD0F2B" w:rsidRPr="005E1E51">
        <w:rPr>
          <w:rFonts w:ascii="Times" w:eastAsia="MS Mincho" w:hAnsi="Times"/>
          <w:sz w:val="24"/>
        </w:rPr>
        <w:t>s</w:t>
      </w:r>
      <w:r w:rsidRPr="005E1E51">
        <w:rPr>
          <w:rFonts w:ascii="Times" w:eastAsia="MS Mincho" w:hAnsi="Times"/>
          <w:sz w:val="24"/>
        </w:rPr>
        <w:t>ixth-</w:t>
      </w:r>
      <w:r w:rsidR="00DD0F2B" w:rsidRPr="005E1E51">
        <w:rPr>
          <w:rFonts w:ascii="Times" w:eastAsia="MS Mincho" w:hAnsi="Times"/>
          <w:sz w:val="24"/>
        </w:rPr>
        <w:t>g</w:t>
      </w:r>
      <w:r w:rsidRPr="005E1E51">
        <w:rPr>
          <w:rFonts w:ascii="Times" w:eastAsia="MS Mincho" w:hAnsi="Times"/>
          <w:sz w:val="24"/>
        </w:rPr>
        <w:t>rade</w:t>
      </w:r>
      <w:proofErr w:type="gramEnd"/>
      <w:r w:rsidRPr="005E1E51">
        <w:rPr>
          <w:rFonts w:ascii="Times" w:eastAsia="MS Mincho" w:hAnsi="Times"/>
          <w:sz w:val="24"/>
        </w:rPr>
        <w:t xml:space="preserve"> </w:t>
      </w:r>
      <w:r w:rsidR="00DD0F2B" w:rsidRPr="005E1E51">
        <w:rPr>
          <w:rFonts w:ascii="Times" w:eastAsia="MS Mincho" w:hAnsi="Times"/>
          <w:sz w:val="24"/>
        </w:rPr>
        <w:t>r</w:t>
      </w:r>
      <w:r w:rsidRPr="005E1E51">
        <w:rPr>
          <w:rFonts w:ascii="Times" w:eastAsia="MS Mincho" w:hAnsi="Times"/>
          <w:sz w:val="24"/>
        </w:rPr>
        <w:t xml:space="preserve">eading </w:t>
      </w:r>
      <w:r w:rsidR="00DD0F2B" w:rsidRPr="005E1E51">
        <w:rPr>
          <w:rFonts w:ascii="Times" w:eastAsia="MS Mincho" w:hAnsi="Times"/>
          <w:sz w:val="24"/>
        </w:rPr>
        <w:t>a</w:t>
      </w:r>
      <w:r w:rsidRPr="005E1E51">
        <w:rPr>
          <w:rFonts w:ascii="Times" w:eastAsia="MS Mincho" w:hAnsi="Times"/>
          <w:sz w:val="24"/>
        </w:rPr>
        <w:t xml:space="preserve">chievement </w:t>
      </w:r>
      <w:r w:rsidR="00DD0F2B" w:rsidRPr="005E1E51">
        <w:rPr>
          <w:rFonts w:ascii="Times" w:eastAsia="MS Mincho" w:hAnsi="Times"/>
          <w:sz w:val="24"/>
        </w:rPr>
        <w:t>u</w:t>
      </w:r>
      <w:r w:rsidRPr="005E1E51">
        <w:rPr>
          <w:rFonts w:ascii="Times" w:eastAsia="MS Mincho" w:hAnsi="Times"/>
          <w:sz w:val="24"/>
        </w:rPr>
        <w:t xml:space="preserve">sing </w:t>
      </w:r>
      <w:proofErr w:type="gramStart"/>
      <w:r w:rsidR="00DD0F2B" w:rsidRPr="005E1E51">
        <w:rPr>
          <w:rFonts w:ascii="Times" w:eastAsia="MS Mincho" w:hAnsi="Times"/>
          <w:sz w:val="24"/>
        </w:rPr>
        <w:t>c</w:t>
      </w:r>
      <w:r w:rsidRPr="005E1E51">
        <w:rPr>
          <w:rFonts w:ascii="Times" w:eastAsia="MS Mincho" w:hAnsi="Times"/>
          <w:sz w:val="24"/>
        </w:rPr>
        <w:t xml:space="preserve">urriculum </w:t>
      </w:r>
      <w:r w:rsidR="00DD0F2B" w:rsidRPr="005E1E51">
        <w:rPr>
          <w:rFonts w:ascii="Times" w:eastAsia="MS Mincho" w:hAnsi="Times"/>
          <w:sz w:val="24"/>
        </w:rPr>
        <w:t>b</w:t>
      </w:r>
      <w:r w:rsidRPr="005E1E51">
        <w:rPr>
          <w:rFonts w:ascii="Times" w:eastAsia="MS Mincho" w:hAnsi="Times"/>
          <w:sz w:val="24"/>
        </w:rPr>
        <w:t>ased</w:t>
      </w:r>
      <w:proofErr w:type="gramEnd"/>
      <w:r w:rsidRPr="005E1E51">
        <w:rPr>
          <w:rFonts w:ascii="Times" w:eastAsia="MS Mincho" w:hAnsi="Times"/>
          <w:sz w:val="24"/>
        </w:rPr>
        <w:t xml:space="preserve"> </w:t>
      </w:r>
      <w:r w:rsidR="00DD0F2B" w:rsidRPr="005E1E51">
        <w:rPr>
          <w:rFonts w:ascii="Times" w:eastAsia="MS Mincho" w:hAnsi="Times"/>
          <w:sz w:val="24"/>
        </w:rPr>
        <w:t>m</w:t>
      </w:r>
      <w:r w:rsidRPr="005E1E51">
        <w:rPr>
          <w:rFonts w:ascii="Times" w:eastAsia="MS Mincho" w:hAnsi="Times"/>
          <w:sz w:val="24"/>
        </w:rPr>
        <w:t xml:space="preserve">easurements, with </w:t>
      </w:r>
      <w:proofErr w:type="spellStart"/>
      <w:r w:rsidRPr="005E1E51">
        <w:rPr>
          <w:rFonts w:ascii="Times" w:eastAsia="MS Mincho" w:hAnsi="Times"/>
          <w:sz w:val="24"/>
        </w:rPr>
        <w:t>Duesbery</w:t>
      </w:r>
      <w:proofErr w:type="spellEnd"/>
      <w:r w:rsidRPr="005E1E51">
        <w:rPr>
          <w:rFonts w:ascii="Times" w:eastAsia="MS Mincho" w:hAnsi="Times"/>
          <w:sz w:val="24"/>
        </w:rPr>
        <w:t xml:space="preserve">, L., Alonzo, J., </w:t>
      </w:r>
      <w:proofErr w:type="spellStart"/>
      <w:r w:rsidRPr="005E1E51">
        <w:rPr>
          <w:rFonts w:ascii="Times" w:eastAsia="MS Mincho" w:hAnsi="Times"/>
          <w:sz w:val="24"/>
        </w:rPr>
        <w:t>Bettesworth</w:t>
      </w:r>
      <w:proofErr w:type="spellEnd"/>
      <w:r w:rsidRPr="005E1E51">
        <w:rPr>
          <w:rFonts w:ascii="Times" w:eastAsia="MS Mincho" w:hAnsi="Times"/>
          <w:sz w:val="24"/>
        </w:rPr>
        <w:t xml:space="preserve">, L., &amp; </w:t>
      </w:r>
      <w:proofErr w:type="spellStart"/>
      <w:r w:rsidRPr="005E1E51">
        <w:rPr>
          <w:rFonts w:ascii="Times" w:eastAsia="MS Mincho" w:hAnsi="Times"/>
          <w:sz w:val="24"/>
        </w:rPr>
        <w:t>Yovanoff</w:t>
      </w:r>
      <w:proofErr w:type="spellEnd"/>
      <w:r w:rsidRPr="005E1E51">
        <w:rPr>
          <w:rFonts w:ascii="Times" w:eastAsia="MS Mincho" w:hAnsi="Times"/>
          <w:sz w:val="24"/>
        </w:rPr>
        <w:t xml:space="preserve">, P. </w:t>
      </w:r>
    </w:p>
    <w:p w14:paraId="3AF7D32D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American Psychological Association (APA) Annual Meeting (July 2004, Honolulu, HI). </w:t>
      </w:r>
    </w:p>
    <w:p w14:paraId="506D4734" w14:textId="77777777" w:rsidR="00443E09" w:rsidRPr="005E1E51" w:rsidRDefault="00443E09" w:rsidP="00561B60">
      <w:pPr>
        <w:spacing w:after="60"/>
        <w:ind w:left="360" w:right="-720" w:hanging="180"/>
        <w:rPr>
          <w:rFonts w:ascii="Times" w:hAnsi="Times"/>
        </w:rPr>
      </w:pPr>
      <w:r w:rsidRPr="005E1E51">
        <w:rPr>
          <w:rFonts w:ascii="Times" w:hAnsi="Times"/>
        </w:rPr>
        <w:t xml:space="preserve">Practical </w:t>
      </w:r>
      <w:proofErr w:type="gramStart"/>
      <w:r w:rsidRPr="005E1E51">
        <w:rPr>
          <w:rFonts w:ascii="Times" w:hAnsi="Times"/>
        </w:rPr>
        <w:t>curriculum based</w:t>
      </w:r>
      <w:proofErr w:type="gramEnd"/>
      <w:r w:rsidRPr="005E1E51">
        <w:rPr>
          <w:rFonts w:ascii="Times" w:hAnsi="Times"/>
        </w:rPr>
        <w:t xml:space="preserve"> measurement, with Duesbury, L., &amp; Alonzo, J.</w:t>
      </w:r>
    </w:p>
    <w:p w14:paraId="77227D3B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Pacific Coast Research Conference (February 2004, San Diego, CA). </w:t>
      </w:r>
    </w:p>
    <w:p w14:paraId="012B395F" w14:textId="5298F110" w:rsidR="00443E09" w:rsidRPr="005E1E51" w:rsidRDefault="00443E09" w:rsidP="00561B60">
      <w:pPr>
        <w:spacing w:after="60"/>
        <w:ind w:left="360" w:right="-720" w:hanging="180"/>
        <w:rPr>
          <w:rFonts w:ascii="Times" w:hAnsi="Times"/>
        </w:rPr>
      </w:pPr>
      <w:r w:rsidRPr="005E1E51">
        <w:rPr>
          <w:rFonts w:ascii="Times" w:hAnsi="Times"/>
        </w:rPr>
        <w:t xml:space="preserve">High </w:t>
      </w:r>
      <w:r w:rsidR="00DD0F2B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takes </w:t>
      </w:r>
      <w:r w:rsidR="00DD0F2B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esting and </w:t>
      </w:r>
      <w:r w:rsidR="00DD0F2B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hildren in </w:t>
      </w:r>
      <w:r w:rsidR="00DD0F2B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pecial </w:t>
      </w:r>
      <w:r w:rsidR="00DD0F2B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ducation: Studies from </w:t>
      </w:r>
      <w:r w:rsidR="00DD0F2B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hree </w:t>
      </w:r>
      <w:r w:rsidR="00DD0F2B" w:rsidRPr="005E1E51">
        <w:rPr>
          <w:rFonts w:ascii="Times" w:hAnsi="Times"/>
        </w:rPr>
        <w:t>s</w:t>
      </w:r>
      <w:r w:rsidRPr="005E1E51">
        <w:rPr>
          <w:rFonts w:ascii="Times" w:hAnsi="Times"/>
        </w:rPr>
        <w:t>tates.</w:t>
      </w:r>
    </w:p>
    <w:p w14:paraId="7244AB94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lastRenderedPageBreak/>
        <w:t xml:space="preserve">University Council for Education Administration (November 2003, Portland, OR). </w:t>
      </w:r>
    </w:p>
    <w:p w14:paraId="4F774434" w14:textId="1A6733CC" w:rsidR="00443E09" w:rsidRPr="005E1E51" w:rsidRDefault="00443E09" w:rsidP="00561B60">
      <w:pPr>
        <w:spacing w:after="60"/>
        <w:ind w:left="360" w:right="-720" w:hanging="180"/>
        <w:rPr>
          <w:rFonts w:ascii="Times" w:hAnsi="Times"/>
        </w:rPr>
      </w:pPr>
      <w:r w:rsidRPr="005E1E51">
        <w:rPr>
          <w:rFonts w:ascii="Times" w:hAnsi="Times"/>
        </w:rPr>
        <w:t xml:space="preserve">When </w:t>
      </w:r>
      <w:r w:rsidR="00DD0F2B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tandards and </w:t>
      </w:r>
      <w:r w:rsidR="00DD0F2B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 </w:t>
      </w:r>
      <w:r w:rsidR="00DD0F2B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pply to </w:t>
      </w:r>
      <w:r w:rsidR="00DD0F2B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ll </w:t>
      </w:r>
      <w:r w:rsidR="00DD0F2B" w:rsidRPr="005E1E51">
        <w:rPr>
          <w:rFonts w:ascii="Times" w:hAnsi="Times"/>
        </w:rPr>
        <w:t>s</w:t>
      </w:r>
      <w:r w:rsidRPr="005E1E51">
        <w:rPr>
          <w:rFonts w:ascii="Times" w:hAnsi="Times"/>
        </w:rPr>
        <w:t>tudents</w:t>
      </w:r>
      <w:r w:rsidRPr="005E1E51">
        <w:rPr>
          <w:rFonts w:ascii="Times" w:hAnsi="Times"/>
          <w:i/>
        </w:rPr>
        <w:t>,</w:t>
      </w:r>
      <w:r w:rsidRPr="005E1E51">
        <w:rPr>
          <w:rFonts w:ascii="Times" w:hAnsi="Times"/>
        </w:rPr>
        <w:t xml:space="preserve"> with Conley, D.</w:t>
      </w:r>
    </w:p>
    <w:p w14:paraId="2D805270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Committee on Test Design for K-12 Science Achievement, National Academy of Science Center for Education, Board on Testing and Assessment Panel (October 2003, Irvine, CA). </w:t>
      </w:r>
    </w:p>
    <w:p w14:paraId="151F3A9D" w14:textId="3F7B5540" w:rsidR="00ED3B63" w:rsidRPr="005E1E51" w:rsidRDefault="00443E09" w:rsidP="00561B60">
      <w:pPr>
        <w:spacing w:after="60"/>
        <w:ind w:left="360" w:right="-720" w:hanging="180"/>
        <w:rPr>
          <w:rFonts w:ascii="Times" w:hAnsi="Times"/>
        </w:rPr>
      </w:pPr>
      <w:r w:rsidRPr="005E1E51">
        <w:rPr>
          <w:rFonts w:ascii="Times" w:hAnsi="Times"/>
        </w:rPr>
        <w:t xml:space="preserve">Testimony on the </w:t>
      </w:r>
      <w:r w:rsidR="003A624A" w:rsidRPr="005E1E51">
        <w:rPr>
          <w:rFonts w:ascii="Times" w:hAnsi="Times"/>
        </w:rPr>
        <w:t>u</w:t>
      </w:r>
      <w:r w:rsidRPr="005E1E51">
        <w:rPr>
          <w:rFonts w:ascii="Times" w:hAnsi="Times"/>
        </w:rPr>
        <w:t xml:space="preserve">niversal </w:t>
      </w:r>
      <w:r w:rsidR="003A624A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esign of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>ssessment</w:t>
      </w:r>
      <w:r w:rsidRPr="005E1E51">
        <w:rPr>
          <w:rFonts w:ascii="Times" w:hAnsi="Times"/>
          <w:i/>
        </w:rPr>
        <w:t>.</w:t>
      </w:r>
    </w:p>
    <w:p w14:paraId="39E9515F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</w:rPr>
      </w:pPr>
      <w:r w:rsidRPr="005E1E51">
        <w:rPr>
          <w:rFonts w:ascii="Times" w:hAnsi="Times"/>
          <w:i/>
          <w:iCs/>
        </w:rPr>
        <w:t>Conference on Validity and Accommodations: Psychometric and Policy Perspectives (August 2003,</w:t>
      </w:r>
      <w:r w:rsidRPr="005E1E51">
        <w:rPr>
          <w:rFonts w:ascii="Times" w:hAnsi="Times"/>
        </w:rPr>
        <w:t xml:space="preserve"> Center on Student Assessment Validity in Education – College Park, MD). </w:t>
      </w:r>
    </w:p>
    <w:p w14:paraId="46E379FC" w14:textId="2D2BE312" w:rsidR="00443E09" w:rsidRPr="005E1E51" w:rsidRDefault="00443E09" w:rsidP="00561B60">
      <w:pPr>
        <w:spacing w:after="60"/>
        <w:ind w:left="360" w:right="-720" w:hanging="180"/>
        <w:rPr>
          <w:rFonts w:ascii="Times" w:hAnsi="Times"/>
        </w:rPr>
      </w:pPr>
      <w:r w:rsidRPr="005E1E51">
        <w:rPr>
          <w:rFonts w:ascii="Times" w:hAnsi="Times"/>
        </w:rPr>
        <w:t xml:space="preserve">Test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ccommodations </w:t>
      </w:r>
      <w:r w:rsidR="003A624A" w:rsidRPr="005E1E51">
        <w:rPr>
          <w:rFonts w:ascii="Times" w:hAnsi="Times"/>
        </w:rPr>
        <w:t>r</w:t>
      </w:r>
      <w:r w:rsidRPr="005E1E51">
        <w:rPr>
          <w:rFonts w:ascii="Times" w:hAnsi="Times"/>
        </w:rPr>
        <w:t>esearch: Decision-</w:t>
      </w:r>
      <w:r w:rsidR="003A624A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aking, </w:t>
      </w:r>
      <w:r w:rsidR="003A624A" w:rsidRPr="005E1E51">
        <w:rPr>
          <w:rFonts w:ascii="Times" w:hAnsi="Times"/>
        </w:rPr>
        <w:t>o</w:t>
      </w:r>
      <w:r w:rsidRPr="005E1E51">
        <w:rPr>
          <w:rFonts w:ascii="Times" w:hAnsi="Times"/>
        </w:rPr>
        <w:t xml:space="preserve">utcomes, and </w:t>
      </w:r>
      <w:r w:rsidR="003A624A" w:rsidRPr="005E1E51">
        <w:rPr>
          <w:rFonts w:ascii="Times" w:hAnsi="Times"/>
        </w:rPr>
        <w:t>d</w:t>
      </w:r>
      <w:r w:rsidRPr="005E1E51">
        <w:rPr>
          <w:rFonts w:ascii="Times" w:hAnsi="Times"/>
        </w:rPr>
        <w:t>esigns.</w:t>
      </w:r>
    </w:p>
    <w:p w14:paraId="60346C34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National Conference on Large-Scale Assessment (June 2003, San Antonio, TX). </w:t>
      </w:r>
    </w:p>
    <w:p w14:paraId="5627F303" w14:textId="2758FE60" w:rsidR="00443E09" w:rsidRPr="005E1E51" w:rsidRDefault="00443E09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Improved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lignment </w:t>
      </w:r>
      <w:r w:rsidR="003A624A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ools for </w:t>
      </w:r>
      <w:r w:rsidR="003A624A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nhanced, </w:t>
      </w:r>
      <w:r w:rsidR="003A624A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ore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ccessible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ssessments: Development of an </w:t>
      </w:r>
      <w:r w:rsidR="003A624A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lectronic,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utomated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lignment </w:t>
      </w:r>
      <w:r w:rsidR="003A624A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ystem for </w:t>
      </w:r>
      <w:r w:rsidR="003A624A" w:rsidRPr="005E1E51">
        <w:rPr>
          <w:rFonts w:ascii="Times" w:hAnsi="Times"/>
        </w:rPr>
        <w:t>s</w:t>
      </w:r>
      <w:r w:rsidRPr="005E1E51">
        <w:rPr>
          <w:rFonts w:ascii="Times" w:hAnsi="Times"/>
        </w:rPr>
        <w:t>tates,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>with Townsend, R., Weiss, L., Howard, T., Webb, N. &amp; Olson, J.</w:t>
      </w:r>
    </w:p>
    <w:p w14:paraId="55A2980D" w14:textId="7C2CE19C" w:rsidR="00443E09" w:rsidRPr="005E1E51" w:rsidRDefault="00443E09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Alternate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– </w:t>
      </w:r>
      <w:r w:rsidR="003A624A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esearch </w:t>
      </w:r>
      <w:r w:rsidR="003A624A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indings and </w:t>
      </w:r>
      <w:r w:rsidR="003A624A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mplications for </w:t>
      </w:r>
      <w:r w:rsidR="003A624A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tate </w:t>
      </w:r>
      <w:r w:rsidR="003A624A" w:rsidRPr="005E1E51">
        <w:rPr>
          <w:rFonts w:ascii="Times" w:hAnsi="Times"/>
        </w:rPr>
        <w:t>p</w:t>
      </w:r>
      <w:r w:rsidRPr="005E1E51">
        <w:rPr>
          <w:rFonts w:ascii="Times" w:hAnsi="Times"/>
        </w:rPr>
        <w:t>ractice, with Arnold, N., McCabe, P., &amp; Almond, P.</w:t>
      </w:r>
    </w:p>
    <w:p w14:paraId="59AFFC05" w14:textId="6A909DE8" w:rsidR="00443E09" w:rsidRPr="005E1E51" w:rsidRDefault="00443E09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Research on </w:t>
      </w:r>
      <w:r w:rsidR="003A624A" w:rsidRPr="005E1E51">
        <w:rPr>
          <w:rFonts w:ascii="Times" w:hAnsi="Times"/>
        </w:rPr>
        <w:t>u</w:t>
      </w:r>
      <w:r w:rsidRPr="005E1E51">
        <w:rPr>
          <w:rFonts w:ascii="Times" w:hAnsi="Times"/>
        </w:rPr>
        <w:t xml:space="preserve">niversal </w:t>
      </w:r>
      <w:r w:rsidR="003A624A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esign of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ssessment: Making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ccessible and </w:t>
      </w:r>
      <w:r w:rsidR="003A624A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alid for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>ll, with Thompson, S., Kearns, J., &amp; Malouf, D.</w:t>
      </w:r>
    </w:p>
    <w:p w14:paraId="143DF5C8" w14:textId="7654520C" w:rsidR="000E76EE" w:rsidRPr="005E1E51" w:rsidRDefault="00443E09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What is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dequate </w:t>
      </w:r>
      <w:r w:rsidR="003A624A" w:rsidRPr="005E1E51">
        <w:rPr>
          <w:rFonts w:ascii="Times" w:hAnsi="Times"/>
        </w:rPr>
        <w:t>y</w:t>
      </w:r>
      <w:r w:rsidRPr="005E1E51">
        <w:rPr>
          <w:rFonts w:ascii="Times" w:hAnsi="Times"/>
        </w:rPr>
        <w:t xml:space="preserve">early </w:t>
      </w:r>
      <w:r w:rsidR="003A624A" w:rsidRPr="005E1E51">
        <w:rPr>
          <w:rFonts w:ascii="Times" w:hAnsi="Times"/>
        </w:rPr>
        <w:t>p</w:t>
      </w:r>
      <w:r w:rsidRPr="005E1E51">
        <w:rPr>
          <w:rFonts w:ascii="Times" w:hAnsi="Times"/>
        </w:rPr>
        <w:t>rogress? with Bechard, S., Rigney, S., Izard, S., Weiner, D., &amp; Roeber, E.</w:t>
      </w:r>
    </w:p>
    <w:p w14:paraId="507B4A66" w14:textId="6D3B4E1B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Annual Meeting of the American Educational Research Association (April 2003, Chicago, IL). </w:t>
      </w:r>
    </w:p>
    <w:p w14:paraId="113E1033" w14:textId="5E38A817" w:rsidR="00443E09" w:rsidRPr="005E1E51" w:rsidRDefault="00443E09" w:rsidP="00561B60">
      <w:pPr>
        <w:spacing w:after="60"/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Findings from </w:t>
      </w:r>
      <w:r w:rsidR="003A624A" w:rsidRPr="005E1E51">
        <w:rPr>
          <w:rFonts w:ascii="Times" w:hAnsi="Times"/>
        </w:rPr>
        <w:t>c</w:t>
      </w:r>
      <w:r w:rsidRPr="005E1E51">
        <w:rPr>
          <w:rFonts w:ascii="Times" w:hAnsi="Times"/>
        </w:rPr>
        <w:t>oncept-</w:t>
      </w:r>
      <w:r w:rsidR="003A624A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3A624A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nstruction: Implications for </w:t>
      </w:r>
      <w:r w:rsidR="003A624A" w:rsidRPr="005E1E51">
        <w:rPr>
          <w:rFonts w:ascii="Times" w:hAnsi="Times"/>
        </w:rPr>
        <w:t>p</w:t>
      </w:r>
      <w:r w:rsidRPr="005E1E51">
        <w:rPr>
          <w:rFonts w:ascii="Times" w:hAnsi="Times"/>
        </w:rPr>
        <w:t>ractice,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 xml:space="preserve">with Twyman, T., </w:t>
      </w:r>
      <w:proofErr w:type="spellStart"/>
      <w:r w:rsidRPr="005E1E51">
        <w:rPr>
          <w:rFonts w:ascii="Times" w:hAnsi="Times"/>
        </w:rPr>
        <w:t>Ketterlin</w:t>
      </w:r>
      <w:proofErr w:type="spellEnd"/>
      <w:r w:rsidRPr="005E1E51">
        <w:rPr>
          <w:rFonts w:ascii="Times" w:hAnsi="Times"/>
        </w:rPr>
        <w:t>-Geller, L. R., McCoy, J. D.</w:t>
      </w:r>
      <w:r w:rsidR="00561B60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 xml:space="preserve">Influence of </w:t>
      </w:r>
      <w:r w:rsidR="003A624A" w:rsidRPr="005E1E51">
        <w:rPr>
          <w:rFonts w:ascii="Times" w:hAnsi="Times"/>
        </w:rPr>
        <w:t>c</w:t>
      </w:r>
      <w:r w:rsidRPr="005E1E51">
        <w:rPr>
          <w:rFonts w:ascii="Times" w:hAnsi="Times"/>
        </w:rPr>
        <w:t>ase-</w:t>
      </w:r>
      <w:r w:rsidR="003A624A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3A624A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nstruction on </w:t>
      </w:r>
      <w:r w:rsidR="003A624A" w:rsidRPr="005E1E51">
        <w:rPr>
          <w:rFonts w:ascii="Times" w:hAnsi="Times"/>
        </w:rPr>
        <w:t>p</w:t>
      </w:r>
      <w:r w:rsidRPr="005E1E51">
        <w:rPr>
          <w:rFonts w:ascii="Times" w:hAnsi="Times"/>
        </w:rPr>
        <w:t>re-</w:t>
      </w:r>
      <w:r w:rsidR="003A624A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ervice </w:t>
      </w:r>
      <w:r w:rsidR="003A624A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eachers’ </w:t>
      </w:r>
      <w:r w:rsidR="003A624A" w:rsidRPr="005E1E51">
        <w:rPr>
          <w:rFonts w:ascii="Times" w:hAnsi="Times"/>
        </w:rPr>
        <w:t>d</w:t>
      </w:r>
      <w:r w:rsidRPr="005E1E51">
        <w:rPr>
          <w:rFonts w:ascii="Times" w:hAnsi="Times"/>
        </w:rPr>
        <w:t>ecision-</w:t>
      </w:r>
      <w:r w:rsidR="003A624A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aking </w:t>
      </w:r>
      <w:r w:rsidR="003A624A" w:rsidRPr="005E1E51">
        <w:rPr>
          <w:rFonts w:ascii="Times" w:hAnsi="Times"/>
        </w:rPr>
        <w:t>s</w:t>
      </w:r>
      <w:r w:rsidRPr="005E1E51">
        <w:rPr>
          <w:rFonts w:ascii="Times" w:hAnsi="Times"/>
        </w:rPr>
        <w:t>kills,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 xml:space="preserve">with </w:t>
      </w:r>
      <w:proofErr w:type="spellStart"/>
      <w:r w:rsidR="009D2A66" w:rsidRPr="005E1E51">
        <w:rPr>
          <w:rFonts w:ascii="Times" w:hAnsi="Times"/>
        </w:rPr>
        <w:t>Ketterlin</w:t>
      </w:r>
      <w:proofErr w:type="spellEnd"/>
      <w:r w:rsidR="009D2A66" w:rsidRPr="005E1E51">
        <w:rPr>
          <w:rFonts w:ascii="Times" w:hAnsi="Times"/>
        </w:rPr>
        <w:t xml:space="preserve">-Geller, L. R., </w:t>
      </w:r>
      <w:r w:rsidRPr="005E1E51">
        <w:rPr>
          <w:rFonts w:ascii="Times" w:hAnsi="Times"/>
        </w:rPr>
        <w:t>&amp; McCoy, J. D.</w:t>
      </w:r>
    </w:p>
    <w:p w14:paraId="150022FC" w14:textId="3E63D6CF" w:rsidR="00443E09" w:rsidRPr="005E1E51" w:rsidRDefault="00443E09" w:rsidP="00561B60">
      <w:pPr>
        <w:ind w:left="360" w:hanging="180"/>
        <w:rPr>
          <w:rFonts w:ascii="Times" w:hAnsi="Times"/>
        </w:rPr>
      </w:pPr>
      <w:r w:rsidRPr="005E1E51">
        <w:rPr>
          <w:rFonts w:ascii="Times" w:hAnsi="Times"/>
        </w:rPr>
        <w:t xml:space="preserve">Scaling </w:t>
      </w:r>
      <w:r w:rsidR="003A624A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arly </w:t>
      </w:r>
      <w:r w:rsidR="003A624A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</w:t>
      </w:r>
      <w:r w:rsidR="003A624A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erformance in </w:t>
      </w:r>
      <w:r w:rsidR="003A624A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tate </w:t>
      </w:r>
      <w:r w:rsidR="003A624A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esting </w:t>
      </w:r>
      <w:r w:rsidR="003A624A" w:rsidRPr="005E1E51">
        <w:rPr>
          <w:rFonts w:ascii="Times" w:hAnsi="Times"/>
        </w:rPr>
        <w:t>p</w:t>
      </w:r>
      <w:r w:rsidRPr="005E1E51">
        <w:rPr>
          <w:rFonts w:ascii="Times" w:hAnsi="Times"/>
        </w:rPr>
        <w:t>rograms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 xml:space="preserve">with </w:t>
      </w:r>
      <w:proofErr w:type="spellStart"/>
      <w:r w:rsidRPr="005E1E51">
        <w:rPr>
          <w:rFonts w:ascii="Times" w:hAnsi="Times"/>
        </w:rPr>
        <w:t>Yovanoff</w:t>
      </w:r>
      <w:proofErr w:type="spellEnd"/>
      <w:r w:rsidRPr="005E1E51">
        <w:rPr>
          <w:rFonts w:ascii="Times" w:hAnsi="Times"/>
        </w:rPr>
        <w:t xml:space="preserve">, P. </w:t>
      </w:r>
    </w:p>
    <w:p w14:paraId="414AE8B3" w14:textId="746DF5D7" w:rsidR="00443E09" w:rsidRPr="005E1E51" w:rsidRDefault="00443E09" w:rsidP="00561B60">
      <w:pPr>
        <w:ind w:left="360" w:hanging="180"/>
        <w:rPr>
          <w:rFonts w:ascii="Times" w:hAnsi="Times"/>
        </w:rPr>
      </w:pPr>
      <w:r w:rsidRPr="005E1E51">
        <w:rPr>
          <w:rFonts w:ascii="Times" w:hAnsi="Times"/>
          <w:i/>
        </w:rPr>
        <w:tab/>
      </w:r>
      <w:r w:rsidRPr="005E1E51">
        <w:rPr>
          <w:rFonts w:ascii="Times" w:hAnsi="Times"/>
        </w:rPr>
        <w:t xml:space="preserve">Dimensions of </w:t>
      </w:r>
      <w:r w:rsidR="003A624A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esearch on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ccommodations: Emerging </w:t>
      </w:r>
      <w:r w:rsidR="003A624A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onnections to </w:t>
      </w:r>
      <w:r w:rsidR="003A624A" w:rsidRPr="005E1E51">
        <w:rPr>
          <w:rFonts w:ascii="Times" w:hAnsi="Times"/>
        </w:rPr>
        <w:t>p</w:t>
      </w:r>
      <w:r w:rsidRPr="005E1E51">
        <w:rPr>
          <w:rFonts w:ascii="Times" w:hAnsi="Times"/>
        </w:rPr>
        <w:t>ractice</w:t>
      </w:r>
      <w:r w:rsidRPr="005E1E51">
        <w:rPr>
          <w:rFonts w:ascii="Times" w:hAnsi="Times"/>
          <w:i/>
        </w:rPr>
        <w:t xml:space="preserve">. </w:t>
      </w:r>
      <w:r w:rsidRPr="005E1E51">
        <w:rPr>
          <w:rFonts w:ascii="Times" w:hAnsi="Times"/>
        </w:rPr>
        <w:t>Symposium Chair, with Hollenbeck, K., Elliott, S., Thurlow, M., &amp; DeStephano, L.</w:t>
      </w:r>
    </w:p>
    <w:p w14:paraId="71CDFBFB" w14:textId="7BACBD4D" w:rsidR="00443E09" w:rsidRPr="005E1E51" w:rsidRDefault="00443E09" w:rsidP="00561B60">
      <w:pPr>
        <w:spacing w:after="60"/>
        <w:ind w:left="360" w:hanging="180"/>
        <w:rPr>
          <w:rFonts w:ascii="Times" w:hAnsi="Times"/>
          <w:i/>
        </w:rPr>
      </w:pPr>
      <w:r w:rsidRPr="005E1E51">
        <w:rPr>
          <w:rFonts w:ascii="Times" w:hAnsi="Times"/>
        </w:rPr>
        <w:t xml:space="preserve">Testing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ccommodations for </w:t>
      </w:r>
      <w:r w:rsidR="003A624A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3A624A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 and English </w:t>
      </w:r>
      <w:r w:rsidR="003A624A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anguage </w:t>
      </w:r>
      <w:r w:rsidR="003A624A" w:rsidRPr="005E1E51">
        <w:rPr>
          <w:rFonts w:ascii="Times" w:hAnsi="Times"/>
        </w:rPr>
        <w:t>l</w:t>
      </w:r>
      <w:r w:rsidRPr="005E1E51">
        <w:rPr>
          <w:rFonts w:ascii="Times" w:hAnsi="Times"/>
        </w:rPr>
        <w:t>earner,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>Discussant for Cahalan, C. (Chair).</w:t>
      </w:r>
    </w:p>
    <w:p w14:paraId="0648CE0A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International Conference (April 2003, Seattle, WA). </w:t>
      </w:r>
    </w:p>
    <w:p w14:paraId="321500DE" w14:textId="1AD83C2E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  <w:color w:val="000000"/>
        </w:rPr>
        <w:t xml:space="preserve">A </w:t>
      </w:r>
      <w:r w:rsidR="003A624A" w:rsidRPr="005E1E51">
        <w:rPr>
          <w:rFonts w:ascii="Times" w:hAnsi="Times"/>
          <w:color w:val="000000"/>
        </w:rPr>
        <w:t>d</w:t>
      </w:r>
      <w:r w:rsidRPr="005E1E51">
        <w:rPr>
          <w:rFonts w:ascii="Times" w:hAnsi="Times"/>
          <w:color w:val="000000"/>
        </w:rPr>
        <w:t>ecision-</w:t>
      </w:r>
      <w:r w:rsidR="003A624A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 xml:space="preserve">aking </w:t>
      </w:r>
      <w:r w:rsidR="003A624A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 xml:space="preserve">odel to </w:t>
      </w:r>
      <w:r w:rsidR="003A624A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nclude </w:t>
      </w:r>
      <w:r w:rsidR="003A624A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tudents </w:t>
      </w:r>
      <w:r w:rsidR="003A624A" w:rsidRPr="005E1E51">
        <w:rPr>
          <w:rFonts w:ascii="Times" w:hAnsi="Times"/>
          <w:color w:val="000000"/>
        </w:rPr>
        <w:t>w</w:t>
      </w:r>
      <w:r w:rsidRPr="005E1E51">
        <w:rPr>
          <w:rFonts w:ascii="Times" w:hAnsi="Times"/>
          <w:color w:val="000000"/>
        </w:rPr>
        <w:t xml:space="preserve">ith </w:t>
      </w:r>
      <w:r w:rsidR="003A624A" w:rsidRPr="005E1E51">
        <w:rPr>
          <w:rFonts w:ascii="Times" w:hAnsi="Times"/>
          <w:color w:val="000000"/>
        </w:rPr>
        <w:t>d</w:t>
      </w:r>
      <w:r w:rsidRPr="005E1E51">
        <w:rPr>
          <w:rFonts w:ascii="Times" w:hAnsi="Times"/>
          <w:color w:val="000000"/>
        </w:rPr>
        <w:t xml:space="preserve">isabilities in </w:t>
      </w:r>
      <w:r w:rsidR="003A624A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>arge-</w:t>
      </w:r>
      <w:r w:rsidR="003A624A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cale </w:t>
      </w:r>
      <w:r w:rsidR="003A624A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>ssessments,</w:t>
      </w:r>
      <w:r w:rsidRPr="005E1E51">
        <w:rPr>
          <w:rFonts w:ascii="Times" w:hAnsi="Times"/>
          <w:i/>
          <w:color w:val="000000"/>
        </w:rPr>
        <w:t xml:space="preserve"> </w:t>
      </w:r>
      <w:r w:rsidRPr="005E1E51">
        <w:rPr>
          <w:rFonts w:ascii="Times" w:hAnsi="Times"/>
        </w:rPr>
        <w:t xml:space="preserve">with </w:t>
      </w:r>
      <w:r w:rsidRPr="005E1E51">
        <w:rPr>
          <w:rFonts w:ascii="Times" w:hAnsi="Times"/>
          <w:color w:val="000000"/>
        </w:rPr>
        <w:t xml:space="preserve">Tedesco, M., Jungjohann, </w:t>
      </w:r>
      <w:r w:rsidRPr="005E1E51">
        <w:rPr>
          <w:rFonts w:ascii="Times" w:hAnsi="Times"/>
        </w:rPr>
        <w:t>K., Nutter, M., &amp; Almond, P.</w:t>
      </w:r>
    </w:p>
    <w:p w14:paraId="6ACF1711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Pacific Coast Research Conference (February 2003, La Jolla, CA). </w:t>
      </w:r>
    </w:p>
    <w:p w14:paraId="25B4DFE3" w14:textId="06E1FE40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Accommodations for </w:t>
      </w:r>
      <w:r w:rsidR="003A624A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3A624A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isabilities: Research to </w:t>
      </w:r>
      <w:r w:rsidR="003A624A" w:rsidRPr="005E1E51">
        <w:rPr>
          <w:rFonts w:ascii="Times" w:hAnsi="Times"/>
        </w:rPr>
        <w:t>p</w:t>
      </w:r>
      <w:r w:rsidRPr="005E1E51">
        <w:rPr>
          <w:rFonts w:ascii="Times" w:hAnsi="Times"/>
        </w:rPr>
        <w:t>ractice, with Hollenbeck, K., &amp; Crawford, L.</w:t>
      </w:r>
    </w:p>
    <w:p w14:paraId="26FDD2EB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Harvard Institute on Critical Issues in Urban Special Education (July 2002, Boston, MA). </w:t>
      </w:r>
    </w:p>
    <w:p w14:paraId="729157D6" w14:textId="15576F5D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Using </w:t>
      </w:r>
      <w:r w:rsidR="003A624A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lassroom </w:t>
      </w:r>
      <w:r w:rsidR="003A624A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ata to </w:t>
      </w:r>
      <w:r w:rsidR="003A624A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onitor </w:t>
      </w:r>
      <w:r w:rsidR="003A624A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rogress and </w:t>
      </w:r>
      <w:r w:rsidR="003A624A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mprove </w:t>
      </w:r>
      <w:r w:rsidR="003A624A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nstruction – </w:t>
      </w:r>
      <w:r w:rsidR="001D0E4A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art I and </w:t>
      </w:r>
      <w:r w:rsidR="001D0E4A" w:rsidRPr="005E1E51">
        <w:rPr>
          <w:rFonts w:ascii="Times" w:hAnsi="Times"/>
        </w:rPr>
        <w:t>P</w:t>
      </w:r>
      <w:r w:rsidRPr="005E1E51">
        <w:rPr>
          <w:rFonts w:ascii="Times" w:hAnsi="Times"/>
        </w:rPr>
        <w:t>art II</w:t>
      </w:r>
      <w:r w:rsidRPr="005E1E51">
        <w:rPr>
          <w:rFonts w:ascii="Times" w:hAnsi="Times"/>
          <w:i/>
        </w:rPr>
        <w:t>.</w:t>
      </w:r>
      <w:r w:rsidRPr="005E1E51">
        <w:rPr>
          <w:rFonts w:ascii="Times" w:hAnsi="Times"/>
        </w:rPr>
        <w:t xml:space="preserve"> </w:t>
      </w:r>
    </w:p>
    <w:p w14:paraId="4CE39E1C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Large Scale Assessment Conference (June 2002, Palm Springs, CA). </w:t>
      </w:r>
    </w:p>
    <w:p w14:paraId="53356B44" w14:textId="77CD93BC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Three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pproaches to </w:t>
      </w:r>
      <w:r w:rsidR="003A624A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tandardizing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lternate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>ssessments, with Stancavage, F., Almond, P., &amp; Bechard, S.</w:t>
      </w:r>
    </w:p>
    <w:p w14:paraId="4360FA67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lastRenderedPageBreak/>
        <w:t xml:space="preserve">Council for Exceptional Children (April 2002, New York, NY). </w:t>
      </w:r>
    </w:p>
    <w:p w14:paraId="7A730E11" w14:textId="2EB1B168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Alternate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 for </w:t>
      </w:r>
      <w:r w:rsidR="003A624A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3A624A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ignificant </w:t>
      </w:r>
      <w:r w:rsidR="003A624A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isabilities: Development and </w:t>
      </w:r>
      <w:r w:rsidR="003A624A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alidation. </w:t>
      </w:r>
    </w:p>
    <w:p w14:paraId="2AEF9B69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President’s Commission on Educational Excellence in Special Education (March 13, 2002, Des Moines, IA). </w:t>
      </w:r>
    </w:p>
    <w:p w14:paraId="4529E116" w14:textId="31834E4C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Witness to the </w:t>
      </w:r>
      <w:r w:rsidR="003A624A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ommission </w:t>
      </w:r>
      <w:r w:rsidR="003A624A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ask </w:t>
      </w:r>
      <w:r w:rsidR="003A624A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orce on </w:t>
      </w:r>
      <w:r w:rsidR="003A624A" w:rsidRPr="005E1E51">
        <w:rPr>
          <w:rFonts w:ascii="Times" w:hAnsi="Times"/>
        </w:rPr>
        <w:t>o</w:t>
      </w:r>
      <w:r w:rsidRPr="005E1E51">
        <w:rPr>
          <w:rFonts w:ascii="Times" w:hAnsi="Times"/>
        </w:rPr>
        <w:t xml:space="preserve">utcomes and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ccountability. Outcomes and </w:t>
      </w:r>
      <w:r w:rsidR="003A624A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ccountability </w:t>
      </w:r>
      <w:r w:rsidR="003A624A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ystems for </w:t>
      </w:r>
      <w:r w:rsidR="003A624A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3A624A" w:rsidRPr="005E1E51">
        <w:rPr>
          <w:rFonts w:ascii="Times" w:hAnsi="Times"/>
        </w:rPr>
        <w:t>d</w:t>
      </w:r>
      <w:r w:rsidRPr="005E1E51">
        <w:rPr>
          <w:rFonts w:ascii="Times" w:hAnsi="Times"/>
        </w:rPr>
        <w:t>isabilities.</w:t>
      </w:r>
    </w:p>
    <w:p w14:paraId="72ACEFF1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Pacific Coast Research Conference (February 2002, La Jolla, CA). </w:t>
      </w:r>
    </w:p>
    <w:p w14:paraId="6F7DE06B" w14:textId="5CD3727C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Alternate </w:t>
      </w:r>
      <w:r w:rsidR="00AE7228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 for </w:t>
      </w:r>
      <w:r w:rsidR="00AE7228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AE7228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ignificant </w:t>
      </w:r>
      <w:r w:rsidR="00AE7228" w:rsidRPr="005E1E51">
        <w:rPr>
          <w:rFonts w:ascii="Times" w:hAnsi="Times"/>
        </w:rPr>
        <w:t>d</w:t>
      </w:r>
      <w:r w:rsidRPr="005E1E51">
        <w:rPr>
          <w:rFonts w:ascii="Times" w:hAnsi="Times"/>
        </w:rPr>
        <w:t>isabilities, with Schulte, A., Elbaum, B., &amp; Zigmond, N.</w:t>
      </w:r>
    </w:p>
    <w:p w14:paraId="5780C530" w14:textId="77777777" w:rsidR="00493AB5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of Chief State School Officers Large Assessment Conference (June 2001, Houston, TX). </w:t>
      </w:r>
    </w:p>
    <w:p w14:paraId="0219B4EF" w14:textId="0853D844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Alternate </w:t>
      </w:r>
      <w:r w:rsidR="00AE7228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</w:t>
      </w:r>
      <w:r w:rsidR="00AE7228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orum </w:t>
      </w:r>
      <w:r w:rsidR="00AE7228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lenary </w:t>
      </w:r>
      <w:r w:rsidR="00AE7228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ession on </w:t>
      </w:r>
      <w:r w:rsidR="00AE7228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lternate </w:t>
      </w:r>
      <w:r w:rsidR="00AE7228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ssessments: Research Panel. </w:t>
      </w:r>
    </w:p>
    <w:p w14:paraId="7F38C97C" w14:textId="77777777" w:rsidR="00B70B37" w:rsidRPr="005E1E51" w:rsidRDefault="00443E09" w:rsidP="00B70B37">
      <w:pPr>
        <w:pStyle w:val="Heading1"/>
        <w:keepNext w:val="0"/>
        <w:keepLines w:val="0"/>
        <w:spacing w:before="120" w:after="120"/>
        <w:ind w:left="187" w:hanging="187"/>
        <w:jc w:val="left"/>
        <w:rPr>
          <w:rFonts w:ascii="Times" w:hAnsi="Times"/>
          <w:b w:val="0"/>
          <w:i/>
          <w:iCs/>
          <w:u w:val="none"/>
        </w:rPr>
      </w:pPr>
      <w:r w:rsidRPr="005E1E51">
        <w:rPr>
          <w:rFonts w:ascii="Times" w:hAnsi="Times"/>
          <w:b w:val="0"/>
          <w:i/>
          <w:iCs/>
          <w:u w:val="none"/>
        </w:rPr>
        <w:t xml:space="preserve">Invited Presentation to the Business Meeting of Inclusion of Students with Disabilities and English Language Learners in Large Scale Assessments Special Interest Group (April 2001, Seattle, WA). </w:t>
      </w:r>
    </w:p>
    <w:p w14:paraId="18C7C1A7" w14:textId="5F313E88" w:rsidR="00301DDA" w:rsidRPr="005E1E51" w:rsidRDefault="00443E09" w:rsidP="00B70B37">
      <w:pPr>
        <w:pStyle w:val="Heading1"/>
        <w:keepNext w:val="0"/>
        <w:keepLines w:val="0"/>
        <w:spacing w:before="120" w:after="120"/>
        <w:ind w:hanging="187"/>
        <w:jc w:val="left"/>
        <w:rPr>
          <w:rFonts w:ascii="Times" w:hAnsi="Times"/>
          <w:b w:val="0"/>
          <w:i/>
          <w:iCs/>
          <w:u w:val="none"/>
        </w:rPr>
      </w:pPr>
      <w:r w:rsidRPr="005E1E51">
        <w:rPr>
          <w:rFonts w:ascii="Times" w:hAnsi="Times"/>
          <w:b w:val="0"/>
          <w:u w:val="none"/>
        </w:rPr>
        <w:t xml:space="preserve">A </w:t>
      </w:r>
      <w:r w:rsidR="00AE7228" w:rsidRPr="005E1E51">
        <w:rPr>
          <w:rFonts w:ascii="Times" w:hAnsi="Times"/>
          <w:b w:val="0"/>
          <w:u w:val="none"/>
        </w:rPr>
        <w:t>p</w:t>
      </w:r>
      <w:r w:rsidRPr="005E1E51">
        <w:rPr>
          <w:rFonts w:ascii="Times" w:hAnsi="Times"/>
          <w:b w:val="0"/>
          <w:u w:val="none"/>
        </w:rPr>
        <w:t xml:space="preserve">rogram of </w:t>
      </w:r>
      <w:r w:rsidR="00AE7228" w:rsidRPr="005E1E51">
        <w:rPr>
          <w:rFonts w:ascii="Times" w:hAnsi="Times"/>
          <w:b w:val="0"/>
          <w:u w:val="none"/>
        </w:rPr>
        <w:t>r</w:t>
      </w:r>
      <w:r w:rsidRPr="005E1E51">
        <w:rPr>
          <w:rFonts w:ascii="Times" w:hAnsi="Times"/>
          <w:b w:val="0"/>
          <w:u w:val="none"/>
        </w:rPr>
        <w:t xml:space="preserve">esearch on </w:t>
      </w:r>
      <w:r w:rsidR="00AE7228" w:rsidRPr="005E1E51">
        <w:rPr>
          <w:rFonts w:ascii="Times" w:hAnsi="Times"/>
          <w:b w:val="0"/>
          <w:u w:val="none"/>
        </w:rPr>
        <w:t>a</w:t>
      </w:r>
      <w:r w:rsidRPr="005E1E51">
        <w:rPr>
          <w:rFonts w:ascii="Times" w:hAnsi="Times"/>
          <w:b w:val="0"/>
          <w:u w:val="none"/>
        </w:rPr>
        <w:t xml:space="preserve">ccommodations for </w:t>
      </w:r>
      <w:r w:rsidR="00AE7228" w:rsidRPr="005E1E51">
        <w:rPr>
          <w:rFonts w:ascii="Times" w:hAnsi="Times"/>
          <w:b w:val="0"/>
          <w:u w:val="none"/>
        </w:rPr>
        <w:t>s</w:t>
      </w:r>
      <w:r w:rsidRPr="005E1E51">
        <w:rPr>
          <w:rFonts w:ascii="Times" w:hAnsi="Times"/>
          <w:b w:val="0"/>
          <w:u w:val="none"/>
        </w:rPr>
        <w:t xml:space="preserve">tudents with </w:t>
      </w:r>
      <w:r w:rsidR="00AE7228" w:rsidRPr="005E1E51">
        <w:rPr>
          <w:rFonts w:ascii="Times" w:hAnsi="Times"/>
          <w:b w:val="0"/>
          <w:u w:val="none"/>
        </w:rPr>
        <w:t>d</w:t>
      </w:r>
      <w:r w:rsidRPr="005E1E51">
        <w:rPr>
          <w:rFonts w:ascii="Times" w:hAnsi="Times"/>
          <w:b w:val="0"/>
          <w:u w:val="none"/>
        </w:rPr>
        <w:t xml:space="preserve">isabilities in </w:t>
      </w:r>
      <w:r w:rsidR="00AE7228" w:rsidRPr="005E1E51">
        <w:rPr>
          <w:rFonts w:ascii="Times" w:hAnsi="Times"/>
          <w:b w:val="0"/>
          <w:u w:val="none"/>
        </w:rPr>
        <w:t>l</w:t>
      </w:r>
      <w:r w:rsidRPr="005E1E51">
        <w:rPr>
          <w:rFonts w:ascii="Times" w:hAnsi="Times"/>
          <w:b w:val="0"/>
          <w:u w:val="none"/>
        </w:rPr>
        <w:t xml:space="preserve">arge </w:t>
      </w:r>
      <w:r w:rsidR="00AE7228" w:rsidRPr="005E1E51">
        <w:rPr>
          <w:rFonts w:ascii="Times" w:hAnsi="Times"/>
          <w:b w:val="0"/>
          <w:u w:val="none"/>
        </w:rPr>
        <w:t>s</w:t>
      </w:r>
      <w:r w:rsidRPr="005E1E51">
        <w:rPr>
          <w:rFonts w:ascii="Times" w:hAnsi="Times"/>
          <w:b w:val="0"/>
          <w:u w:val="none"/>
        </w:rPr>
        <w:t xml:space="preserve">cale </w:t>
      </w:r>
      <w:r w:rsidR="00AE7228" w:rsidRPr="005E1E51">
        <w:rPr>
          <w:rFonts w:ascii="Times" w:hAnsi="Times"/>
          <w:b w:val="0"/>
          <w:u w:val="none"/>
        </w:rPr>
        <w:t>t</w:t>
      </w:r>
      <w:r w:rsidRPr="005E1E51">
        <w:rPr>
          <w:rFonts w:ascii="Times" w:hAnsi="Times"/>
          <w:b w:val="0"/>
          <w:u w:val="none"/>
        </w:rPr>
        <w:t>esting</w:t>
      </w:r>
      <w:r w:rsidRPr="005E1E51">
        <w:rPr>
          <w:rFonts w:ascii="Times" w:hAnsi="Times"/>
          <w:b w:val="0"/>
          <w:i/>
          <w:u w:val="none"/>
        </w:rPr>
        <w:t xml:space="preserve">. </w:t>
      </w:r>
      <w:r w:rsidRPr="005E1E51">
        <w:rPr>
          <w:rFonts w:ascii="Times" w:hAnsi="Times"/>
          <w:b w:val="0"/>
          <w:u w:val="none"/>
        </w:rPr>
        <w:t>American Educational Research Association, with</w:t>
      </w:r>
      <w:r w:rsidRPr="005E1E51">
        <w:rPr>
          <w:rFonts w:ascii="Times" w:hAnsi="Times"/>
          <w:u w:val="none"/>
        </w:rPr>
        <w:t xml:space="preserve"> </w:t>
      </w:r>
      <w:r w:rsidRPr="005E1E51">
        <w:rPr>
          <w:rFonts w:ascii="Times" w:hAnsi="Times"/>
          <w:b w:val="0"/>
          <w:u w:val="none"/>
        </w:rPr>
        <w:t>Helwig, R., Crawford, L., Tedesco, M., &amp; Hollenbeck, K.</w:t>
      </w:r>
    </w:p>
    <w:p w14:paraId="58E02542" w14:textId="31C051CB" w:rsidR="00547BF8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National Council on Measurement in Education Annual Meeting (April 2001, Seattle, WA). </w:t>
      </w:r>
    </w:p>
    <w:p w14:paraId="425CEAB3" w14:textId="36DBE5C6" w:rsidR="00443E09" w:rsidRPr="005E1E51" w:rsidRDefault="00B818A6" w:rsidP="00561B60">
      <w:pPr>
        <w:spacing w:after="12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>Invited panelist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 xml:space="preserve">on </w:t>
      </w:r>
      <w:r w:rsidR="00AE7228" w:rsidRPr="005E1E51">
        <w:rPr>
          <w:rFonts w:ascii="Times" w:hAnsi="Times"/>
        </w:rPr>
        <w:t>t</w:t>
      </w:r>
      <w:r w:rsidR="00443E09" w:rsidRPr="005E1E51">
        <w:rPr>
          <w:rFonts w:ascii="Times" w:hAnsi="Times"/>
        </w:rPr>
        <w:t xml:space="preserve">esting </w:t>
      </w:r>
      <w:r w:rsidR="00AE7228" w:rsidRPr="005E1E51">
        <w:rPr>
          <w:rFonts w:ascii="Times" w:hAnsi="Times"/>
        </w:rPr>
        <w:t>a</w:t>
      </w:r>
      <w:r w:rsidR="00443E09" w:rsidRPr="005E1E51">
        <w:rPr>
          <w:rFonts w:ascii="Times" w:hAnsi="Times"/>
        </w:rPr>
        <w:t xml:space="preserve">ccommodations: Raising a </w:t>
      </w:r>
      <w:r w:rsidR="00AE7228" w:rsidRPr="005E1E51">
        <w:rPr>
          <w:rFonts w:ascii="Times" w:hAnsi="Times"/>
        </w:rPr>
        <w:t>w</w:t>
      </w:r>
      <w:r w:rsidR="00443E09" w:rsidRPr="005E1E51">
        <w:rPr>
          <w:rFonts w:ascii="Times" w:hAnsi="Times"/>
        </w:rPr>
        <w:t xml:space="preserve">hite </w:t>
      </w:r>
      <w:r w:rsidR="00AE7228" w:rsidRPr="005E1E51">
        <w:rPr>
          <w:rFonts w:ascii="Times" w:hAnsi="Times"/>
        </w:rPr>
        <w:t>f</w:t>
      </w:r>
      <w:r w:rsidR="00443E09" w:rsidRPr="005E1E51">
        <w:rPr>
          <w:rFonts w:ascii="Times" w:hAnsi="Times"/>
        </w:rPr>
        <w:t xml:space="preserve">lag or </w:t>
      </w:r>
      <w:r w:rsidR="00AE7228" w:rsidRPr="005E1E51">
        <w:rPr>
          <w:rFonts w:ascii="Times" w:hAnsi="Times"/>
        </w:rPr>
        <w:t>w</w:t>
      </w:r>
      <w:r w:rsidR="00443E09" w:rsidRPr="005E1E51">
        <w:rPr>
          <w:rFonts w:ascii="Times" w:hAnsi="Times"/>
        </w:rPr>
        <w:t xml:space="preserve">aving a </w:t>
      </w:r>
      <w:r w:rsidR="00AE7228" w:rsidRPr="005E1E51">
        <w:rPr>
          <w:rFonts w:ascii="Times" w:hAnsi="Times"/>
        </w:rPr>
        <w:t>c</w:t>
      </w:r>
      <w:r w:rsidR="00443E09" w:rsidRPr="005E1E51">
        <w:rPr>
          <w:rFonts w:ascii="Times" w:hAnsi="Times"/>
        </w:rPr>
        <w:t xml:space="preserve">heckered </w:t>
      </w:r>
      <w:r w:rsidR="00AE7228" w:rsidRPr="005E1E51">
        <w:rPr>
          <w:rFonts w:ascii="Times" w:hAnsi="Times"/>
        </w:rPr>
        <w:t>o</w:t>
      </w:r>
      <w:r w:rsidR="00443E09" w:rsidRPr="005E1E51">
        <w:rPr>
          <w:rFonts w:ascii="Times" w:hAnsi="Times"/>
        </w:rPr>
        <w:t>ne? A Paper for an Interactive Symposium</w:t>
      </w:r>
      <w:r w:rsidR="00B70B37" w:rsidRPr="005E1E51">
        <w:rPr>
          <w:rFonts w:ascii="Times" w:hAnsi="Times"/>
        </w:rPr>
        <w:t>,</w:t>
      </w:r>
      <w:r w:rsidR="00443E09" w:rsidRPr="005E1E51">
        <w:rPr>
          <w:rFonts w:ascii="Times" w:hAnsi="Times"/>
        </w:rPr>
        <w:t xml:space="preserve"> with Cizek,</w:t>
      </w:r>
      <w:r w:rsidR="005E0727" w:rsidRPr="005E1E51">
        <w:rPr>
          <w:rFonts w:ascii="Times" w:hAnsi="Times"/>
        </w:rPr>
        <w:t xml:space="preserve"> </w:t>
      </w:r>
      <w:r w:rsidR="00443E09" w:rsidRPr="005E1E51">
        <w:rPr>
          <w:rFonts w:ascii="Times" w:hAnsi="Times"/>
        </w:rPr>
        <w:t>G., Geisinger, K., Pullin, D., Sjolund, R.</w:t>
      </w:r>
    </w:p>
    <w:p w14:paraId="01A4B65D" w14:textId="77777777" w:rsidR="00443E09" w:rsidRPr="005E1E51" w:rsidRDefault="00443E09" w:rsidP="00AB465D">
      <w:pPr>
        <w:tabs>
          <w:tab w:val="left" w:pos="180"/>
        </w:tabs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Pacific Coast Research Conference (February 2001, La Jolla, CA). </w:t>
      </w:r>
    </w:p>
    <w:p w14:paraId="26F4BF64" w14:textId="2B30981F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Children with </w:t>
      </w:r>
      <w:r w:rsidR="00AE7228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 in </w:t>
      </w:r>
      <w:r w:rsidR="00AE7228" w:rsidRPr="005E1E51">
        <w:rPr>
          <w:rFonts w:ascii="Times" w:hAnsi="Times"/>
        </w:rPr>
        <w:t>l</w:t>
      </w:r>
      <w:r w:rsidRPr="005E1E51">
        <w:rPr>
          <w:rFonts w:ascii="Times" w:hAnsi="Times"/>
        </w:rPr>
        <w:t>arge-</w:t>
      </w:r>
      <w:r w:rsidR="00AE7228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cale </w:t>
      </w:r>
      <w:r w:rsidR="00AE7228" w:rsidRPr="005E1E51">
        <w:rPr>
          <w:rFonts w:ascii="Times" w:hAnsi="Times"/>
        </w:rPr>
        <w:t>a</w:t>
      </w:r>
      <w:r w:rsidRPr="005E1E51">
        <w:rPr>
          <w:rFonts w:ascii="Times" w:hAnsi="Times"/>
        </w:rPr>
        <w:t>ssessments, with Hollenbeck, K., &amp; Schulte, A.</w:t>
      </w:r>
    </w:p>
    <w:p w14:paraId="32B1126F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of Chief State School Officers Large Assessment Conference (June 2000, Snowbird, UT). </w:t>
      </w:r>
    </w:p>
    <w:p w14:paraId="4E1CEC16" w14:textId="26C676E9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Not </w:t>
      </w:r>
      <w:r w:rsidR="00C7536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lternate, </w:t>
      </w:r>
      <w:r w:rsidR="00C75369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omprehensive! A </w:t>
      </w:r>
      <w:r w:rsidR="00C75369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ystem that </w:t>
      </w:r>
      <w:r w:rsidR="00C75369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ncludes </w:t>
      </w:r>
      <w:r w:rsidR="00C75369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C75369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isabilities, </w:t>
      </w:r>
      <w:r w:rsidR="00C75369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easures </w:t>
      </w:r>
      <w:r w:rsidR="00C75369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tandards, and </w:t>
      </w:r>
      <w:r w:rsidR="00C75369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eports of </w:t>
      </w:r>
      <w:r w:rsidR="00C75369" w:rsidRPr="005E1E51">
        <w:rPr>
          <w:rFonts w:ascii="Times" w:hAnsi="Times"/>
        </w:rPr>
        <w:t>p</w:t>
      </w:r>
      <w:r w:rsidRPr="005E1E51">
        <w:rPr>
          <w:rFonts w:ascii="Times" w:hAnsi="Times"/>
        </w:rPr>
        <w:t>rogress, with Almond, P., Arick, J., &amp; Siewert, B.</w:t>
      </w:r>
    </w:p>
    <w:p w14:paraId="4699F7EF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(April 2000, Vancouver, Canada). </w:t>
      </w:r>
    </w:p>
    <w:p w14:paraId="1BC973E7" w14:textId="06B48A6E" w:rsidR="00443E09" w:rsidRPr="005E1E51" w:rsidRDefault="00443E09" w:rsidP="00561B60">
      <w:pPr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Pre-conference </w:t>
      </w:r>
      <w:r w:rsidR="00C75369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orkshop on </w:t>
      </w:r>
      <w:r w:rsidR="00C75369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mplementing and </w:t>
      </w:r>
      <w:r w:rsidR="00C75369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valuating </w:t>
      </w:r>
      <w:r w:rsidR="00C75369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est </w:t>
      </w:r>
      <w:r w:rsidR="00C7536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ccommodations and </w:t>
      </w:r>
      <w:r w:rsidR="00C7536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ccess to the </w:t>
      </w:r>
      <w:r w:rsidR="00C75369" w:rsidRPr="005E1E51">
        <w:rPr>
          <w:rFonts w:ascii="Times" w:hAnsi="Times"/>
        </w:rPr>
        <w:t>g</w:t>
      </w:r>
      <w:r w:rsidRPr="005E1E51">
        <w:rPr>
          <w:rFonts w:ascii="Times" w:hAnsi="Times"/>
        </w:rPr>
        <w:t xml:space="preserve">eneral </w:t>
      </w:r>
      <w:r w:rsidR="00C75369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ducation </w:t>
      </w:r>
      <w:r w:rsidR="00C75369" w:rsidRPr="005E1E51">
        <w:rPr>
          <w:rFonts w:ascii="Times" w:hAnsi="Times"/>
        </w:rPr>
        <w:t>c</w:t>
      </w:r>
      <w:r w:rsidRPr="005E1E51">
        <w:rPr>
          <w:rFonts w:ascii="Times" w:hAnsi="Times"/>
        </w:rPr>
        <w:t>urriculum, with Hall, T., Helwig, K., &amp; Hollenbeck, K.</w:t>
      </w:r>
    </w:p>
    <w:p w14:paraId="1A7023DC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Pacific Coast Research Conference (February 2000, La Jolla, CA). </w:t>
      </w:r>
    </w:p>
    <w:p w14:paraId="5B1C7893" w14:textId="59B10460" w:rsidR="00443E09" w:rsidRPr="005E1E51" w:rsidRDefault="00443E09" w:rsidP="00561B60">
      <w:pPr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Test </w:t>
      </w:r>
      <w:r w:rsidR="00C7536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ccommodations, </w:t>
      </w:r>
      <w:r w:rsidR="00C75369" w:rsidRPr="005E1E51">
        <w:rPr>
          <w:rFonts w:ascii="Times" w:hAnsi="Times"/>
        </w:rPr>
        <w:t>u</w:t>
      </w:r>
      <w:r w:rsidRPr="005E1E51">
        <w:rPr>
          <w:rFonts w:ascii="Times" w:hAnsi="Times"/>
        </w:rPr>
        <w:t xml:space="preserve">sing </w:t>
      </w:r>
      <w:r w:rsidR="00C75369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esearch to </w:t>
      </w:r>
      <w:r w:rsidR="00C75369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nform </w:t>
      </w:r>
      <w:r w:rsidR="00C75369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olicy and </w:t>
      </w:r>
      <w:r w:rsidR="00C75369" w:rsidRPr="005E1E51">
        <w:rPr>
          <w:rFonts w:ascii="Times" w:hAnsi="Times"/>
        </w:rPr>
        <w:t>p</w:t>
      </w:r>
      <w:r w:rsidRPr="005E1E51">
        <w:rPr>
          <w:rFonts w:ascii="Times" w:hAnsi="Times"/>
        </w:rPr>
        <w:t>ractice, with Hollenbeck, K., &amp; Rice, D.</w:t>
      </w:r>
    </w:p>
    <w:p w14:paraId="6E4A8E72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Council of Chief State School Officers National Conference on Large Scale Assessment. (June 1998, Colorado Springs, CO).</w:t>
      </w:r>
    </w:p>
    <w:p w14:paraId="3D478C99" w14:textId="464128D1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Empirical </w:t>
      </w:r>
      <w:r w:rsidR="00C75369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vidence for </w:t>
      </w:r>
      <w:r w:rsidR="00C75369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nforming </w:t>
      </w:r>
      <w:r w:rsidR="00C7536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</w:t>
      </w:r>
      <w:r w:rsidR="00C7536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ccommodations </w:t>
      </w:r>
      <w:r w:rsidR="00C75369" w:rsidRPr="005E1E51">
        <w:rPr>
          <w:rFonts w:ascii="Times" w:hAnsi="Times"/>
        </w:rPr>
        <w:t>d</w:t>
      </w:r>
      <w:r w:rsidRPr="005E1E51">
        <w:rPr>
          <w:rFonts w:ascii="Times" w:hAnsi="Times"/>
        </w:rPr>
        <w:t>ecisions.</w:t>
      </w:r>
    </w:p>
    <w:p w14:paraId="7CE993AF" w14:textId="3F449214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Findings from </w:t>
      </w:r>
      <w:r w:rsidR="00C75369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esearch on the </w:t>
      </w:r>
      <w:r w:rsidR="00C75369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ffects of </w:t>
      </w:r>
      <w:r w:rsidR="00C7536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</w:t>
      </w:r>
      <w:r w:rsidR="00C75369" w:rsidRPr="005E1E51">
        <w:rPr>
          <w:rFonts w:ascii="Times" w:hAnsi="Times"/>
        </w:rPr>
        <w:t>a</w:t>
      </w:r>
      <w:r w:rsidRPr="005E1E51">
        <w:rPr>
          <w:rFonts w:ascii="Times" w:hAnsi="Times"/>
        </w:rPr>
        <w:t>ccommodations.</w:t>
      </w:r>
    </w:p>
    <w:p w14:paraId="2550A52A" w14:textId="1F5D9172" w:rsidR="002F593A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lastRenderedPageBreak/>
        <w:t xml:space="preserve">LEP, </w:t>
      </w:r>
      <w:r w:rsidR="00C75369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pecial </w:t>
      </w:r>
      <w:r w:rsidR="00C75369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ducation, and </w:t>
      </w:r>
      <w:r w:rsidR="00C75369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itle 1 </w:t>
      </w:r>
      <w:r w:rsidR="00C75369" w:rsidRPr="005E1E51">
        <w:rPr>
          <w:rFonts w:ascii="Times" w:hAnsi="Times"/>
        </w:rPr>
        <w:t>l</w:t>
      </w:r>
      <w:r w:rsidRPr="005E1E51">
        <w:rPr>
          <w:rFonts w:ascii="Times" w:hAnsi="Times"/>
        </w:rPr>
        <w:t>arge-</w:t>
      </w:r>
      <w:r w:rsidR="00C75369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cale </w:t>
      </w:r>
      <w:r w:rsidR="00C7536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 – </w:t>
      </w:r>
      <w:r w:rsidR="00C75369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an we </w:t>
      </w:r>
      <w:r w:rsidR="00C75369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ind </w:t>
      </w:r>
      <w:r w:rsidR="00C75369" w:rsidRPr="005E1E51">
        <w:rPr>
          <w:rFonts w:ascii="Times" w:hAnsi="Times"/>
        </w:rPr>
        <w:t>o</w:t>
      </w:r>
      <w:r w:rsidRPr="005E1E51">
        <w:rPr>
          <w:rFonts w:ascii="Times" w:hAnsi="Times"/>
        </w:rPr>
        <w:t xml:space="preserve">ne </w:t>
      </w:r>
      <w:r w:rsidR="00C75369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ize </w:t>
      </w:r>
      <w:r w:rsidR="00C75369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its all </w:t>
      </w:r>
      <w:r w:rsidR="00C7536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pproach that </w:t>
      </w:r>
      <w:r w:rsidR="00C75369" w:rsidRPr="005E1E51">
        <w:rPr>
          <w:rFonts w:ascii="Times" w:hAnsi="Times"/>
        </w:rPr>
        <w:t>w</w:t>
      </w:r>
      <w:r w:rsidRPr="005E1E51">
        <w:rPr>
          <w:rFonts w:ascii="Times" w:hAnsi="Times"/>
        </w:rPr>
        <w:t>orks?</w:t>
      </w:r>
      <w:r w:rsidR="00E406C2" w:rsidRPr="005E1E51">
        <w:rPr>
          <w:rFonts w:ascii="Times" w:hAnsi="Times"/>
        </w:rPr>
        <w:t xml:space="preserve"> </w:t>
      </w:r>
    </w:p>
    <w:p w14:paraId="7ABDBBA1" w14:textId="6B524A4F" w:rsidR="00443E09" w:rsidRPr="005E1E51" w:rsidRDefault="00443E09" w:rsidP="00AB465D">
      <w:pPr>
        <w:pStyle w:val="BodyTextIndent"/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American Educational Research Association Annual Conference (April 1998, San Diego, CA).</w:t>
      </w:r>
    </w:p>
    <w:p w14:paraId="5BD40221" w14:textId="65F18175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Read </w:t>
      </w:r>
      <w:r w:rsidR="00C7536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loud and </w:t>
      </w:r>
      <w:r w:rsidR="00C75369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ideo </w:t>
      </w:r>
      <w:r w:rsidR="00C7536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ccommodations in </w:t>
      </w:r>
      <w:r w:rsidR="00C75369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tatewide </w:t>
      </w:r>
      <w:r w:rsidR="00C75369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athematics </w:t>
      </w:r>
      <w:r w:rsidR="00C7536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ssessments. </w:t>
      </w:r>
    </w:p>
    <w:p w14:paraId="6F628287" w14:textId="5F94F75B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An </w:t>
      </w:r>
      <w:r w:rsidR="00FF108D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valuation of </w:t>
      </w:r>
      <w:r w:rsidR="00FF108D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omputer </w:t>
      </w:r>
      <w:r w:rsidR="00FF108D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ccommodations in </w:t>
      </w:r>
      <w:r w:rsidR="00FF108D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arge </w:t>
      </w:r>
      <w:r w:rsidR="00FF108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cale </w:t>
      </w:r>
      <w:r w:rsidR="00FF108D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riting </w:t>
      </w:r>
      <w:r w:rsidR="00FF108D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ests: Participation, </w:t>
      </w:r>
      <w:r w:rsidR="00FF108D" w:rsidRPr="005E1E51">
        <w:rPr>
          <w:rFonts w:ascii="Times" w:hAnsi="Times"/>
        </w:rPr>
        <w:t>j</w:t>
      </w:r>
      <w:r w:rsidRPr="005E1E51">
        <w:rPr>
          <w:rFonts w:ascii="Times" w:hAnsi="Times"/>
        </w:rPr>
        <w:t xml:space="preserve">udgment and </w:t>
      </w:r>
      <w:r w:rsidR="00FF108D" w:rsidRPr="005E1E51">
        <w:rPr>
          <w:rFonts w:ascii="Times" w:hAnsi="Times"/>
        </w:rPr>
        <w:t>o</w:t>
      </w:r>
      <w:r w:rsidRPr="005E1E51">
        <w:rPr>
          <w:rFonts w:ascii="Times" w:hAnsi="Times"/>
        </w:rPr>
        <w:t xml:space="preserve">utcomes. </w:t>
      </w:r>
    </w:p>
    <w:p w14:paraId="284B6F90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National Conference (April 1998, Minneapolis, MN). </w:t>
      </w:r>
    </w:p>
    <w:p w14:paraId="7103AC52" w14:textId="44F5429E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Empirically </w:t>
      </w:r>
      <w:r w:rsidR="00FF108D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alidated </w:t>
      </w:r>
      <w:r w:rsidR="00FF108D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ccommodations for </w:t>
      </w:r>
      <w:r w:rsidR="00FF108D" w:rsidRPr="005E1E51">
        <w:rPr>
          <w:rFonts w:ascii="Times" w:hAnsi="Times"/>
        </w:rPr>
        <w:t>h</w:t>
      </w:r>
      <w:r w:rsidRPr="005E1E51">
        <w:rPr>
          <w:rFonts w:ascii="Times" w:hAnsi="Times"/>
        </w:rPr>
        <w:t xml:space="preserve">igh </w:t>
      </w:r>
      <w:r w:rsidR="00FF108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takes, </w:t>
      </w:r>
      <w:r w:rsidR="00FF108D" w:rsidRPr="005E1E51">
        <w:rPr>
          <w:rFonts w:ascii="Times" w:hAnsi="Times"/>
        </w:rPr>
        <w:t>l</w:t>
      </w:r>
      <w:r w:rsidRPr="005E1E51">
        <w:rPr>
          <w:rFonts w:ascii="Times" w:hAnsi="Times"/>
        </w:rPr>
        <w:t>arge-</w:t>
      </w:r>
      <w:r w:rsidR="00FF108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cale </w:t>
      </w:r>
      <w:r w:rsidR="00FF108D" w:rsidRPr="005E1E51">
        <w:rPr>
          <w:rFonts w:ascii="Times" w:hAnsi="Times"/>
        </w:rPr>
        <w:t>a</w:t>
      </w:r>
      <w:r w:rsidRPr="005E1E51">
        <w:rPr>
          <w:rFonts w:ascii="Times" w:hAnsi="Times"/>
        </w:rPr>
        <w:t>ssessment.</w:t>
      </w:r>
    </w:p>
    <w:p w14:paraId="34F6AACB" w14:textId="1C75E245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Measuring your </w:t>
      </w:r>
      <w:r w:rsidR="00FF108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tudents' </w:t>
      </w:r>
      <w:r w:rsidR="00FF108D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rogress in </w:t>
      </w:r>
      <w:r w:rsidR="00FF108D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using </w:t>
      </w:r>
      <w:r w:rsidR="00FF108D" w:rsidRPr="005E1E51">
        <w:rPr>
          <w:rFonts w:ascii="Times" w:hAnsi="Times"/>
        </w:rPr>
        <w:t>o</w:t>
      </w:r>
      <w:r w:rsidRPr="005E1E51">
        <w:rPr>
          <w:rFonts w:ascii="Times" w:hAnsi="Times"/>
        </w:rPr>
        <w:t xml:space="preserve">ral </w:t>
      </w:r>
      <w:r w:rsidR="00FF108D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</w:t>
      </w:r>
      <w:r w:rsidR="00FF108D" w:rsidRPr="005E1E51">
        <w:rPr>
          <w:rFonts w:ascii="Times" w:hAnsi="Times"/>
        </w:rPr>
        <w:t>f</w:t>
      </w:r>
      <w:r w:rsidRPr="005E1E51">
        <w:rPr>
          <w:rFonts w:ascii="Times" w:hAnsi="Times"/>
        </w:rPr>
        <w:t>luency.</w:t>
      </w:r>
    </w:p>
    <w:p w14:paraId="760301E3" w14:textId="38AEA998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Testing </w:t>
      </w:r>
      <w:r w:rsidR="00FF108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FF108D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 in </w:t>
      </w:r>
      <w:r w:rsidR="00FF108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tatewide </w:t>
      </w:r>
      <w:r w:rsidR="00FF108D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</w:t>
      </w:r>
      <w:r w:rsidR="00FF108D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rograms: Participation, </w:t>
      </w:r>
      <w:r w:rsidR="00FF108D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ccommodation, and </w:t>
      </w:r>
      <w:r w:rsidR="00FF108D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eporting </w:t>
      </w:r>
      <w:r w:rsidR="00FF108D" w:rsidRPr="005E1E51">
        <w:rPr>
          <w:rFonts w:ascii="Times" w:hAnsi="Times"/>
        </w:rPr>
        <w:t>o</w:t>
      </w:r>
      <w:r w:rsidRPr="005E1E51">
        <w:rPr>
          <w:rFonts w:ascii="Times" w:hAnsi="Times"/>
        </w:rPr>
        <w:t>utcomes.</w:t>
      </w:r>
    </w:p>
    <w:p w14:paraId="6C6C60FE" w14:textId="219A3761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Using </w:t>
      </w:r>
      <w:r w:rsidR="00FF108D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rief </w:t>
      </w:r>
      <w:r w:rsidR="00FF108D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asic </w:t>
      </w:r>
      <w:r w:rsidR="00FF108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kills </w:t>
      </w:r>
      <w:r w:rsidR="00FF108D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easures to </w:t>
      </w:r>
      <w:r w:rsidR="00FF108D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redict </w:t>
      </w:r>
      <w:r w:rsidR="00FF108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cores on a </w:t>
      </w:r>
      <w:r w:rsidR="00FF108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tatewide </w:t>
      </w:r>
      <w:r w:rsidR="00FF108D" w:rsidRPr="005E1E51">
        <w:rPr>
          <w:rFonts w:ascii="Times" w:hAnsi="Times"/>
        </w:rPr>
        <w:t>t</w:t>
      </w:r>
      <w:r w:rsidRPr="005E1E51">
        <w:rPr>
          <w:rFonts w:ascii="Times" w:hAnsi="Times"/>
        </w:rPr>
        <w:t>est.</w:t>
      </w:r>
    </w:p>
    <w:p w14:paraId="14D1D01C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Pacific Coast Research Conference (February 1998, San Diego, CA). </w:t>
      </w:r>
    </w:p>
    <w:p w14:paraId="164E9676" w14:textId="47FB6647" w:rsidR="00FF108D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Use of </w:t>
      </w:r>
      <w:r w:rsidR="00FF108D" w:rsidRPr="005E1E51">
        <w:rPr>
          <w:rFonts w:ascii="Times" w:hAnsi="Times"/>
        </w:rPr>
        <w:t>g</w:t>
      </w:r>
      <w:r w:rsidRPr="005E1E51">
        <w:rPr>
          <w:rFonts w:ascii="Times" w:hAnsi="Times"/>
        </w:rPr>
        <w:t xml:space="preserve">eneral </w:t>
      </w:r>
      <w:r w:rsidR="00FF108D" w:rsidRPr="005E1E51">
        <w:rPr>
          <w:rFonts w:ascii="Times" w:hAnsi="Times"/>
        </w:rPr>
        <w:t>o</w:t>
      </w:r>
      <w:r w:rsidRPr="005E1E51">
        <w:rPr>
          <w:rFonts w:ascii="Times" w:hAnsi="Times"/>
        </w:rPr>
        <w:t xml:space="preserve">utcome </w:t>
      </w:r>
      <w:r w:rsidR="00FF108D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easures in </w:t>
      </w:r>
      <w:r w:rsidR="00FF108D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and </w:t>
      </w:r>
      <w:r w:rsidR="00FF108D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ritten </w:t>
      </w:r>
      <w:r w:rsidR="00FF108D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xpression for </w:t>
      </w:r>
      <w:r w:rsidR="00FF108D" w:rsidRPr="005E1E51">
        <w:rPr>
          <w:rFonts w:ascii="Times" w:hAnsi="Times"/>
        </w:rPr>
        <w:t>d</w:t>
      </w:r>
      <w:r w:rsidRPr="005E1E51">
        <w:rPr>
          <w:rFonts w:ascii="Times" w:hAnsi="Times"/>
        </w:rPr>
        <w:t>ecision-</w:t>
      </w:r>
      <w:r w:rsidR="00FF108D" w:rsidRPr="005E1E51">
        <w:rPr>
          <w:rFonts w:ascii="Times" w:hAnsi="Times"/>
        </w:rPr>
        <w:t>m</w:t>
      </w:r>
      <w:r w:rsidRPr="005E1E51">
        <w:rPr>
          <w:rFonts w:ascii="Times" w:hAnsi="Times"/>
        </w:rPr>
        <w:t>aking.</w:t>
      </w:r>
    </w:p>
    <w:p w14:paraId="636A9DC4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American Educational Research Association Annual Conference (March 1997, Chicago, IL). </w:t>
      </w:r>
    </w:p>
    <w:p w14:paraId="0C335048" w14:textId="15AD4541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Current </w:t>
      </w:r>
      <w:r w:rsidR="00956FD6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esearch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tudying the </w:t>
      </w:r>
      <w:r w:rsidR="00956FD6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nclusion and </w:t>
      </w:r>
      <w:r w:rsidR="00956FD6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 of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pecial </w:t>
      </w:r>
      <w:r w:rsidR="00956FD6" w:rsidRPr="005E1E51">
        <w:rPr>
          <w:rFonts w:ascii="Times" w:hAnsi="Times"/>
        </w:rPr>
        <w:t>n</w:t>
      </w:r>
      <w:r w:rsidRPr="005E1E51">
        <w:rPr>
          <w:rFonts w:ascii="Times" w:hAnsi="Times"/>
        </w:rPr>
        <w:t xml:space="preserve">eeds in </w:t>
      </w:r>
      <w:r w:rsidR="00956FD6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arge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cale </w:t>
      </w:r>
      <w:r w:rsidR="00956FD6" w:rsidRPr="005E1E51">
        <w:rPr>
          <w:rFonts w:ascii="Times" w:hAnsi="Times"/>
        </w:rPr>
        <w:t>a</w:t>
      </w:r>
      <w:r w:rsidRPr="005E1E51">
        <w:rPr>
          <w:rFonts w:ascii="Times" w:hAnsi="Times"/>
        </w:rPr>
        <w:t>ssessment.</w:t>
      </w:r>
    </w:p>
    <w:p w14:paraId="279B9919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American Educational Research Association Annual Conference (March 1997, Chicago, IL). </w:t>
      </w:r>
    </w:p>
    <w:p w14:paraId="174D1DBD" w14:textId="3CC5971C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Inclusion and </w:t>
      </w:r>
      <w:r w:rsidR="00956FD6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 in </w:t>
      </w:r>
      <w:r w:rsidR="00956FD6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arge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cale </w:t>
      </w:r>
      <w:r w:rsidR="00956FD6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esting, </w:t>
      </w:r>
      <w:r w:rsidR="00956FD6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ractice and </w:t>
      </w:r>
      <w:r w:rsidR="00956FD6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erception for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956FD6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earning </w:t>
      </w:r>
      <w:r w:rsidR="00956FD6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isabilities, with Hollenbeck, K. </w:t>
      </w:r>
    </w:p>
    <w:p w14:paraId="047AA458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American Educational Research Association Annual Conference (March 1997, Chicago, IL). </w:t>
      </w:r>
    </w:p>
    <w:p w14:paraId="6FFF7EC9" w14:textId="3219ED53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Test </w:t>
      </w:r>
      <w:r w:rsidR="00956FD6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ccommodations for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956FD6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 in </w:t>
      </w:r>
      <w:r w:rsidR="00956FD6" w:rsidRPr="005E1E51">
        <w:rPr>
          <w:rFonts w:ascii="Times" w:hAnsi="Times"/>
        </w:rPr>
        <w:t>h</w:t>
      </w:r>
      <w:r w:rsidRPr="005E1E51">
        <w:rPr>
          <w:rFonts w:ascii="Times" w:hAnsi="Times"/>
        </w:rPr>
        <w:t xml:space="preserve">igh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takes </w:t>
      </w:r>
      <w:r w:rsidR="00956FD6" w:rsidRPr="005E1E51">
        <w:rPr>
          <w:rFonts w:ascii="Times" w:hAnsi="Times"/>
        </w:rPr>
        <w:t>d</w:t>
      </w:r>
      <w:r w:rsidRPr="005E1E51">
        <w:rPr>
          <w:rFonts w:ascii="Times" w:hAnsi="Times"/>
        </w:rPr>
        <w:t>ecision-</w:t>
      </w:r>
      <w:r w:rsidR="00956FD6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aking: Issues, </w:t>
      </w:r>
      <w:r w:rsidR="00956FD6" w:rsidRPr="005E1E51">
        <w:rPr>
          <w:rFonts w:ascii="Times" w:hAnsi="Times"/>
        </w:rPr>
        <w:t>o</w:t>
      </w:r>
      <w:r w:rsidRPr="005E1E51">
        <w:rPr>
          <w:rFonts w:ascii="Times" w:hAnsi="Times"/>
        </w:rPr>
        <w:t xml:space="preserve">ptions, and </w:t>
      </w:r>
      <w:r w:rsidR="00956FD6" w:rsidRPr="005E1E51">
        <w:rPr>
          <w:rFonts w:ascii="Times" w:hAnsi="Times"/>
        </w:rPr>
        <w:t>o</w:t>
      </w:r>
      <w:r w:rsidRPr="005E1E51">
        <w:rPr>
          <w:rFonts w:ascii="Times" w:hAnsi="Times"/>
        </w:rPr>
        <w:t>utcomes.</w:t>
      </w:r>
    </w:p>
    <w:p w14:paraId="37AFD56A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(April 1997, Salt Lake City, UT). </w:t>
      </w:r>
    </w:p>
    <w:p w14:paraId="6F9B08AA" w14:textId="10C63D4F" w:rsidR="00443E09" w:rsidRPr="005E1E51" w:rsidRDefault="00443E09" w:rsidP="00561B60">
      <w:pPr>
        <w:tabs>
          <w:tab w:val="left" w:pos="2880"/>
        </w:tabs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ab/>
        <w:t xml:space="preserve">Accommodations for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956FD6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isabilities. </w:t>
      </w:r>
    </w:p>
    <w:p w14:paraId="29A854B3" w14:textId="4FC2E60B" w:rsidR="00443E09" w:rsidRPr="005E1E51" w:rsidRDefault="00443E09" w:rsidP="00561B60">
      <w:pPr>
        <w:tabs>
          <w:tab w:val="left" w:pos="2880"/>
        </w:tabs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ab/>
        <w:t xml:space="preserve">Update on </w:t>
      </w:r>
      <w:r w:rsidR="00956FD6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</w:t>
      </w:r>
      <w:r w:rsidR="00956FD6" w:rsidRPr="005E1E51">
        <w:rPr>
          <w:rFonts w:ascii="Times" w:hAnsi="Times"/>
        </w:rPr>
        <w:t>pa</w:t>
      </w:r>
      <w:r w:rsidRPr="005E1E51">
        <w:rPr>
          <w:rFonts w:ascii="Times" w:hAnsi="Times"/>
        </w:rPr>
        <w:t xml:space="preserve">nel for the </w:t>
      </w:r>
      <w:r w:rsidR="00956FD6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ouncil of </w:t>
      </w:r>
      <w:r w:rsidR="00956FD6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ducational and </w:t>
      </w:r>
      <w:r w:rsidR="00956FD6" w:rsidRPr="005E1E51">
        <w:rPr>
          <w:rFonts w:ascii="Times" w:hAnsi="Times"/>
        </w:rPr>
        <w:t>d</w:t>
      </w:r>
      <w:r w:rsidR="00166C8C" w:rsidRPr="005E1E51">
        <w:rPr>
          <w:rFonts w:ascii="Times" w:hAnsi="Times"/>
        </w:rPr>
        <w:t>iagnostic</w:t>
      </w:r>
      <w:r w:rsidRPr="005E1E51">
        <w:rPr>
          <w:rFonts w:ascii="Times" w:hAnsi="Times"/>
        </w:rPr>
        <w:t xml:space="preserve">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>ervices.</w:t>
      </w:r>
    </w:p>
    <w:p w14:paraId="39C62315" w14:textId="66CD2DCC" w:rsidR="00443E09" w:rsidRPr="005E1E51" w:rsidRDefault="00443E09" w:rsidP="00561B60">
      <w:pPr>
        <w:tabs>
          <w:tab w:val="left" w:pos="2880"/>
        </w:tabs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ab/>
        <w:t xml:space="preserve">Inclusion of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956FD6" w:rsidRPr="005E1E51">
        <w:rPr>
          <w:rFonts w:ascii="Times" w:hAnsi="Times"/>
        </w:rPr>
        <w:t>d</w:t>
      </w:r>
      <w:r w:rsidRPr="005E1E51">
        <w:rPr>
          <w:rFonts w:ascii="Times" w:hAnsi="Times"/>
        </w:rPr>
        <w:t>isabilities.</w:t>
      </w:r>
    </w:p>
    <w:p w14:paraId="013C9E1F" w14:textId="77777777" w:rsidR="00443E09" w:rsidRPr="005E1E51" w:rsidRDefault="00443E09" w:rsidP="00AB465D">
      <w:pPr>
        <w:tabs>
          <w:tab w:val="left" w:pos="2880"/>
        </w:tabs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Pacific Coast Research Conference (February 1997, La Jolla, CA). </w:t>
      </w:r>
    </w:p>
    <w:p w14:paraId="0D8AB54D" w14:textId="4B3EC90D" w:rsidR="00443E09" w:rsidRPr="005E1E51" w:rsidRDefault="00443E09" w:rsidP="00561B60">
      <w:pPr>
        <w:tabs>
          <w:tab w:val="left" w:pos="2880"/>
        </w:tabs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Extending </w:t>
      </w:r>
      <w:r w:rsidR="00956FD6" w:rsidRPr="005E1E51">
        <w:rPr>
          <w:rFonts w:ascii="Times" w:hAnsi="Times"/>
        </w:rPr>
        <w:t>c</w:t>
      </w:r>
      <w:r w:rsidRPr="005E1E51">
        <w:rPr>
          <w:rFonts w:ascii="Times" w:hAnsi="Times"/>
        </w:rPr>
        <w:t>urriculum-</w:t>
      </w:r>
      <w:r w:rsidR="00956FD6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956FD6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easurement to the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econdary </w:t>
      </w:r>
      <w:r w:rsidR="00956FD6" w:rsidRPr="005E1E51">
        <w:rPr>
          <w:rFonts w:ascii="Times" w:hAnsi="Times"/>
        </w:rPr>
        <w:t>l</w:t>
      </w:r>
      <w:r w:rsidRPr="005E1E51">
        <w:rPr>
          <w:rFonts w:ascii="Times" w:hAnsi="Times"/>
        </w:rPr>
        <w:t>evel.</w:t>
      </w:r>
    </w:p>
    <w:p w14:paraId="1D59FAA1" w14:textId="77777777" w:rsidR="00F07220" w:rsidRPr="005E1E51" w:rsidRDefault="00443E09" w:rsidP="00AB465D">
      <w:pPr>
        <w:tabs>
          <w:tab w:val="left" w:pos="2880"/>
        </w:tabs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American Educational Research Association Annual Conference (April 1996, New York, NY).  </w:t>
      </w:r>
    </w:p>
    <w:p w14:paraId="1FF0C58C" w14:textId="5D51BAEC" w:rsidR="00443E09" w:rsidRPr="005E1E51" w:rsidRDefault="00443E09" w:rsidP="00561B60">
      <w:pPr>
        <w:tabs>
          <w:tab w:val="left" w:pos="2880"/>
        </w:tabs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Linking </w:t>
      </w:r>
      <w:r w:rsidR="00956FD6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chievement to </w:t>
      </w:r>
      <w:r w:rsidR="00956FD6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nstructional </w:t>
      </w:r>
      <w:r w:rsidR="00956FD6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ontent with a </w:t>
      </w:r>
      <w:r w:rsidR="00956FD6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ocus on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 </w:t>
      </w:r>
      <w:r w:rsidR="00956FD6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isconceptions. </w:t>
      </w:r>
    </w:p>
    <w:p w14:paraId="72D75FE4" w14:textId="0452656F" w:rsidR="00443E09" w:rsidRPr="005E1E51" w:rsidRDefault="00443E09" w:rsidP="00561B60">
      <w:pPr>
        <w:tabs>
          <w:tab w:val="left" w:pos="2880"/>
        </w:tabs>
        <w:spacing w:after="60"/>
        <w:ind w:left="360" w:hanging="173"/>
        <w:rPr>
          <w:rFonts w:ascii="Times" w:hAnsi="Times"/>
          <w:b/>
        </w:rPr>
      </w:pPr>
      <w:r w:rsidRPr="005E1E51">
        <w:rPr>
          <w:rFonts w:ascii="Times" w:hAnsi="Times"/>
          <w:color w:val="000000"/>
        </w:rPr>
        <w:t xml:space="preserve">Assessment of </w:t>
      </w:r>
      <w:r w:rsidR="00956FD6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 xml:space="preserve">earning in </w:t>
      </w:r>
      <w:r w:rsidR="00956FD6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 xml:space="preserve">iddle </w:t>
      </w:r>
      <w:r w:rsidR="00956FD6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chool </w:t>
      </w:r>
      <w:r w:rsidR="00956FD6" w:rsidRPr="005E1E51">
        <w:rPr>
          <w:rFonts w:ascii="Times" w:hAnsi="Times"/>
          <w:color w:val="000000"/>
        </w:rPr>
        <w:t>c</w:t>
      </w:r>
      <w:r w:rsidRPr="005E1E51">
        <w:rPr>
          <w:rFonts w:ascii="Times" w:hAnsi="Times"/>
          <w:color w:val="000000"/>
        </w:rPr>
        <w:t xml:space="preserve">ontent </w:t>
      </w:r>
      <w:r w:rsidR="00956FD6" w:rsidRPr="005E1E51">
        <w:rPr>
          <w:rFonts w:ascii="Times" w:hAnsi="Times"/>
          <w:color w:val="000000"/>
        </w:rPr>
        <w:t>c</w:t>
      </w:r>
      <w:r w:rsidRPr="005E1E51">
        <w:rPr>
          <w:rFonts w:ascii="Times" w:hAnsi="Times"/>
          <w:color w:val="000000"/>
        </w:rPr>
        <w:t xml:space="preserve">lasses: Necessary and </w:t>
      </w:r>
      <w:r w:rsidR="00956FD6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ufficient </w:t>
      </w:r>
      <w:r w:rsidR="00956FD6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>easures,</w:t>
      </w:r>
      <w:r w:rsidRPr="005E1E51">
        <w:rPr>
          <w:rFonts w:ascii="Times" w:hAnsi="Times"/>
          <w:i/>
          <w:color w:val="000000"/>
        </w:rPr>
        <w:t xml:space="preserve"> </w:t>
      </w:r>
      <w:r w:rsidRPr="005E1E51">
        <w:rPr>
          <w:rFonts w:ascii="Times" w:hAnsi="Times"/>
          <w:color w:val="000000"/>
        </w:rPr>
        <w:t>with Nolet, V. &amp; Stieber, S.</w:t>
      </w:r>
    </w:p>
    <w:p w14:paraId="4B868FB9" w14:textId="77777777" w:rsidR="00443E09" w:rsidRPr="005E1E51" w:rsidRDefault="00443E09" w:rsidP="00AB465D">
      <w:pPr>
        <w:tabs>
          <w:tab w:val="left" w:pos="2880"/>
        </w:tabs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Annual Convention (April 1996, Orlando, FL). </w:t>
      </w:r>
    </w:p>
    <w:p w14:paraId="04447F02" w14:textId="721C2546" w:rsidR="00443E09" w:rsidRPr="005E1E51" w:rsidRDefault="00443E09" w:rsidP="00561B60">
      <w:pPr>
        <w:tabs>
          <w:tab w:val="left" w:pos="2880"/>
        </w:tabs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Teaching the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cientific </w:t>
      </w:r>
      <w:r w:rsidR="00956FD6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ethod to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956FD6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earning </w:t>
      </w:r>
      <w:r w:rsidR="00956FD6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 using </w:t>
      </w:r>
      <w:r w:rsidR="00956FD6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oncept </w:t>
      </w:r>
      <w:r w:rsidR="00956FD6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nchoring, with McCleery, J. </w:t>
      </w:r>
    </w:p>
    <w:p w14:paraId="52C91830" w14:textId="0E937C2C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lastRenderedPageBreak/>
        <w:t xml:space="preserve">Council for Exceptional Children Annual Convention (April 1996, Orlando, FL). </w:t>
      </w:r>
    </w:p>
    <w:p w14:paraId="07B1C694" w14:textId="7FE1D236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Administration of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pecial </w:t>
      </w:r>
      <w:r w:rsidR="00956FD6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ducation </w:t>
      </w:r>
      <w:r w:rsidR="00956FD6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rograms in </w:t>
      </w:r>
      <w:r w:rsidR="00956FD6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ontent </w:t>
      </w:r>
      <w:r w:rsidR="00956FD6" w:rsidRPr="005E1E51">
        <w:rPr>
          <w:rFonts w:ascii="Times" w:hAnsi="Times"/>
        </w:rPr>
        <w:t xml:space="preserve">areas: </w:t>
      </w:r>
      <w:r w:rsidRPr="005E1E51">
        <w:rPr>
          <w:rFonts w:ascii="Times" w:hAnsi="Times"/>
        </w:rPr>
        <w:t xml:space="preserve">A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ystems </w:t>
      </w:r>
      <w:r w:rsidR="00956FD6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pproach, with Cole, C. </w:t>
      </w:r>
    </w:p>
    <w:p w14:paraId="4A1BC6C6" w14:textId="2C2DD188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Annual Convention (April 1996, Orlando, FL). </w:t>
      </w:r>
    </w:p>
    <w:p w14:paraId="26A57DD0" w14:textId="55A8425F" w:rsidR="00443E09" w:rsidRPr="005E1E51" w:rsidRDefault="00443E09" w:rsidP="00561B60">
      <w:pPr>
        <w:keepLines/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Components of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uccessful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pecial </w:t>
      </w:r>
      <w:r w:rsidR="00956FD6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ducation </w:t>
      </w:r>
      <w:r w:rsidR="00956FD6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rograms in </w:t>
      </w:r>
      <w:r w:rsidR="00956FD6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iddle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chools </w:t>
      </w:r>
      <w:r w:rsidR="00956FD6" w:rsidRPr="005E1E51">
        <w:rPr>
          <w:rFonts w:ascii="Times" w:hAnsi="Times"/>
        </w:rPr>
        <w:t>u</w:t>
      </w:r>
      <w:r w:rsidRPr="005E1E51">
        <w:rPr>
          <w:rFonts w:ascii="Times" w:hAnsi="Times"/>
        </w:rPr>
        <w:t xml:space="preserve">sing </w:t>
      </w:r>
      <w:r w:rsidR="00956FD6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erformance </w:t>
      </w:r>
      <w:r w:rsidR="00956FD6" w:rsidRPr="005E1E51">
        <w:rPr>
          <w:rFonts w:ascii="Times" w:hAnsi="Times"/>
        </w:rPr>
        <w:t>a</w:t>
      </w:r>
      <w:r w:rsidRPr="005E1E51">
        <w:rPr>
          <w:rFonts w:ascii="Times" w:hAnsi="Times"/>
        </w:rPr>
        <w:t>ssessments.</w:t>
      </w:r>
    </w:p>
    <w:p w14:paraId="35D84CE9" w14:textId="5D780C16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Pacific Coast Research Conference (February 1996, La Jolla, CA). </w:t>
      </w:r>
    </w:p>
    <w:p w14:paraId="460B50E6" w14:textId="70DA4E3B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Using </w:t>
      </w:r>
      <w:r w:rsidR="00956FD6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easures of </w:t>
      </w:r>
      <w:r w:rsidR="00956FD6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cademic </w:t>
      </w:r>
      <w:r w:rsidR="00956FD6" w:rsidRPr="005E1E51">
        <w:rPr>
          <w:rFonts w:ascii="Times" w:hAnsi="Times"/>
        </w:rPr>
        <w:t>g</w:t>
      </w:r>
      <w:r w:rsidRPr="005E1E51">
        <w:rPr>
          <w:rFonts w:ascii="Times" w:hAnsi="Times"/>
        </w:rPr>
        <w:t xml:space="preserve">rowth to </w:t>
      </w:r>
      <w:r w:rsidR="00956FD6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dentify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uccessful </w:t>
      </w:r>
      <w:r w:rsidR="00956FD6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ndicators of </w:t>
      </w:r>
      <w:r w:rsidR="00956FD6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nstruction for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956FD6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ild </w:t>
      </w:r>
      <w:r w:rsidR="00956FD6" w:rsidRPr="005E1E51">
        <w:rPr>
          <w:rFonts w:ascii="Times" w:hAnsi="Times"/>
        </w:rPr>
        <w:t>d</w:t>
      </w:r>
      <w:r w:rsidRPr="005E1E51">
        <w:rPr>
          <w:rFonts w:ascii="Times" w:hAnsi="Times"/>
        </w:rPr>
        <w:t>isabilities.</w:t>
      </w:r>
    </w:p>
    <w:p w14:paraId="7EFB19A8" w14:textId="77777777" w:rsidR="00B70B37" w:rsidRPr="005E1E51" w:rsidRDefault="00443E09" w:rsidP="00B70B37">
      <w:pPr>
        <w:spacing w:after="120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Educational and Diagnostic Services (CEDS) (November 1995, New Orleans, LA). </w:t>
      </w:r>
    </w:p>
    <w:p w14:paraId="3FF9D3D9" w14:textId="3CC57A8C" w:rsidR="00443E09" w:rsidRPr="005E1E51" w:rsidRDefault="00443E09" w:rsidP="00B70B37">
      <w:pPr>
        <w:spacing w:after="120"/>
        <w:ind w:left="360" w:hanging="180"/>
        <w:rPr>
          <w:rFonts w:ascii="Times" w:hAnsi="Times"/>
          <w:i/>
          <w:iCs/>
        </w:rPr>
      </w:pPr>
      <w:r w:rsidRPr="005E1E51">
        <w:rPr>
          <w:rFonts w:ascii="Times" w:hAnsi="Times"/>
        </w:rPr>
        <w:t xml:space="preserve">Inclusion and </w:t>
      </w:r>
      <w:r w:rsidR="00956FD6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daptation in </w:t>
      </w:r>
      <w:r w:rsidR="00956FD6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ulti-age </w:t>
      </w:r>
      <w:r w:rsidR="00956FD6" w:rsidRPr="005E1E51">
        <w:rPr>
          <w:rFonts w:ascii="Times" w:hAnsi="Times"/>
        </w:rPr>
        <w:t xml:space="preserve">classrooms: </w:t>
      </w:r>
      <w:r w:rsidRPr="005E1E51">
        <w:rPr>
          <w:rFonts w:ascii="Times" w:hAnsi="Times"/>
        </w:rPr>
        <w:t xml:space="preserve">Opposing </w:t>
      </w:r>
      <w:r w:rsidR="00956FD6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orces with </w:t>
      </w:r>
      <w:r w:rsidR="00956FD6" w:rsidRPr="005E1E51">
        <w:rPr>
          <w:rFonts w:ascii="Times" w:hAnsi="Times"/>
        </w:rPr>
        <w:t>z</w:t>
      </w:r>
      <w:r w:rsidRPr="005E1E51">
        <w:rPr>
          <w:rFonts w:ascii="Times" w:hAnsi="Times"/>
        </w:rPr>
        <w:t xml:space="preserve">ero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um </w:t>
      </w:r>
      <w:r w:rsidR="00956FD6" w:rsidRPr="005E1E51">
        <w:rPr>
          <w:rFonts w:ascii="Times" w:hAnsi="Times"/>
        </w:rPr>
        <w:t>g</w:t>
      </w:r>
      <w:r w:rsidRPr="005E1E51">
        <w:rPr>
          <w:rFonts w:ascii="Times" w:hAnsi="Times"/>
        </w:rPr>
        <w:t xml:space="preserve">ains or </w:t>
      </w:r>
      <w:r w:rsidR="00956FD6" w:rsidRPr="005E1E51">
        <w:rPr>
          <w:rFonts w:ascii="Times" w:hAnsi="Times"/>
        </w:rPr>
        <w:t>n</w:t>
      </w:r>
      <w:r w:rsidRPr="005E1E51">
        <w:rPr>
          <w:rFonts w:ascii="Times" w:hAnsi="Times"/>
        </w:rPr>
        <w:t xml:space="preserve">ecessary </w:t>
      </w:r>
      <w:r w:rsidR="00956FD6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ngredients to </w:t>
      </w:r>
      <w:r w:rsidR="00956FD6" w:rsidRPr="005E1E51">
        <w:rPr>
          <w:rFonts w:ascii="Times" w:hAnsi="Times"/>
        </w:rPr>
        <w:t>r</w:t>
      </w:r>
      <w:r w:rsidRPr="005E1E51">
        <w:rPr>
          <w:rFonts w:ascii="Times" w:hAnsi="Times"/>
        </w:rPr>
        <w:t>estructuring?</w:t>
      </w:r>
    </w:p>
    <w:p w14:paraId="12FB51D2" w14:textId="77777777" w:rsidR="00B70B37" w:rsidRPr="005E1E51" w:rsidRDefault="00443E09" w:rsidP="00B70B37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American Educational Research Association Annual Conference (April 1995, San Francisco, CA). </w:t>
      </w:r>
    </w:p>
    <w:p w14:paraId="4DF0FB43" w14:textId="5F491D71" w:rsidR="00443E09" w:rsidRPr="005E1E51" w:rsidRDefault="00443E09" w:rsidP="00B70B37">
      <w:pPr>
        <w:spacing w:before="120" w:after="120"/>
        <w:ind w:left="360" w:hanging="187"/>
        <w:rPr>
          <w:rFonts w:ascii="Times" w:hAnsi="Times"/>
          <w:i/>
          <w:iCs/>
        </w:rPr>
      </w:pPr>
      <w:r w:rsidRPr="005E1E51">
        <w:rPr>
          <w:rFonts w:ascii="Times" w:hAnsi="Times"/>
        </w:rPr>
        <w:t xml:space="preserve">Essays as </w:t>
      </w:r>
      <w:r w:rsidR="00956FD6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alid </w:t>
      </w:r>
      <w:r w:rsidR="00956FD6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erformance </w:t>
      </w:r>
      <w:r w:rsidR="00956FD6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ssessments in </w:t>
      </w:r>
      <w:r w:rsidR="00956FD6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iddle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chool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cience </w:t>
      </w:r>
      <w:r w:rsidR="00956FD6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lasses. </w:t>
      </w:r>
    </w:p>
    <w:p w14:paraId="7720A148" w14:textId="07F3D9DD" w:rsidR="00B70B37" w:rsidRPr="005E1E51" w:rsidRDefault="00443E09" w:rsidP="00B70B37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Annual Convention (April 1995, Indianapolis, IN). </w:t>
      </w:r>
    </w:p>
    <w:p w14:paraId="2878774A" w14:textId="668E18C1" w:rsidR="00B70B37" w:rsidRPr="005E1E51" w:rsidRDefault="00443E09" w:rsidP="00B70B37">
      <w:pPr>
        <w:spacing w:before="120" w:after="120"/>
        <w:ind w:left="360" w:hanging="187"/>
        <w:rPr>
          <w:rFonts w:ascii="Times" w:hAnsi="Times"/>
          <w:i/>
          <w:iCs/>
        </w:rPr>
      </w:pPr>
      <w:r w:rsidRPr="005E1E51">
        <w:rPr>
          <w:rFonts w:ascii="Times" w:hAnsi="Times"/>
        </w:rPr>
        <w:t xml:space="preserve">Restructuring and </w:t>
      </w:r>
      <w:r w:rsidR="00956FD6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nclusion in </w:t>
      </w:r>
      <w:r w:rsidR="00956FD6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arly </w:t>
      </w:r>
      <w:r w:rsidR="00956FD6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lementary </w:t>
      </w:r>
      <w:r w:rsidR="00956FD6" w:rsidRPr="005E1E51">
        <w:rPr>
          <w:rFonts w:ascii="Times" w:hAnsi="Times"/>
        </w:rPr>
        <w:t>p</w:t>
      </w:r>
      <w:r w:rsidRPr="005E1E51">
        <w:rPr>
          <w:rFonts w:ascii="Times" w:hAnsi="Times"/>
        </w:rPr>
        <w:t>rograms</w:t>
      </w:r>
      <w:r w:rsidR="006D3A51">
        <w:rPr>
          <w:rFonts w:ascii="Times" w:hAnsi="Times"/>
        </w:rPr>
        <w:t xml:space="preserve">: </w:t>
      </w:r>
      <w:r w:rsidRPr="005E1E51">
        <w:rPr>
          <w:rFonts w:ascii="Times" w:hAnsi="Times"/>
        </w:rPr>
        <w:t xml:space="preserve">The </w:t>
      </w:r>
      <w:r w:rsidR="00956FD6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ulti-age </w:t>
      </w:r>
      <w:r w:rsidR="00956FD6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lassroom. </w:t>
      </w:r>
    </w:p>
    <w:p w14:paraId="0A39D5A6" w14:textId="77777777" w:rsidR="00B70B37" w:rsidRPr="005E1E51" w:rsidRDefault="00443E09" w:rsidP="00B70B37">
      <w:pPr>
        <w:spacing w:before="120" w:after="120"/>
        <w:ind w:left="360" w:hanging="187"/>
        <w:rPr>
          <w:rFonts w:ascii="Times" w:hAnsi="Times"/>
          <w:i/>
          <w:iCs/>
        </w:rPr>
      </w:pPr>
      <w:r w:rsidRPr="005E1E51">
        <w:rPr>
          <w:rFonts w:ascii="Times" w:hAnsi="Times"/>
        </w:rPr>
        <w:t xml:space="preserve">Knowing and </w:t>
      </w:r>
      <w:r w:rsidR="00956FD6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oing in </w:t>
      </w:r>
      <w:r w:rsidR="00956FD6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nclusive </w:t>
      </w:r>
      <w:r w:rsidR="00956FD6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iddle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chool </w:t>
      </w:r>
      <w:r w:rsidR="00956FD6" w:rsidRPr="005E1E51">
        <w:rPr>
          <w:rFonts w:ascii="Times" w:hAnsi="Times"/>
        </w:rPr>
        <w:t xml:space="preserve">science: </w:t>
      </w:r>
      <w:r w:rsidRPr="005E1E51">
        <w:rPr>
          <w:rFonts w:ascii="Times" w:hAnsi="Times"/>
        </w:rPr>
        <w:t xml:space="preserve">Performance </w:t>
      </w:r>
      <w:r w:rsidR="00956FD6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easures of </w:t>
      </w:r>
      <w:r w:rsidR="00956FD6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 </w:t>
      </w:r>
      <w:r w:rsidR="00956FD6" w:rsidRPr="005E1E51">
        <w:rPr>
          <w:rFonts w:ascii="Times" w:hAnsi="Times"/>
        </w:rPr>
        <w:t>a</w:t>
      </w:r>
      <w:r w:rsidRPr="005E1E51">
        <w:rPr>
          <w:rFonts w:ascii="Times" w:hAnsi="Times"/>
        </w:rPr>
        <w:t>chievement, with Rebar, M.</w:t>
      </w:r>
    </w:p>
    <w:p w14:paraId="24C9B067" w14:textId="2D0AB7E5" w:rsidR="00B70B37" w:rsidRPr="005E1E51" w:rsidRDefault="00443E09" w:rsidP="00B70B37">
      <w:pPr>
        <w:spacing w:before="120" w:after="120"/>
        <w:ind w:left="360" w:hanging="187"/>
        <w:rPr>
          <w:rFonts w:ascii="Times" w:hAnsi="Times"/>
          <w:i/>
          <w:iCs/>
        </w:rPr>
      </w:pPr>
      <w:r w:rsidRPr="005E1E51">
        <w:rPr>
          <w:rFonts w:ascii="Times" w:hAnsi="Times"/>
        </w:rPr>
        <w:t xml:space="preserve">Success for </w:t>
      </w:r>
      <w:r w:rsidR="003A7E0E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ll: Focusing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ontent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urricula </w:t>
      </w:r>
      <w:r w:rsidR="001D0E4A" w:rsidRPr="005E1E51">
        <w:rPr>
          <w:rFonts w:ascii="Times" w:hAnsi="Times"/>
        </w:rPr>
        <w:t>on</w:t>
      </w:r>
      <w:r w:rsidRPr="005E1E51">
        <w:rPr>
          <w:rFonts w:ascii="Times" w:hAnsi="Times"/>
        </w:rPr>
        <w:t xml:space="preserve">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oncepts and </w:t>
      </w:r>
      <w:r w:rsidR="003A7E0E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roblem-solving, with McCleery, J. </w:t>
      </w:r>
    </w:p>
    <w:p w14:paraId="050CEF29" w14:textId="2F387ABF" w:rsidR="00443E09" w:rsidRPr="005E1E51" w:rsidRDefault="00443E09" w:rsidP="00B70B37">
      <w:pPr>
        <w:spacing w:before="120" w:after="120"/>
        <w:ind w:left="360" w:hanging="187"/>
        <w:rPr>
          <w:rFonts w:ascii="Times" w:hAnsi="Times"/>
          <w:i/>
          <w:iCs/>
        </w:rPr>
      </w:pPr>
      <w:r w:rsidRPr="005E1E51">
        <w:rPr>
          <w:rFonts w:ascii="Times" w:hAnsi="Times"/>
        </w:rPr>
        <w:t xml:space="preserve">Content </w:t>
      </w:r>
      <w:r w:rsidR="003A7E0E" w:rsidRPr="005E1E51">
        <w:rPr>
          <w:rFonts w:ascii="Times" w:hAnsi="Times"/>
        </w:rPr>
        <w:t>a</w:t>
      </w:r>
      <w:r w:rsidRPr="005E1E51">
        <w:rPr>
          <w:rFonts w:ascii="Times" w:hAnsi="Times"/>
        </w:rPr>
        <w:t>re</w:t>
      </w:r>
      <w:r w:rsidR="003A7E0E" w:rsidRPr="005E1E51">
        <w:rPr>
          <w:rFonts w:ascii="Times" w:hAnsi="Times"/>
        </w:rPr>
        <w:t xml:space="preserve">a modification and assessment: </w:t>
      </w:r>
      <w:r w:rsidRPr="005E1E51">
        <w:rPr>
          <w:rFonts w:ascii="Times" w:hAnsi="Times"/>
        </w:rPr>
        <w:t xml:space="preserve">An </w:t>
      </w:r>
      <w:r w:rsidR="003A7E0E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nclusion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tudy of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3A7E0E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isabilities, with Hall, T. </w:t>
      </w:r>
    </w:p>
    <w:p w14:paraId="5C3FAD18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Pacific Coast Research Conference (February 1995, Laguna Beach, CA). </w:t>
      </w:r>
    </w:p>
    <w:p w14:paraId="11E04A36" w14:textId="5D8427F9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Special </w:t>
      </w:r>
      <w:r w:rsidR="003A7E0E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ducation and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chool </w:t>
      </w:r>
      <w:r w:rsidR="003A7E0E" w:rsidRPr="005E1E51">
        <w:rPr>
          <w:rFonts w:ascii="Times" w:hAnsi="Times"/>
        </w:rPr>
        <w:t xml:space="preserve">reform: </w:t>
      </w:r>
      <w:r w:rsidRPr="005E1E51">
        <w:rPr>
          <w:rFonts w:ascii="Times" w:hAnsi="Times"/>
        </w:rPr>
        <w:t xml:space="preserve">Top </w:t>
      </w:r>
      <w:r w:rsidR="003A7E0E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own or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ontent </w:t>
      </w:r>
      <w:r w:rsidR="003A7E0E" w:rsidRPr="005E1E51">
        <w:rPr>
          <w:rFonts w:ascii="Times" w:hAnsi="Times"/>
        </w:rPr>
        <w:t>u</w:t>
      </w:r>
      <w:r w:rsidRPr="005E1E51">
        <w:rPr>
          <w:rFonts w:ascii="Times" w:hAnsi="Times"/>
        </w:rPr>
        <w:t>p?</w:t>
      </w:r>
    </w:p>
    <w:p w14:paraId="648BC0F2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American Educational Research Association Annual Conference (April 1994, New Orleans, LA). </w:t>
      </w:r>
    </w:p>
    <w:p w14:paraId="6076011E" w14:textId="04664290" w:rsidR="00443E09" w:rsidRPr="005E1E51" w:rsidRDefault="00443E09" w:rsidP="00561B60">
      <w:pPr>
        <w:keepLines/>
        <w:spacing w:after="60"/>
        <w:ind w:left="360" w:hanging="173"/>
        <w:rPr>
          <w:rFonts w:ascii="Times" w:hAnsi="Times"/>
          <w:b/>
          <w:u w:val="single"/>
        </w:rPr>
      </w:pPr>
      <w:r w:rsidRPr="005E1E51">
        <w:rPr>
          <w:rFonts w:ascii="Times" w:hAnsi="Times"/>
        </w:rPr>
        <w:t xml:space="preserve">Progress </w:t>
      </w:r>
      <w:r w:rsidR="003A7E0E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onitoring of </w:t>
      </w:r>
      <w:r w:rsidR="003A7E0E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and </w:t>
      </w:r>
      <w:r w:rsidR="003A7E0E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riting </w:t>
      </w:r>
      <w:r w:rsidR="003A7E0E" w:rsidRPr="005E1E51">
        <w:rPr>
          <w:rFonts w:ascii="Times" w:hAnsi="Times"/>
        </w:rPr>
        <w:t xml:space="preserve">skills: </w:t>
      </w:r>
      <w:r w:rsidRPr="005E1E51">
        <w:rPr>
          <w:rFonts w:ascii="Times" w:hAnsi="Times"/>
        </w:rPr>
        <w:t xml:space="preserve">Variations of </w:t>
      </w:r>
      <w:r w:rsidR="003A7E0E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rocedures and </w:t>
      </w:r>
      <w:r w:rsidR="003A7E0E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pplications, with Hall, T. </w:t>
      </w:r>
    </w:p>
    <w:p w14:paraId="2A15C9BF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Annual Convention (April 1994, Denver, CO). </w:t>
      </w:r>
    </w:p>
    <w:p w14:paraId="20E962CE" w14:textId="600ED072" w:rsidR="00443E09" w:rsidRPr="005E1E51" w:rsidRDefault="00443E09" w:rsidP="00561B60">
      <w:pPr>
        <w:keepLines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Critical </w:t>
      </w:r>
      <w:r w:rsidR="003A7E0E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hinking in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3A7E0E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earning </w:t>
      </w:r>
      <w:r w:rsidR="003A7E0E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 within </w:t>
      </w:r>
      <w:r w:rsidR="003A7E0E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iddle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chool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cience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lasses. </w:t>
      </w:r>
    </w:p>
    <w:p w14:paraId="34803814" w14:textId="695DACD0" w:rsidR="00443E09" w:rsidRPr="005E1E51" w:rsidRDefault="00443E09" w:rsidP="00561B60">
      <w:pPr>
        <w:keepLines/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Using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>urriculum-</w:t>
      </w:r>
      <w:r w:rsidR="003A7E0E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3A7E0E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easurement (CBM) in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econdary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ontent </w:t>
      </w:r>
      <w:r w:rsidR="003A7E0E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reas and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econdary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ettings. </w:t>
      </w:r>
    </w:p>
    <w:p w14:paraId="35F4166E" w14:textId="3A5EE4C4" w:rsidR="00443E09" w:rsidRPr="005E1E51" w:rsidRDefault="00443E09" w:rsidP="00561B60">
      <w:pPr>
        <w:keepLines/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>Data-</w:t>
      </w:r>
      <w:r w:rsidR="003A7E0E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ollaboration in </w:t>
      </w:r>
      <w:r w:rsidR="003A7E0E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iddle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chool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ontent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lasses, with Nolet, V. </w:t>
      </w:r>
    </w:p>
    <w:p w14:paraId="700D5885" w14:textId="6108BD73" w:rsidR="00443E09" w:rsidRPr="005E1E51" w:rsidRDefault="00443E09" w:rsidP="00561B60">
      <w:pPr>
        <w:keepLines/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Monitoring </w:t>
      </w:r>
      <w:r w:rsidR="003A7E0E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inority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 </w:t>
      </w:r>
      <w:r w:rsidR="003A7E0E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rogress in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pecial </w:t>
      </w:r>
      <w:r w:rsidR="003A7E0E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ducation using </w:t>
      </w:r>
      <w:r w:rsidR="003A7E0E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pplications of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>urriculum-</w:t>
      </w:r>
      <w:r w:rsidR="003A7E0E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3A7E0E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ssessment, with Hall, T. </w:t>
      </w:r>
    </w:p>
    <w:p w14:paraId="4B09C8FF" w14:textId="1CF6D78F" w:rsidR="00443E09" w:rsidRPr="005E1E51" w:rsidRDefault="00443E09" w:rsidP="00561B60">
      <w:pPr>
        <w:keepLines/>
        <w:spacing w:after="60"/>
        <w:ind w:left="360" w:hanging="173"/>
        <w:rPr>
          <w:rFonts w:ascii="Times" w:hAnsi="Times"/>
          <w:b/>
          <w:u w:val="single"/>
        </w:rPr>
      </w:pPr>
      <w:r w:rsidRPr="005E1E51">
        <w:rPr>
          <w:rFonts w:ascii="Times" w:hAnsi="Times"/>
        </w:rPr>
        <w:t xml:space="preserve">Progress </w:t>
      </w:r>
      <w:r w:rsidR="003A7E0E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onitoring of </w:t>
      </w:r>
      <w:r w:rsidR="003A7E0E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and </w:t>
      </w:r>
      <w:r w:rsidR="003A7E0E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riting </w:t>
      </w:r>
      <w:r w:rsidR="003A7E0E" w:rsidRPr="005E1E51">
        <w:rPr>
          <w:rFonts w:ascii="Times" w:hAnsi="Times"/>
        </w:rPr>
        <w:t xml:space="preserve">skills: </w:t>
      </w:r>
      <w:r w:rsidRPr="005E1E51">
        <w:rPr>
          <w:rFonts w:ascii="Times" w:hAnsi="Times"/>
        </w:rPr>
        <w:t xml:space="preserve">Variations of </w:t>
      </w:r>
      <w:r w:rsidR="003A7E0E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rocedures and </w:t>
      </w:r>
      <w:r w:rsidR="003A7E0E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pplications. </w:t>
      </w:r>
    </w:p>
    <w:p w14:paraId="2EBADA78" w14:textId="77777777" w:rsidR="001D18D2" w:rsidRDefault="001D18D2">
      <w:pPr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br w:type="page"/>
      </w:r>
    </w:p>
    <w:p w14:paraId="5170C104" w14:textId="51185D29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lastRenderedPageBreak/>
        <w:t xml:space="preserve">Pacific Coast Research Conference (February 1994, La Jolla, CA). </w:t>
      </w:r>
    </w:p>
    <w:p w14:paraId="6DA9A33F" w14:textId="00EA48A3" w:rsidR="00443E09" w:rsidRPr="005E1E51" w:rsidRDefault="00443E09" w:rsidP="00561B60">
      <w:pPr>
        <w:keepLines/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Investigating the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onstruct </w:t>
      </w:r>
      <w:r w:rsidR="003A7E0E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alidity of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ritical </w:t>
      </w:r>
      <w:r w:rsidR="003A7E0E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hinking </w:t>
      </w:r>
      <w:r w:rsidR="003A7E0E" w:rsidRPr="005E1E51">
        <w:rPr>
          <w:rFonts w:ascii="Times" w:hAnsi="Times"/>
        </w:rPr>
        <w:t>skills with i</w:t>
      </w:r>
      <w:r w:rsidRPr="005E1E51">
        <w:rPr>
          <w:rFonts w:ascii="Times" w:hAnsi="Times"/>
        </w:rPr>
        <w:t xml:space="preserve">mplications for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erving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in </w:t>
      </w:r>
      <w:r w:rsidR="003A7E0E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iddle </w:t>
      </w:r>
      <w:r w:rsidR="003A7E0E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chool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ontent </w:t>
      </w:r>
      <w:r w:rsidR="003A7E0E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lasses. </w:t>
      </w:r>
    </w:p>
    <w:p w14:paraId="1FE89E33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proofErr w:type="spellStart"/>
      <w:r w:rsidRPr="005E1E51">
        <w:rPr>
          <w:rFonts w:ascii="Times" w:hAnsi="Times"/>
          <w:i/>
          <w:iCs/>
        </w:rPr>
        <w:t>Jazzin</w:t>
      </w:r>
      <w:proofErr w:type="spellEnd"/>
      <w:r w:rsidRPr="005E1E51">
        <w:rPr>
          <w:rFonts w:ascii="Times" w:hAnsi="Times"/>
          <w:i/>
          <w:iCs/>
        </w:rPr>
        <w:t xml:space="preserve">' up Assessment, Council for Educational Diagnostic Services (October 1993, New Orleans, LA). </w:t>
      </w:r>
    </w:p>
    <w:p w14:paraId="29FCD5C9" w14:textId="49588CD6" w:rsidR="002F593A" w:rsidRPr="005E1E51" w:rsidRDefault="00443E09" w:rsidP="00561B60">
      <w:pPr>
        <w:keepLines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Assessment of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ritical </w:t>
      </w:r>
      <w:r w:rsidR="00F060D7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hinking and </w:t>
      </w:r>
      <w:r w:rsidR="00F060D7" w:rsidRPr="005E1E51">
        <w:rPr>
          <w:rFonts w:ascii="Times" w:hAnsi="Times"/>
        </w:rPr>
        <w:t>p</w:t>
      </w:r>
      <w:r w:rsidRPr="005E1E51">
        <w:rPr>
          <w:rFonts w:ascii="Times" w:hAnsi="Times"/>
        </w:rPr>
        <w:t>roblem-</w:t>
      </w:r>
      <w:r w:rsidR="00F060D7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olving in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ontent </w:t>
      </w:r>
      <w:r w:rsidR="00F060D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reas. </w:t>
      </w:r>
    </w:p>
    <w:p w14:paraId="2776C83D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American Educational Research Association Annual Conference (April 1993, Atlanta, GA). </w:t>
      </w:r>
    </w:p>
    <w:p w14:paraId="12EC8B2E" w14:textId="039F7766" w:rsidR="00443E09" w:rsidRPr="005E1E51" w:rsidRDefault="00443E09" w:rsidP="00561B60">
      <w:pPr>
        <w:keepLines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Knowing </w:t>
      </w:r>
      <w:r w:rsidR="00F060D7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hat and </w:t>
      </w:r>
      <w:r w:rsidR="00F060D7" w:rsidRPr="005E1E51">
        <w:rPr>
          <w:rFonts w:ascii="Times" w:hAnsi="Times"/>
        </w:rPr>
        <w:t>k</w:t>
      </w:r>
      <w:r w:rsidRPr="005E1E51">
        <w:rPr>
          <w:rFonts w:ascii="Times" w:hAnsi="Times"/>
        </w:rPr>
        <w:t xml:space="preserve">nowing </w:t>
      </w:r>
      <w:r w:rsidR="00F060D7" w:rsidRPr="005E1E51">
        <w:rPr>
          <w:rFonts w:ascii="Times" w:hAnsi="Times"/>
        </w:rPr>
        <w:t>h</w:t>
      </w:r>
      <w:r w:rsidRPr="005E1E51">
        <w:rPr>
          <w:rFonts w:ascii="Times" w:hAnsi="Times"/>
        </w:rPr>
        <w:t xml:space="preserve">ow in </w:t>
      </w:r>
      <w:r w:rsidR="00F060D7" w:rsidRPr="005E1E51">
        <w:rPr>
          <w:rFonts w:ascii="Times" w:hAnsi="Times"/>
        </w:rPr>
        <w:t>s</w:t>
      </w:r>
      <w:r w:rsidRPr="005E1E51">
        <w:rPr>
          <w:rFonts w:ascii="Times" w:hAnsi="Times"/>
        </w:rPr>
        <w:t>cience</w:t>
      </w:r>
      <w:r w:rsidR="006D3A51">
        <w:rPr>
          <w:rFonts w:ascii="Times" w:hAnsi="Times"/>
        </w:rPr>
        <w:t xml:space="preserve">: </w:t>
      </w:r>
      <w:r w:rsidRPr="005E1E51">
        <w:rPr>
          <w:rFonts w:ascii="Times" w:hAnsi="Times"/>
        </w:rPr>
        <w:t xml:space="preserve">The </w:t>
      </w:r>
      <w:r w:rsidR="00F060D7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unction of </w:t>
      </w:r>
      <w:r w:rsidR="00F060D7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nformation in </w:t>
      </w:r>
      <w:r w:rsidR="00F060D7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roblem </w:t>
      </w:r>
      <w:r w:rsidR="00F060D7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olving. </w:t>
      </w:r>
    </w:p>
    <w:p w14:paraId="0DD14106" w14:textId="66C4499D" w:rsidR="00956956" w:rsidRPr="005E1E51" w:rsidRDefault="00443E09" w:rsidP="00B70B37">
      <w:pPr>
        <w:keepLines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Using </w:t>
      </w:r>
      <w:r w:rsidR="00F060D7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 </w:t>
      </w:r>
      <w:r w:rsidR="00F060D7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erformance to </w:t>
      </w:r>
      <w:r w:rsidR="00F060D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urriculum </w:t>
      </w:r>
      <w:r w:rsidR="00F060D7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mpact in </w:t>
      </w:r>
      <w:r w:rsidR="00F060D7" w:rsidRPr="005E1E51">
        <w:rPr>
          <w:rFonts w:ascii="Times" w:hAnsi="Times"/>
        </w:rPr>
        <w:t>r</w:t>
      </w:r>
      <w:r w:rsidRPr="005E1E51">
        <w:rPr>
          <w:rFonts w:ascii="Times" w:hAnsi="Times"/>
        </w:rPr>
        <w:t>eading.</w:t>
      </w:r>
    </w:p>
    <w:p w14:paraId="4564A699" w14:textId="53819CCF" w:rsidR="00443E09" w:rsidRPr="005E1E51" w:rsidRDefault="00443E09" w:rsidP="00AB465D">
      <w:pPr>
        <w:tabs>
          <w:tab w:val="left" w:pos="360"/>
        </w:tabs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Council for Exceptional Children Annual Convention (April 1993, San Antonio, TX).</w:t>
      </w:r>
    </w:p>
    <w:p w14:paraId="41581280" w14:textId="449DEBE8" w:rsidR="00443E09" w:rsidRPr="005E1E51" w:rsidRDefault="00443E09" w:rsidP="00561B60">
      <w:pPr>
        <w:keepLines/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The </w:t>
      </w:r>
      <w:r w:rsidR="00F060D7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uture of </w:t>
      </w:r>
      <w:r w:rsidR="00F060D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in the '90s.   </w:t>
      </w:r>
    </w:p>
    <w:p w14:paraId="29F41561" w14:textId="77777777" w:rsidR="00AB1AD5" w:rsidRPr="005E1E51" w:rsidRDefault="00443E09" w:rsidP="00561B60">
      <w:pPr>
        <w:keepLines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Serving </w:t>
      </w:r>
      <w:r w:rsidR="00F060D7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with </w:t>
      </w:r>
      <w:r w:rsidR="00F060D7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isabilities in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ontent </w:t>
      </w:r>
      <w:r w:rsidR="00F060D7" w:rsidRPr="005E1E51">
        <w:rPr>
          <w:rFonts w:ascii="Times" w:hAnsi="Times"/>
        </w:rPr>
        <w:t xml:space="preserve">classes: </w:t>
      </w:r>
      <w:r w:rsidRPr="005E1E51">
        <w:rPr>
          <w:rFonts w:ascii="Times" w:hAnsi="Times"/>
        </w:rPr>
        <w:t xml:space="preserve">Integrating </w:t>
      </w:r>
      <w:r w:rsidR="00F060D7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nstruction and </w:t>
      </w:r>
      <w:r w:rsidR="00F060D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ssessment. </w:t>
      </w:r>
    </w:p>
    <w:p w14:paraId="76A7F8EF" w14:textId="13E501D5" w:rsidR="00443E09" w:rsidRPr="005E1E51" w:rsidRDefault="00443E09" w:rsidP="00561B60">
      <w:pPr>
        <w:keepLines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Reading </w:t>
      </w:r>
      <w:r w:rsidR="00F060D7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nstruction and </w:t>
      </w:r>
      <w:r w:rsidR="00F060D7" w:rsidRPr="005E1E51">
        <w:rPr>
          <w:rFonts w:ascii="Times" w:hAnsi="Times"/>
        </w:rPr>
        <w:t xml:space="preserve">measurement: </w:t>
      </w:r>
      <w:r w:rsidRPr="005E1E51">
        <w:rPr>
          <w:rFonts w:ascii="Times" w:hAnsi="Times"/>
        </w:rPr>
        <w:t xml:space="preserve">Using </w:t>
      </w:r>
      <w:r w:rsidR="00F060D7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tory </w:t>
      </w:r>
      <w:r w:rsidR="00F060D7" w:rsidRPr="005E1E51">
        <w:rPr>
          <w:rFonts w:ascii="Times" w:hAnsi="Times"/>
        </w:rPr>
        <w:t>g</w:t>
      </w:r>
      <w:r w:rsidRPr="005E1E51">
        <w:rPr>
          <w:rFonts w:ascii="Times" w:hAnsi="Times"/>
        </w:rPr>
        <w:t xml:space="preserve">rammar and </w:t>
      </w:r>
      <w:r w:rsidR="00F060D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etell to </w:t>
      </w:r>
      <w:r w:rsidR="00F060D7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nstruct and </w:t>
      </w:r>
      <w:r w:rsidR="00F060D7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valuate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omprehension. </w:t>
      </w:r>
    </w:p>
    <w:p w14:paraId="2505CEF4" w14:textId="7B75626A" w:rsidR="00443E09" w:rsidRPr="005E1E51" w:rsidRDefault="00443E09" w:rsidP="00561B60">
      <w:pPr>
        <w:keepLines/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Content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ollaboration: Special </w:t>
      </w:r>
      <w:r w:rsidR="00F060D7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ducation for </w:t>
      </w:r>
      <w:r w:rsidR="00F060D7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iddle </w:t>
      </w:r>
      <w:r w:rsidR="00F060D7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chool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>lasses,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>with Nolet, V. &amp; McCollum, S.</w:t>
      </w:r>
    </w:p>
    <w:p w14:paraId="6AE1304B" w14:textId="729F4E1B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Pacific Coast Research Conference (February 1993, Redondo Beach, CA). </w:t>
      </w:r>
    </w:p>
    <w:p w14:paraId="5C069C4A" w14:textId="34CF33DA" w:rsidR="00301DDA" w:rsidRPr="005E1E51" w:rsidRDefault="00443E09" w:rsidP="00561B60">
      <w:pPr>
        <w:keepLines/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The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himera in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ontent-area </w:t>
      </w:r>
      <w:r w:rsidR="00F060D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</w:t>
      </w:r>
      <w:r w:rsidR="00F060D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esearch and </w:t>
      </w:r>
      <w:r w:rsidR="00C83295" w:rsidRPr="005E1E51">
        <w:rPr>
          <w:rFonts w:ascii="Times" w:hAnsi="Times"/>
        </w:rPr>
        <w:t>p</w:t>
      </w:r>
      <w:r w:rsidR="00F060D7" w:rsidRPr="005E1E51">
        <w:rPr>
          <w:rFonts w:ascii="Times" w:hAnsi="Times"/>
        </w:rPr>
        <w:t>ractice: R</w:t>
      </w:r>
      <w:r w:rsidRPr="005E1E51">
        <w:rPr>
          <w:rFonts w:ascii="Times" w:hAnsi="Times"/>
        </w:rPr>
        <w:t xml:space="preserve">ealigning and </w:t>
      </w:r>
      <w:r w:rsidR="00F060D7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ocusing </w:t>
      </w:r>
      <w:r w:rsidR="00F060D7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asks, </w:t>
      </w:r>
      <w:r w:rsidR="00F060D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esponses, and </w:t>
      </w:r>
      <w:r w:rsidR="00F060D7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cale </w:t>
      </w:r>
      <w:r w:rsidR="00F060D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nalyses. </w:t>
      </w:r>
    </w:p>
    <w:p w14:paraId="04A6A438" w14:textId="1BDC8E2C" w:rsidR="00443E09" w:rsidRPr="005E1E51" w:rsidRDefault="00443E09" w:rsidP="00B70B37">
      <w:pPr>
        <w:spacing w:before="120" w:after="120"/>
        <w:ind w:left="180" w:hanging="173"/>
        <w:rPr>
          <w:rFonts w:ascii="Times" w:hAnsi="Times"/>
          <w:i/>
          <w:iCs/>
          <w:color w:val="000000"/>
        </w:rPr>
      </w:pPr>
      <w:r w:rsidRPr="005E1E51">
        <w:rPr>
          <w:rFonts w:ascii="Times" w:hAnsi="Times"/>
          <w:i/>
          <w:iCs/>
          <w:color w:val="000000"/>
        </w:rPr>
        <w:t xml:space="preserve">American Educational Research Association (April 1992, San Francisco, CA). </w:t>
      </w:r>
    </w:p>
    <w:p w14:paraId="07F6A9F3" w14:textId="76816F87" w:rsidR="00443E09" w:rsidRPr="005E1E51" w:rsidRDefault="00443E09" w:rsidP="00561B60">
      <w:pPr>
        <w:spacing w:after="60"/>
        <w:ind w:left="360" w:hanging="173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Technical </w:t>
      </w:r>
      <w:r w:rsidR="00F060D7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dequacy of </w:t>
      </w:r>
      <w:r w:rsidR="00F060D7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lternative </w:t>
      </w:r>
      <w:r w:rsidR="00F060D7" w:rsidRPr="005E1E51">
        <w:rPr>
          <w:rFonts w:ascii="Times" w:hAnsi="Times"/>
          <w:color w:val="000000"/>
        </w:rPr>
        <w:t>w</w:t>
      </w:r>
      <w:r w:rsidRPr="005E1E51">
        <w:rPr>
          <w:rFonts w:ascii="Times" w:hAnsi="Times"/>
          <w:color w:val="000000"/>
        </w:rPr>
        <w:t xml:space="preserve">hole </w:t>
      </w:r>
      <w:r w:rsidR="00F060D7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 xml:space="preserve">anguage </w:t>
      </w:r>
      <w:r w:rsidR="00F060D7" w:rsidRPr="005E1E51">
        <w:rPr>
          <w:rFonts w:ascii="Times" w:hAnsi="Times"/>
          <w:color w:val="000000"/>
        </w:rPr>
        <w:t>r</w:t>
      </w:r>
      <w:r w:rsidRPr="005E1E51">
        <w:rPr>
          <w:rFonts w:ascii="Times" w:hAnsi="Times"/>
          <w:color w:val="000000"/>
        </w:rPr>
        <w:t xml:space="preserve">eading </w:t>
      </w:r>
      <w:r w:rsidR="00F060D7" w:rsidRPr="005E1E51">
        <w:rPr>
          <w:rFonts w:ascii="Times" w:hAnsi="Times"/>
          <w:color w:val="000000"/>
        </w:rPr>
        <w:t>m</w:t>
      </w:r>
      <w:r w:rsidRPr="005E1E51">
        <w:rPr>
          <w:rFonts w:ascii="Times" w:hAnsi="Times"/>
          <w:color w:val="000000"/>
        </w:rPr>
        <w:t>easures, with Marston, D.</w:t>
      </w:r>
    </w:p>
    <w:p w14:paraId="1CE28C32" w14:textId="4AB372EC" w:rsidR="00443E09" w:rsidRPr="005E1E51" w:rsidRDefault="00443E09" w:rsidP="00561B60">
      <w:pPr>
        <w:ind w:left="360" w:hanging="173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Rating </w:t>
      </w:r>
      <w:r w:rsidR="00F060D7" w:rsidRPr="005E1E51">
        <w:rPr>
          <w:rFonts w:ascii="Times" w:hAnsi="Times"/>
          <w:color w:val="000000"/>
        </w:rPr>
        <w:t>b</w:t>
      </w:r>
      <w:r w:rsidRPr="005E1E51">
        <w:rPr>
          <w:rFonts w:ascii="Times" w:hAnsi="Times"/>
          <w:color w:val="000000"/>
        </w:rPr>
        <w:t xml:space="preserve">ehavioral </w:t>
      </w:r>
      <w:r w:rsidR="00F060D7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nterventions: Ecological </w:t>
      </w:r>
      <w:r w:rsidR="00F060D7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oundness &amp; </w:t>
      </w:r>
      <w:r w:rsidR="00F060D7" w:rsidRPr="005E1E51">
        <w:rPr>
          <w:rFonts w:ascii="Times" w:hAnsi="Times"/>
          <w:color w:val="000000"/>
        </w:rPr>
        <w:t>e</w:t>
      </w:r>
      <w:r w:rsidRPr="005E1E51">
        <w:rPr>
          <w:rFonts w:ascii="Times" w:hAnsi="Times"/>
          <w:color w:val="000000"/>
        </w:rPr>
        <w:t>mpowerment</w:t>
      </w:r>
      <w:r w:rsidRPr="005E1E51">
        <w:rPr>
          <w:rFonts w:ascii="Times" w:hAnsi="Times"/>
          <w:i/>
          <w:color w:val="000000"/>
        </w:rPr>
        <w:t xml:space="preserve">, </w:t>
      </w:r>
      <w:r w:rsidRPr="005E1E51">
        <w:rPr>
          <w:rFonts w:ascii="Times" w:hAnsi="Times"/>
          <w:color w:val="000000"/>
        </w:rPr>
        <w:t>with Parker, R. &amp; Garrison, M.</w:t>
      </w:r>
      <w:r w:rsidRPr="005E1E51">
        <w:rPr>
          <w:rFonts w:ascii="Times" w:hAnsi="Times"/>
          <w:i/>
          <w:color w:val="000000"/>
        </w:rPr>
        <w:tab/>
      </w:r>
    </w:p>
    <w:p w14:paraId="3A29277E" w14:textId="74D9C476" w:rsidR="00443E09" w:rsidRPr="005E1E51" w:rsidRDefault="00443E09" w:rsidP="00561B60">
      <w:pPr>
        <w:ind w:left="360" w:hanging="173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>Teaching and lea</w:t>
      </w:r>
      <w:r w:rsidR="000C2938" w:rsidRPr="005E1E51">
        <w:rPr>
          <w:rFonts w:ascii="Times" w:hAnsi="Times"/>
          <w:color w:val="000000"/>
        </w:rPr>
        <w:t>r</w:t>
      </w:r>
      <w:r w:rsidRPr="005E1E51">
        <w:rPr>
          <w:rFonts w:ascii="Times" w:hAnsi="Times"/>
          <w:color w:val="000000"/>
        </w:rPr>
        <w:t>ning of higher order thinking skills: One won’t do without the other,</w:t>
      </w:r>
      <w:r w:rsidRPr="005E1E51">
        <w:rPr>
          <w:rFonts w:ascii="Times" w:hAnsi="Times"/>
          <w:i/>
          <w:color w:val="000000"/>
        </w:rPr>
        <w:t xml:space="preserve"> </w:t>
      </w:r>
      <w:r w:rsidRPr="005E1E51">
        <w:rPr>
          <w:rFonts w:ascii="Times" w:hAnsi="Times"/>
          <w:color w:val="000000"/>
        </w:rPr>
        <w:t xml:space="preserve">with Nolet, V. </w:t>
      </w:r>
    </w:p>
    <w:p w14:paraId="57DCD1A2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  <w:color w:val="000000"/>
        </w:rPr>
      </w:pPr>
      <w:r w:rsidRPr="005E1E51">
        <w:rPr>
          <w:rFonts w:ascii="Times" w:hAnsi="Times"/>
          <w:i/>
          <w:iCs/>
          <w:color w:val="000000"/>
        </w:rPr>
        <w:t xml:space="preserve">ACSA’s Special Education Committee, Special Education Winter Workshop (January 1992, Monterey, CA). </w:t>
      </w:r>
    </w:p>
    <w:p w14:paraId="4D630AEB" w14:textId="208D6F5E" w:rsidR="00443E09" w:rsidRPr="005E1E51" w:rsidRDefault="00443E09" w:rsidP="00561B60">
      <w:pPr>
        <w:spacing w:after="60"/>
        <w:ind w:left="360" w:hanging="173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Session: Looking at </w:t>
      </w:r>
      <w:r w:rsidR="00F060D7" w:rsidRPr="005E1E51">
        <w:rPr>
          <w:rFonts w:ascii="Times" w:hAnsi="Times"/>
          <w:color w:val="000000"/>
        </w:rPr>
        <w:t>l</w:t>
      </w:r>
      <w:r w:rsidRPr="005E1E51">
        <w:rPr>
          <w:rFonts w:ascii="Times" w:hAnsi="Times"/>
          <w:color w:val="000000"/>
        </w:rPr>
        <w:t xml:space="preserve">earning: Program </w:t>
      </w:r>
      <w:r w:rsidR="00F060D7" w:rsidRPr="005E1E51">
        <w:rPr>
          <w:rFonts w:ascii="Times" w:hAnsi="Times"/>
          <w:color w:val="000000"/>
        </w:rPr>
        <w:t>e</w:t>
      </w:r>
      <w:r w:rsidRPr="005E1E51">
        <w:rPr>
          <w:rFonts w:ascii="Times" w:hAnsi="Times"/>
          <w:color w:val="000000"/>
        </w:rPr>
        <w:t xml:space="preserve">valuation </w:t>
      </w:r>
      <w:r w:rsidR="00F060D7" w:rsidRPr="005E1E51">
        <w:rPr>
          <w:rFonts w:ascii="Times" w:hAnsi="Times"/>
          <w:color w:val="000000"/>
        </w:rPr>
        <w:t>b</w:t>
      </w:r>
      <w:r w:rsidRPr="005E1E51">
        <w:rPr>
          <w:rFonts w:ascii="Times" w:hAnsi="Times"/>
          <w:color w:val="000000"/>
        </w:rPr>
        <w:t xml:space="preserve">ased on </w:t>
      </w:r>
      <w:r w:rsidR="00F060D7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ndividual </w:t>
      </w:r>
      <w:r w:rsidR="00F060D7" w:rsidRPr="005E1E51">
        <w:rPr>
          <w:rFonts w:ascii="Times" w:hAnsi="Times"/>
          <w:color w:val="000000"/>
        </w:rPr>
        <w:t>s</w:t>
      </w:r>
      <w:r w:rsidRPr="005E1E51">
        <w:rPr>
          <w:rFonts w:ascii="Times" w:hAnsi="Times"/>
          <w:color w:val="000000"/>
        </w:rPr>
        <w:t xml:space="preserve">tudent </w:t>
      </w:r>
      <w:r w:rsidR="00F060D7" w:rsidRPr="005E1E51">
        <w:rPr>
          <w:rFonts w:ascii="Times" w:hAnsi="Times"/>
          <w:color w:val="000000"/>
        </w:rPr>
        <w:t>d</w:t>
      </w:r>
      <w:r w:rsidRPr="005E1E51">
        <w:rPr>
          <w:rFonts w:ascii="Times" w:hAnsi="Times"/>
          <w:color w:val="000000"/>
        </w:rPr>
        <w:t>iversity,</w:t>
      </w:r>
      <w:r w:rsidRPr="005E1E51">
        <w:rPr>
          <w:rFonts w:ascii="Times" w:hAnsi="Times"/>
          <w:i/>
          <w:color w:val="000000"/>
        </w:rPr>
        <w:t xml:space="preserve"> </w:t>
      </w:r>
      <w:r w:rsidRPr="005E1E51">
        <w:rPr>
          <w:rFonts w:ascii="Times" w:hAnsi="Times"/>
          <w:color w:val="000000"/>
        </w:rPr>
        <w:t>with Merchant, K.</w:t>
      </w:r>
    </w:p>
    <w:p w14:paraId="6BA6B5C1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The Council for Exceptional Children (April 1992, Baltimore, Maryland). </w:t>
      </w:r>
    </w:p>
    <w:p w14:paraId="7597ABE4" w14:textId="78D0D21C" w:rsidR="003065AF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A </w:t>
      </w:r>
      <w:r w:rsidR="00F060D7" w:rsidRPr="005E1E51">
        <w:rPr>
          <w:rFonts w:ascii="Times" w:hAnsi="Times"/>
        </w:rPr>
        <w:t>m</w:t>
      </w:r>
      <w:r w:rsidRPr="005E1E51">
        <w:rPr>
          <w:rFonts w:ascii="Times" w:hAnsi="Times"/>
        </w:rPr>
        <w:t>ulti</w:t>
      </w:r>
      <w:r w:rsidR="00BD7A83" w:rsidRPr="005E1E51">
        <w:rPr>
          <w:rFonts w:ascii="Times" w:hAnsi="Times"/>
        </w:rPr>
        <w:t>-</w:t>
      </w:r>
      <w:r w:rsidRPr="005E1E51">
        <w:rPr>
          <w:rFonts w:ascii="Times" w:hAnsi="Times"/>
        </w:rPr>
        <w:t xml:space="preserve">referenced </w:t>
      </w:r>
      <w:r w:rsidR="00F060D7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rogram </w:t>
      </w:r>
      <w:r w:rsidR="00F060D7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valuation </w:t>
      </w:r>
      <w:r w:rsidR="00F060D7" w:rsidRPr="005E1E51">
        <w:rPr>
          <w:rFonts w:ascii="Times" w:hAnsi="Times"/>
        </w:rPr>
        <w:t>u</w:t>
      </w:r>
      <w:r w:rsidRPr="005E1E51">
        <w:rPr>
          <w:rFonts w:ascii="Times" w:hAnsi="Times"/>
        </w:rPr>
        <w:t xml:space="preserve">sing </w:t>
      </w:r>
      <w:r w:rsidR="00F060D7" w:rsidRPr="005E1E51">
        <w:rPr>
          <w:rFonts w:ascii="Times" w:hAnsi="Times"/>
        </w:rPr>
        <w:t>c</w:t>
      </w:r>
      <w:r w:rsidR="00BD7A83" w:rsidRPr="005E1E51">
        <w:rPr>
          <w:rFonts w:ascii="Times" w:hAnsi="Times"/>
        </w:rPr>
        <w:t>l</w:t>
      </w:r>
      <w:r w:rsidRPr="005E1E51">
        <w:rPr>
          <w:rFonts w:ascii="Times" w:hAnsi="Times"/>
        </w:rPr>
        <w:t>assroom-</w:t>
      </w:r>
      <w:r w:rsidR="00F060D7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F060D7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easures in </w:t>
      </w:r>
      <w:r w:rsidR="00F060D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and </w:t>
      </w:r>
      <w:r w:rsidR="00F060D7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ritten </w:t>
      </w:r>
      <w:r w:rsidR="00F060D7" w:rsidRPr="005E1E51">
        <w:rPr>
          <w:rFonts w:ascii="Times" w:hAnsi="Times"/>
        </w:rPr>
        <w:t>e</w:t>
      </w:r>
      <w:r w:rsidRPr="005E1E51">
        <w:rPr>
          <w:rFonts w:ascii="Times" w:hAnsi="Times"/>
        </w:rPr>
        <w:t>xpression.</w:t>
      </w:r>
    </w:p>
    <w:p w14:paraId="56AA308E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(April 1991, Atlanta, Georgia). </w:t>
      </w:r>
    </w:p>
    <w:p w14:paraId="5A15929F" w14:textId="0F3D934D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>Presentation: Large-</w:t>
      </w:r>
      <w:r w:rsidR="00F060D7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ample </w:t>
      </w:r>
      <w:r w:rsidR="00F060D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</w:t>
      </w:r>
      <w:r w:rsidR="00F060D7" w:rsidRPr="005E1E51">
        <w:rPr>
          <w:rFonts w:ascii="Times" w:hAnsi="Times"/>
        </w:rPr>
        <w:t>n</w:t>
      </w:r>
      <w:r w:rsidRPr="005E1E51">
        <w:rPr>
          <w:rFonts w:ascii="Times" w:hAnsi="Times"/>
        </w:rPr>
        <w:t xml:space="preserve">orms for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>urriculum-</w:t>
      </w:r>
      <w:r w:rsidR="00F060D7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F060D7" w:rsidRPr="005E1E51">
        <w:rPr>
          <w:rFonts w:ascii="Times" w:hAnsi="Times"/>
        </w:rPr>
        <w:t>m</w:t>
      </w:r>
      <w:r w:rsidRPr="005E1E51">
        <w:rPr>
          <w:rFonts w:ascii="Times" w:hAnsi="Times"/>
        </w:rPr>
        <w:t>easurement,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>with Hasbrouck, J.</w:t>
      </w:r>
      <w:r w:rsidR="005E0727" w:rsidRPr="005E1E51">
        <w:rPr>
          <w:rFonts w:ascii="Times" w:hAnsi="Times"/>
        </w:rPr>
        <w:t>,</w:t>
      </w:r>
      <w:r w:rsidRPr="005E1E51">
        <w:rPr>
          <w:rFonts w:ascii="Times" w:hAnsi="Times"/>
        </w:rPr>
        <w:t xml:space="preserve"> &amp; Parker, R.</w:t>
      </w:r>
    </w:p>
    <w:p w14:paraId="1FD23DFA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  <w:color w:val="000000"/>
        </w:rPr>
      </w:pPr>
      <w:r w:rsidRPr="005E1E51">
        <w:rPr>
          <w:rFonts w:ascii="Times" w:hAnsi="Times"/>
          <w:i/>
          <w:iCs/>
          <w:color w:val="000000"/>
        </w:rPr>
        <w:t xml:space="preserve">Council for Learning Disabilities (October 1991, Minneapolis, Minnesota). </w:t>
      </w:r>
    </w:p>
    <w:p w14:paraId="5FA05997" w14:textId="4848B2E9" w:rsidR="00443E09" w:rsidRPr="005E1E51" w:rsidRDefault="00443E09" w:rsidP="00561B60">
      <w:pPr>
        <w:ind w:left="360" w:hanging="173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Measuring </w:t>
      </w:r>
      <w:r w:rsidR="00F060D7" w:rsidRPr="005E1E51">
        <w:rPr>
          <w:rFonts w:ascii="Times" w:hAnsi="Times"/>
          <w:color w:val="000000"/>
        </w:rPr>
        <w:t>r</w:t>
      </w:r>
      <w:r w:rsidRPr="005E1E51">
        <w:rPr>
          <w:rFonts w:ascii="Times" w:hAnsi="Times"/>
          <w:color w:val="000000"/>
        </w:rPr>
        <w:t xml:space="preserve">eading and </w:t>
      </w:r>
      <w:r w:rsidR="00F060D7" w:rsidRPr="005E1E51">
        <w:rPr>
          <w:rFonts w:ascii="Times" w:hAnsi="Times"/>
          <w:color w:val="000000"/>
        </w:rPr>
        <w:t>w</w:t>
      </w:r>
      <w:r w:rsidRPr="005E1E51">
        <w:rPr>
          <w:rFonts w:ascii="Times" w:hAnsi="Times"/>
          <w:color w:val="000000"/>
        </w:rPr>
        <w:t xml:space="preserve">riting </w:t>
      </w:r>
      <w:r w:rsidR="00F060D7" w:rsidRPr="005E1E51">
        <w:rPr>
          <w:rFonts w:ascii="Times" w:hAnsi="Times"/>
          <w:color w:val="000000"/>
        </w:rPr>
        <w:t>p</w:t>
      </w:r>
      <w:r w:rsidRPr="005E1E51">
        <w:rPr>
          <w:rFonts w:ascii="Times" w:hAnsi="Times"/>
          <w:color w:val="000000"/>
        </w:rPr>
        <w:t>rogress,</w:t>
      </w:r>
      <w:r w:rsidRPr="005E1E51">
        <w:rPr>
          <w:rFonts w:ascii="Times" w:hAnsi="Times"/>
          <w:i/>
          <w:color w:val="000000"/>
        </w:rPr>
        <w:t xml:space="preserve"> </w:t>
      </w:r>
      <w:r w:rsidRPr="005E1E51">
        <w:rPr>
          <w:rFonts w:ascii="Times" w:hAnsi="Times"/>
          <w:color w:val="000000"/>
        </w:rPr>
        <w:t>with Fuchs, L.</w:t>
      </w:r>
      <w:r w:rsidR="005E0727" w:rsidRPr="005E1E51">
        <w:rPr>
          <w:rFonts w:ascii="Times" w:hAnsi="Times"/>
          <w:color w:val="000000"/>
        </w:rPr>
        <w:t>,</w:t>
      </w:r>
      <w:r w:rsidRPr="005E1E51">
        <w:rPr>
          <w:rFonts w:ascii="Times" w:hAnsi="Times"/>
          <w:color w:val="000000"/>
        </w:rPr>
        <w:t xml:space="preserve"> &amp; Fuchs, D.</w:t>
      </w:r>
    </w:p>
    <w:p w14:paraId="2599E86C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  <w:color w:val="000000"/>
        </w:rPr>
      </w:pPr>
      <w:r w:rsidRPr="005E1E51">
        <w:rPr>
          <w:rFonts w:ascii="Times" w:hAnsi="Times"/>
          <w:i/>
          <w:iCs/>
          <w:color w:val="000000"/>
        </w:rPr>
        <w:lastRenderedPageBreak/>
        <w:t xml:space="preserve">American Educational Research Association Annual Conference (April 1991, Chicago, Illinois). </w:t>
      </w:r>
    </w:p>
    <w:p w14:paraId="1C7646A9" w14:textId="75E0926E" w:rsidR="00443E09" w:rsidRPr="005E1E51" w:rsidRDefault="00443E09" w:rsidP="00561B60">
      <w:pPr>
        <w:ind w:left="360" w:hanging="173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Criterion </w:t>
      </w:r>
      <w:r w:rsidR="00F060D7" w:rsidRPr="005E1E51">
        <w:rPr>
          <w:rFonts w:ascii="Times" w:hAnsi="Times"/>
          <w:color w:val="000000"/>
        </w:rPr>
        <w:t>v</w:t>
      </w:r>
      <w:r w:rsidRPr="005E1E51">
        <w:rPr>
          <w:rFonts w:ascii="Times" w:hAnsi="Times"/>
          <w:color w:val="000000"/>
        </w:rPr>
        <w:t xml:space="preserve">alidity of an </w:t>
      </w:r>
      <w:r w:rsidR="00F060D7" w:rsidRPr="005E1E51">
        <w:rPr>
          <w:rFonts w:ascii="Times" w:hAnsi="Times"/>
          <w:color w:val="000000"/>
        </w:rPr>
        <w:t>i</w:t>
      </w:r>
      <w:r w:rsidRPr="005E1E51">
        <w:rPr>
          <w:rFonts w:ascii="Times" w:hAnsi="Times"/>
          <w:color w:val="000000"/>
        </w:rPr>
        <w:t xml:space="preserve">ntegrated </w:t>
      </w:r>
      <w:r w:rsidR="00F060D7" w:rsidRPr="005E1E51">
        <w:rPr>
          <w:rFonts w:ascii="Times" w:hAnsi="Times"/>
          <w:color w:val="000000"/>
        </w:rPr>
        <w:t>r</w:t>
      </w:r>
      <w:r w:rsidRPr="005E1E51">
        <w:rPr>
          <w:rFonts w:ascii="Times" w:hAnsi="Times"/>
          <w:color w:val="000000"/>
        </w:rPr>
        <w:t>eading-</w:t>
      </w:r>
      <w:r w:rsidR="00F060D7" w:rsidRPr="005E1E51">
        <w:rPr>
          <w:rFonts w:ascii="Times" w:hAnsi="Times"/>
          <w:color w:val="000000"/>
        </w:rPr>
        <w:t>w</w:t>
      </w:r>
      <w:r w:rsidRPr="005E1E51">
        <w:rPr>
          <w:rFonts w:ascii="Times" w:hAnsi="Times"/>
          <w:color w:val="000000"/>
        </w:rPr>
        <w:t xml:space="preserve">riting </w:t>
      </w:r>
      <w:r w:rsidR="00F060D7" w:rsidRPr="005E1E51">
        <w:rPr>
          <w:rFonts w:ascii="Times" w:hAnsi="Times"/>
          <w:color w:val="000000"/>
        </w:rPr>
        <w:t>a</w:t>
      </w:r>
      <w:r w:rsidRPr="005E1E51">
        <w:rPr>
          <w:rFonts w:ascii="Times" w:hAnsi="Times"/>
          <w:color w:val="000000"/>
        </w:rPr>
        <w:t xml:space="preserve">ssessment, with Nolet, V. </w:t>
      </w:r>
    </w:p>
    <w:p w14:paraId="0081898E" w14:textId="77777777" w:rsidR="00443E09" w:rsidRPr="005E1E51" w:rsidRDefault="00443E09" w:rsidP="00806E93">
      <w:pPr>
        <w:spacing w:after="60"/>
        <w:ind w:left="187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>An integrated assessment of reading and writing skills for elementary students.</w:t>
      </w:r>
    </w:p>
    <w:p w14:paraId="3D14F238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Learning Disabilities (October 1990, Austin, Texas). </w:t>
      </w:r>
    </w:p>
    <w:p w14:paraId="679D2A47" w14:textId="664414E0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Solving </w:t>
      </w:r>
      <w:r w:rsidR="00F060D7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roblems through </w:t>
      </w:r>
      <w:r w:rsidR="00F060D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esponsive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onsultation-A </w:t>
      </w:r>
      <w:r w:rsidR="00F060D7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trategy </w:t>
      </w:r>
      <w:r w:rsidR="00F060D7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hat </w:t>
      </w:r>
      <w:proofErr w:type="gramStart"/>
      <w:r w:rsidR="00F060D7" w:rsidRPr="005E1E51">
        <w:rPr>
          <w:rFonts w:ascii="Times" w:hAnsi="Times"/>
        </w:rPr>
        <w:t>w</w:t>
      </w:r>
      <w:r w:rsidRPr="005E1E51">
        <w:rPr>
          <w:rFonts w:ascii="Times" w:hAnsi="Times"/>
        </w:rPr>
        <w:t>orks!,</w:t>
      </w:r>
      <w:proofErr w:type="gramEnd"/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>with Garrison, M., Hasbrouck, J.&amp; Nyberg, L.</w:t>
      </w:r>
    </w:p>
    <w:p w14:paraId="136BE121" w14:textId="02C39333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American Educational Research Association (April 1990, Boston, Massachusetts). </w:t>
      </w:r>
    </w:p>
    <w:p w14:paraId="2CA861B7" w14:textId="5B058BE4" w:rsidR="00443E09" w:rsidRPr="005E1E51" w:rsidRDefault="00443E09" w:rsidP="00561B60">
      <w:pPr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Paper Presentation Session: “Curriculum </w:t>
      </w:r>
      <w:r w:rsidR="00F060D7" w:rsidRPr="005E1E51">
        <w:rPr>
          <w:rFonts w:ascii="Times" w:hAnsi="Times"/>
        </w:rPr>
        <w:t>a</w:t>
      </w:r>
      <w:r w:rsidRPr="005E1E51">
        <w:rPr>
          <w:rFonts w:ascii="Times" w:hAnsi="Times"/>
        </w:rPr>
        <w:t>ssessment.”</w:t>
      </w:r>
    </w:p>
    <w:p w14:paraId="52B98232" w14:textId="40BE3138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The </w:t>
      </w:r>
      <w:r w:rsidR="00F060D7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echnical </w:t>
      </w:r>
      <w:r w:rsidR="00F060D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dequacy of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>urriculum-</w:t>
      </w:r>
      <w:r w:rsidR="00F060D7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F060D7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easures in </w:t>
      </w:r>
      <w:r w:rsidR="00F060D7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aking </w:t>
      </w:r>
      <w:r w:rsidR="00F060D7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ducational </w:t>
      </w:r>
      <w:r w:rsidR="00F060D7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ecision: A </w:t>
      </w:r>
      <w:r w:rsidR="00F060D7" w:rsidRPr="005E1E51">
        <w:rPr>
          <w:rFonts w:ascii="Times" w:hAnsi="Times"/>
        </w:rPr>
        <w:t>l</w:t>
      </w:r>
      <w:r w:rsidRPr="005E1E51">
        <w:rPr>
          <w:rFonts w:ascii="Times" w:hAnsi="Times"/>
        </w:rPr>
        <w:t xml:space="preserve">ook at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onstruct </w:t>
      </w:r>
      <w:r w:rsidR="00F060D7" w:rsidRPr="005E1E51">
        <w:rPr>
          <w:rFonts w:ascii="Times" w:hAnsi="Times"/>
        </w:rPr>
        <w:t>v</w:t>
      </w:r>
      <w:r w:rsidRPr="005E1E51">
        <w:rPr>
          <w:rFonts w:ascii="Times" w:hAnsi="Times"/>
        </w:rPr>
        <w:t>alidity.</w:t>
      </w:r>
    </w:p>
    <w:p w14:paraId="31C49467" w14:textId="4ED7919A" w:rsidR="00443E09" w:rsidRPr="005E1E51" w:rsidRDefault="00443E09" w:rsidP="00561B60">
      <w:pPr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Curriculum </w:t>
      </w:r>
      <w:r w:rsidR="00F060D7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odification in </w:t>
      </w:r>
      <w:r w:rsidR="00F060D7" w:rsidRPr="005E1E51">
        <w:rPr>
          <w:rFonts w:ascii="Times" w:hAnsi="Times"/>
        </w:rPr>
        <w:t>r</w:t>
      </w:r>
      <w:r w:rsidRPr="005E1E51">
        <w:rPr>
          <w:rFonts w:ascii="Times" w:hAnsi="Times"/>
        </w:rPr>
        <w:t>eading: The assessment of differential effectiveness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>with Hall, T.</w:t>
      </w:r>
    </w:p>
    <w:p w14:paraId="5D7DFDE5" w14:textId="2804687E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The </w:t>
      </w:r>
      <w:r w:rsidR="00F060D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eliability and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>riterion-</w:t>
      </w:r>
      <w:r w:rsidR="00F060D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elated </w:t>
      </w:r>
      <w:r w:rsidR="00F060D7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alidity of </w:t>
      </w:r>
      <w:r w:rsidR="00F060D7" w:rsidRPr="005E1E51">
        <w:rPr>
          <w:rFonts w:ascii="Times" w:hAnsi="Times"/>
        </w:rPr>
        <w:t>o</w:t>
      </w:r>
      <w:r w:rsidRPr="005E1E51">
        <w:rPr>
          <w:rFonts w:ascii="Times" w:hAnsi="Times"/>
        </w:rPr>
        <w:t xml:space="preserve">ral </w:t>
      </w:r>
      <w:r w:rsidR="00F060D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</w:t>
      </w:r>
      <w:r w:rsidR="00F060D7" w:rsidRPr="005E1E51">
        <w:rPr>
          <w:rFonts w:ascii="Times" w:hAnsi="Times"/>
        </w:rPr>
        <w:t>m</w:t>
      </w:r>
      <w:r w:rsidRPr="005E1E51">
        <w:rPr>
          <w:rFonts w:ascii="Times" w:hAnsi="Times"/>
        </w:rPr>
        <w:t>iscues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>with Parker, R.</w:t>
      </w:r>
      <w:r w:rsidR="005E0727" w:rsidRPr="005E1E51">
        <w:rPr>
          <w:rFonts w:ascii="Times" w:hAnsi="Times"/>
        </w:rPr>
        <w:t>,</w:t>
      </w:r>
      <w:r w:rsidRPr="005E1E51">
        <w:rPr>
          <w:rFonts w:ascii="Times" w:hAnsi="Times"/>
        </w:rPr>
        <w:t xml:space="preserve"> &amp; Hasbrouck, J. </w:t>
      </w:r>
    </w:p>
    <w:p w14:paraId="45822929" w14:textId="1FF11A32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The </w:t>
      </w:r>
      <w:r w:rsidR="00F060D7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eliability of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oncept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omparisons and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oncept </w:t>
      </w:r>
      <w:r w:rsidR="00F060D7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aps for </w:t>
      </w:r>
      <w:r w:rsidR="00F060D7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easuring </w:t>
      </w:r>
      <w:r w:rsidR="00F060D7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ext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>omprehension, with Parker, R.</w:t>
      </w:r>
    </w:p>
    <w:p w14:paraId="2D71E41C" w14:textId="6DF965DE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The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onstruct </w:t>
      </w:r>
      <w:r w:rsidR="00F060D7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alidity of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urriculum-based </w:t>
      </w:r>
      <w:r w:rsidR="00F060D7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easures of </w:t>
      </w:r>
      <w:r w:rsidR="00F060D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chievement: A </w:t>
      </w:r>
      <w:r w:rsidR="00F060D7" w:rsidRPr="005E1E51">
        <w:rPr>
          <w:rFonts w:ascii="Times" w:hAnsi="Times"/>
        </w:rPr>
        <w:t>m</w:t>
      </w:r>
      <w:r w:rsidRPr="005E1E51">
        <w:rPr>
          <w:rFonts w:ascii="Times" w:hAnsi="Times"/>
        </w:rPr>
        <w:t>ulti</w:t>
      </w:r>
      <w:r w:rsidR="005E0727" w:rsidRPr="005E1E51">
        <w:rPr>
          <w:rFonts w:ascii="Times" w:hAnsi="Times"/>
        </w:rPr>
        <w:t>-</w:t>
      </w:r>
      <w:r w:rsidRPr="005E1E51">
        <w:rPr>
          <w:rFonts w:ascii="Times" w:hAnsi="Times"/>
        </w:rPr>
        <w:t>trait</w:t>
      </w:r>
      <w:r w:rsidR="005E0727" w:rsidRPr="005E1E51">
        <w:rPr>
          <w:rFonts w:ascii="Times" w:hAnsi="Times"/>
        </w:rPr>
        <w:t xml:space="preserve"> – </w:t>
      </w:r>
      <w:r w:rsidRPr="005E1E51">
        <w:rPr>
          <w:rFonts w:ascii="Times" w:hAnsi="Times"/>
        </w:rPr>
        <w:t xml:space="preserve">multimethod </w:t>
      </w:r>
      <w:r w:rsidR="00F060D7" w:rsidRPr="005E1E51">
        <w:rPr>
          <w:rFonts w:ascii="Times" w:hAnsi="Times"/>
        </w:rPr>
        <w:t>a</w:t>
      </w:r>
      <w:r w:rsidRPr="005E1E51">
        <w:rPr>
          <w:rFonts w:ascii="Times" w:hAnsi="Times"/>
        </w:rPr>
        <w:t>nalysis.</w:t>
      </w:r>
    </w:p>
    <w:p w14:paraId="0548D453" w14:textId="40BF1C22" w:rsidR="00443E09" w:rsidRPr="005E1E51" w:rsidRDefault="00443E09" w:rsidP="00561B60">
      <w:pPr>
        <w:spacing w:after="60"/>
        <w:ind w:left="360" w:hanging="173"/>
        <w:rPr>
          <w:rFonts w:ascii="Times" w:hAnsi="Times"/>
          <w:i/>
        </w:rPr>
      </w:pPr>
      <w:r w:rsidRPr="005E1E51">
        <w:rPr>
          <w:rFonts w:ascii="Times" w:hAnsi="Times"/>
        </w:rPr>
        <w:t xml:space="preserve">Evidence of </w:t>
      </w:r>
      <w:r w:rsidR="00F060D7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onstruct </w:t>
      </w:r>
      <w:r w:rsidR="00F060D7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alidity in </w:t>
      </w:r>
      <w:r w:rsidR="00F060D7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ublished </w:t>
      </w:r>
      <w:r w:rsidR="00F060D7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chievement </w:t>
      </w:r>
      <w:r w:rsidR="00F060D7" w:rsidRPr="005E1E51">
        <w:rPr>
          <w:rFonts w:ascii="Times" w:hAnsi="Times"/>
        </w:rPr>
        <w:t>t</w:t>
      </w:r>
      <w:r w:rsidRPr="005E1E51">
        <w:rPr>
          <w:rFonts w:ascii="Times" w:hAnsi="Times"/>
        </w:rPr>
        <w:t>ests</w:t>
      </w:r>
      <w:r w:rsidRPr="005E1E51">
        <w:rPr>
          <w:rFonts w:ascii="Times" w:hAnsi="Times"/>
          <w:i/>
        </w:rPr>
        <w:t>.</w:t>
      </w:r>
    </w:p>
    <w:p w14:paraId="23941407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Washington Organization Reading Development- International Reading Association- Annual Reading Research Conference (March 1989). </w:t>
      </w:r>
    </w:p>
    <w:p w14:paraId="02D12896" w14:textId="14FC4EBB" w:rsidR="00443E09" w:rsidRPr="005E1E51" w:rsidRDefault="00443E09" w:rsidP="00561B60">
      <w:pPr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Strategies </w:t>
      </w:r>
      <w:r w:rsidR="001412B9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or </w:t>
      </w:r>
      <w:r w:rsidR="001412B9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lacing </w:t>
      </w:r>
      <w:r w:rsidR="001412B9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</w:t>
      </w:r>
      <w:r w:rsidR="001412B9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nto </w:t>
      </w:r>
      <w:r w:rsidR="001412B9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nstructional </w:t>
      </w:r>
      <w:r w:rsidR="001412B9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</w:t>
      </w:r>
      <w:r w:rsidR="001412B9" w:rsidRPr="005E1E51">
        <w:rPr>
          <w:rFonts w:ascii="Times" w:hAnsi="Times"/>
        </w:rPr>
        <w:t>g</w:t>
      </w:r>
      <w:r w:rsidRPr="005E1E51">
        <w:rPr>
          <w:rFonts w:ascii="Times" w:hAnsi="Times"/>
        </w:rPr>
        <w:t xml:space="preserve">roups: Efficient, </w:t>
      </w:r>
      <w:r w:rsidR="001412B9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urriculum-based </w:t>
      </w:r>
      <w:r w:rsidR="001412B9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rocedures, with Hasbrouck, J. </w:t>
      </w:r>
    </w:p>
    <w:p w14:paraId="2D0EC661" w14:textId="0A661D99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Oral </w:t>
      </w:r>
      <w:r w:rsidR="001412B9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eading </w:t>
      </w:r>
      <w:r w:rsidR="001412B9" w:rsidRPr="005E1E51">
        <w:rPr>
          <w:rFonts w:ascii="Times" w:hAnsi="Times"/>
        </w:rPr>
        <w:t>f</w:t>
      </w:r>
      <w:r w:rsidRPr="005E1E51">
        <w:rPr>
          <w:rFonts w:ascii="Times" w:hAnsi="Times"/>
        </w:rPr>
        <w:t xml:space="preserve">luency </w:t>
      </w:r>
      <w:r w:rsidR="001412B9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lus </w:t>
      </w:r>
      <w:r w:rsidR="001412B9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iscues: Predictive </w:t>
      </w:r>
      <w:r w:rsidR="001412B9" w:rsidRPr="005E1E51">
        <w:rPr>
          <w:rFonts w:ascii="Times" w:hAnsi="Times"/>
        </w:rPr>
        <w:t>v</w:t>
      </w:r>
      <w:r w:rsidRPr="005E1E51">
        <w:rPr>
          <w:rFonts w:ascii="Times" w:hAnsi="Times"/>
        </w:rPr>
        <w:t xml:space="preserve">alidity of a </w:t>
      </w:r>
      <w:r w:rsidR="001412B9" w:rsidRPr="005E1E51">
        <w:rPr>
          <w:rFonts w:ascii="Times" w:hAnsi="Times"/>
        </w:rPr>
        <w:t>n</w:t>
      </w:r>
      <w:r w:rsidRPr="005E1E51">
        <w:rPr>
          <w:rFonts w:ascii="Times" w:hAnsi="Times"/>
        </w:rPr>
        <w:t xml:space="preserve">ew </w:t>
      </w:r>
      <w:r w:rsidR="001412B9" w:rsidRPr="005E1E51">
        <w:rPr>
          <w:rFonts w:ascii="Times" w:hAnsi="Times"/>
        </w:rPr>
        <w:t>m</w:t>
      </w:r>
      <w:r w:rsidRPr="005E1E51">
        <w:rPr>
          <w:rFonts w:ascii="Times" w:hAnsi="Times"/>
        </w:rPr>
        <w:t>etric</w:t>
      </w:r>
      <w:r w:rsidRPr="005E1E51">
        <w:rPr>
          <w:rFonts w:ascii="Times" w:hAnsi="Times"/>
          <w:i/>
        </w:rPr>
        <w:t>,</w:t>
      </w:r>
      <w:r w:rsidRPr="005E1E51">
        <w:rPr>
          <w:rFonts w:ascii="Times" w:hAnsi="Times"/>
        </w:rPr>
        <w:t xml:space="preserve"> with Parker, R.</w:t>
      </w:r>
    </w:p>
    <w:p w14:paraId="2ADD4072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(April 1989, San Francisco, CA). </w:t>
      </w:r>
    </w:p>
    <w:p w14:paraId="04FE31A8" w14:textId="7941B2E6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Teacher </w:t>
      </w:r>
      <w:r w:rsidR="001412B9" w:rsidRPr="005E1E51">
        <w:rPr>
          <w:rFonts w:ascii="Times" w:hAnsi="Times"/>
        </w:rPr>
        <w:t>d</w:t>
      </w:r>
      <w:r w:rsidRPr="005E1E51">
        <w:rPr>
          <w:rFonts w:ascii="Times" w:hAnsi="Times"/>
        </w:rPr>
        <w:t>ecision-</w:t>
      </w:r>
      <w:r w:rsidR="001412B9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aking </w:t>
      </w:r>
      <w:r w:rsidR="001412B9" w:rsidRPr="005E1E51">
        <w:rPr>
          <w:rFonts w:ascii="Times" w:hAnsi="Times"/>
        </w:rPr>
        <w:t>u</w:t>
      </w:r>
      <w:r w:rsidRPr="005E1E51">
        <w:rPr>
          <w:rFonts w:ascii="Times" w:hAnsi="Times"/>
        </w:rPr>
        <w:t xml:space="preserve">sing </w:t>
      </w:r>
      <w:r w:rsidR="001412B9" w:rsidRPr="005E1E51">
        <w:rPr>
          <w:rFonts w:ascii="Times" w:hAnsi="Times"/>
        </w:rPr>
        <w:t>c</w:t>
      </w:r>
      <w:r w:rsidRPr="005E1E51">
        <w:rPr>
          <w:rFonts w:ascii="Times" w:hAnsi="Times"/>
        </w:rPr>
        <w:t>lassroom-</w:t>
      </w:r>
      <w:r w:rsidR="001412B9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1412B9" w:rsidRPr="005E1E51">
        <w:rPr>
          <w:rFonts w:ascii="Times" w:hAnsi="Times"/>
        </w:rPr>
        <w:t>m</w:t>
      </w:r>
      <w:r w:rsidRPr="005E1E51">
        <w:rPr>
          <w:rFonts w:ascii="Times" w:hAnsi="Times"/>
        </w:rPr>
        <w:t>easures.</w:t>
      </w:r>
    </w:p>
    <w:p w14:paraId="26C39E26" w14:textId="7E594610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Curriculum-Based Assessment: Examining Old Problems, Evaluating New Solutions. (</w:t>
      </w:r>
      <w:proofErr w:type="gramStart"/>
      <w:r w:rsidRPr="005E1E51">
        <w:rPr>
          <w:rFonts w:ascii="Times" w:hAnsi="Times"/>
          <w:i/>
          <w:iCs/>
        </w:rPr>
        <w:t>October,</w:t>
      </w:r>
      <w:proofErr w:type="gramEnd"/>
      <w:r w:rsidR="00604B99" w:rsidRPr="005E1E51">
        <w:rPr>
          <w:rFonts w:ascii="Times" w:hAnsi="Times"/>
          <w:i/>
          <w:iCs/>
        </w:rPr>
        <w:t xml:space="preserve"> 1988, University of</w:t>
      </w:r>
      <w:r w:rsidRPr="005E1E51">
        <w:rPr>
          <w:rFonts w:ascii="Times" w:hAnsi="Times"/>
          <w:i/>
          <w:iCs/>
        </w:rPr>
        <w:t xml:space="preserve"> Nebraska). </w:t>
      </w:r>
    </w:p>
    <w:p w14:paraId="3996E069" w14:textId="40D24505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Developing </w:t>
      </w:r>
      <w:r w:rsidR="001412B9" w:rsidRPr="005E1E51">
        <w:rPr>
          <w:rFonts w:ascii="Times" w:hAnsi="Times"/>
        </w:rPr>
        <w:t>c</w:t>
      </w:r>
      <w:r w:rsidRPr="005E1E51">
        <w:rPr>
          <w:rFonts w:ascii="Times" w:hAnsi="Times"/>
        </w:rPr>
        <w:t>urriculum-</w:t>
      </w:r>
      <w:r w:rsidR="001412B9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1412B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</w:t>
      </w:r>
      <w:r w:rsidR="001412B9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 </w:t>
      </w:r>
      <w:r w:rsidR="001412B9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ntire </w:t>
      </w:r>
      <w:r w:rsidR="001412B9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chool </w:t>
      </w:r>
      <w:r w:rsidR="001412B9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istricts: A </w:t>
      </w:r>
      <w:r w:rsidR="001412B9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etrospective </w:t>
      </w:r>
      <w:r w:rsidR="001412B9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nalysis of the </w:t>
      </w:r>
      <w:r w:rsidR="000C2938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ine </w:t>
      </w:r>
      <w:r w:rsidR="000C2938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ountry </w:t>
      </w:r>
      <w:r w:rsidR="001412B9" w:rsidRPr="005E1E51">
        <w:rPr>
          <w:rFonts w:ascii="Times" w:hAnsi="Times"/>
        </w:rPr>
        <w:t>e</w:t>
      </w:r>
      <w:r w:rsidRPr="005E1E51">
        <w:rPr>
          <w:rFonts w:ascii="Times" w:hAnsi="Times"/>
        </w:rPr>
        <w:t>xperience.</w:t>
      </w:r>
    </w:p>
    <w:p w14:paraId="6C2BF65B" w14:textId="33DB50F2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Council for Exceptional Children Annual Convention (March-April 1988, Washington, D.C.) </w:t>
      </w:r>
    </w:p>
    <w:p w14:paraId="6D96F592" w14:textId="0FB92D82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>Oregon Team #4 Team Presentation with Germa</w:t>
      </w:r>
      <w:r w:rsidR="000C2938" w:rsidRPr="005E1E51">
        <w:rPr>
          <w:rFonts w:ascii="Times" w:hAnsi="Times"/>
        </w:rPr>
        <w:t>n</w:t>
      </w:r>
      <w:r w:rsidRPr="005E1E51">
        <w:rPr>
          <w:rFonts w:ascii="Times" w:hAnsi="Times"/>
        </w:rPr>
        <w:t xml:space="preserve">n, G. Objective </w:t>
      </w:r>
      <w:r w:rsidR="001412B9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rocedures for </w:t>
      </w:r>
      <w:r w:rsidR="001412B9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coring </w:t>
      </w:r>
      <w:r w:rsidR="001412B9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tudents’ </w:t>
      </w:r>
      <w:r w:rsidR="001412B9" w:rsidRPr="005E1E51">
        <w:rPr>
          <w:rFonts w:ascii="Times" w:hAnsi="Times"/>
        </w:rPr>
        <w:t>w</w:t>
      </w:r>
      <w:r w:rsidRPr="005E1E51">
        <w:rPr>
          <w:rFonts w:ascii="Times" w:hAnsi="Times"/>
        </w:rPr>
        <w:t xml:space="preserve">riting, with Hasbrouck, J. </w:t>
      </w:r>
    </w:p>
    <w:p w14:paraId="013BB634" w14:textId="4FB6694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National Association of School Psychologists Convention Proceedings (1987). </w:t>
      </w:r>
    </w:p>
    <w:p w14:paraId="6AC999F7" w14:textId="3F71ED29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A </w:t>
      </w:r>
      <w:r w:rsidR="00243328" w:rsidRPr="005E1E51">
        <w:rPr>
          <w:rFonts w:ascii="Times" w:hAnsi="Times"/>
        </w:rPr>
        <w:t>d</w:t>
      </w:r>
      <w:r w:rsidRPr="005E1E51">
        <w:rPr>
          <w:rFonts w:ascii="Times" w:hAnsi="Times"/>
        </w:rPr>
        <w:t>ata-</w:t>
      </w:r>
      <w:r w:rsidR="00243328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243328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nalysis of </w:t>
      </w:r>
      <w:r w:rsidR="00243328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chool </w:t>
      </w:r>
      <w:r w:rsidR="00243328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riorities: The </w:t>
      </w:r>
      <w:r w:rsidR="00243328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ole of </w:t>
      </w:r>
      <w:r w:rsidR="00243328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upport </w:t>
      </w:r>
      <w:r w:rsidR="00243328" w:rsidRPr="005E1E51">
        <w:rPr>
          <w:rFonts w:ascii="Times" w:hAnsi="Times"/>
        </w:rPr>
        <w:t>p</w:t>
      </w:r>
      <w:r w:rsidRPr="005E1E51">
        <w:rPr>
          <w:rFonts w:ascii="Times" w:hAnsi="Times"/>
        </w:rPr>
        <w:t>ersonnel</w:t>
      </w:r>
      <w:r w:rsidRPr="005E1E51">
        <w:rPr>
          <w:rFonts w:ascii="Times" w:hAnsi="Times"/>
          <w:i/>
        </w:rPr>
        <w:t>,</w:t>
      </w:r>
      <w:r w:rsidRPr="005E1E51">
        <w:rPr>
          <w:rFonts w:ascii="Times" w:hAnsi="Times"/>
        </w:rPr>
        <w:t xml:space="preserve"> with Taylor-Pendergast, S. </w:t>
      </w:r>
    </w:p>
    <w:p w14:paraId="532497F6" w14:textId="569E312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American Educational Research Association (April 1986, San Francisco, CA). </w:t>
      </w:r>
    </w:p>
    <w:p w14:paraId="3DE687B7" w14:textId="2B1EEE75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Metrics of </w:t>
      </w:r>
      <w:r w:rsidR="00243328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ffectiveness in </w:t>
      </w:r>
      <w:r w:rsidR="00243328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rogram </w:t>
      </w:r>
      <w:r w:rsidR="00243328" w:rsidRPr="005E1E51">
        <w:rPr>
          <w:rFonts w:ascii="Times" w:hAnsi="Times"/>
        </w:rPr>
        <w:t>e</w:t>
      </w:r>
      <w:r w:rsidRPr="005E1E51">
        <w:rPr>
          <w:rFonts w:ascii="Times" w:hAnsi="Times"/>
        </w:rPr>
        <w:t>valuation</w:t>
      </w:r>
      <w:r w:rsidRPr="005E1E51">
        <w:rPr>
          <w:rFonts w:ascii="Times" w:hAnsi="Times"/>
          <w:i/>
        </w:rPr>
        <w:t>,</w:t>
      </w:r>
      <w:r w:rsidRPr="005E1E51">
        <w:rPr>
          <w:rFonts w:ascii="Times" w:hAnsi="Times"/>
        </w:rPr>
        <w:t xml:space="preserve"> with Shinn, M.</w:t>
      </w:r>
      <w:r w:rsidR="005E0727" w:rsidRPr="005E1E51">
        <w:rPr>
          <w:rFonts w:ascii="Times" w:hAnsi="Times"/>
        </w:rPr>
        <w:t xml:space="preserve">, &amp; </w:t>
      </w:r>
      <w:r w:rsidRPr="005E1E51">
        <w:rPr>
          <w:rFonts w:ascii="Times" w:hAnsi="Times"/>
        </w:rPr>
        <w:t>Germann, G.</w:t>
      </w:r>
    </w:p>
    <w:p w14:paraId="4DF89426" w14:textId="77777777" w:rsidR="001D18D2" w:rsidRDefault="001D18D2">
      <w:pPr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br w:type="page"/>
      </w:r>
    </w:p>
    <w:p w14:paraId="4FF15F08" w14:textId="515BE8A3" w:rsidR="008703A2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lastRenderedPageBreak/>
        <w:t xml:space="preserve">The Council for Exceptional Children Annual Convention (April 1986, New Orleans, Louisiana). </w:t>
      </w:r>
    </w:p>
    <w:p w14:paraId="79D790CB" w14:textId="7EF87D43" w:rsidR="00443E09" w:rsidRPr="005E1E51" w:rsidRDefault="00443E09" w:rsidP="00561B60">
      <w:pPr>
        <w:spacing w:after="60"/>
        <w:ind w:left="360" w:hanging="173"/>
        <w:rPr>
          <w:rFonts w:ascii="Times" w:hAnsi="Times"/>
          <w:i/>
        </w:rPr>
      </w:pPr>
      <w:r w:rsidRPr="005E1E51">
        <w:rPr>
          <w:rFonts w:ascii="Times" w:hAnsi="Times"/>
        </w:rPr>
        <w:t xml:space="preserve">Evaluating </w:t>
      </w:r>
      <w:r w:rsidR="00243328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lassroom </w:t>
      </w:r>
      <w:r w:rsidR="00243328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erformance of </w:t>
      </w:r>
      <w:r w:rsidR="00243328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eachers of </w:t>
      </w:r>
      <w:r w:rsidR="00243328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motionally </w:t>
      </w:r>
      <w:r w:rsidR="00243328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isturbed </w:t>
      </w:r>
      <w:r w:rsidR="00243328" w:rsidRPr="005E1E51">
        <w:rPr>
          <w:rFonts w:ascii="Times" w:hAnsi="Times"/>
        </w:rPr>
        <w:t>s</w:t>
      </w:r>
      <w:r w:rsidRPr="005E1E51">
        <w:rPr>
          <w:rFonts w:ascii="Times" w:hAnsi="Times"/>
        </w:rPr>
        <w:t>tudents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 xml:space="preserve">Presentation: Student </w:t>
      </w:r>
      <w:r w:rsidR="00243328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erformance as a </w:t>
      </w:r>
      <w:r w:rsidR="00243328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 of </w:t>
      </w:r>
      <w:r w:rsidR="00243328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eacher </w:t>
      </w:r>
      <w:r w:rsidR="00243328" w:rsidRPr="005E1E51">
        <w:rPr>
          <w:rFonts w:ascii="Times" w:hAnsi="Times"/>
        </w:rPr>
        <w:t>c</w:t>
      </w:r>
      <w:r w:rsidRPr="005E1E51">
        <w:rPr>
          <w:rFonts w:ascii="Times" w:hAnsi="Times"/>
        </w:rPr>
        <w:t>ompetency</w:t>
      </w:r>
      <w:r w:rsidRPr="005E1E51">
        <w:rPr>
          <w:rFonts w:ascii="Times" w:hAnsi="Times"/>
          <w:i/>
        </w:rPr>
        <w:t>.</w:t>
      </w:r>
    </w:p>
    <w:p w14:paraId="01BD747D" w14:textId="77777777" w:rsidR="00561B60" w:rsidRPr="005E1E51" w:rsidRDefault="00443E09" w:rsidP="003442B0">
      <w:pPr>
        <w:spacing w:before="120" w:after="120"/>
        <w:ind w:left="180" w:hanging="173"/>
        <w:rPr>
          <w:rFonts w:ascii="Times" w:hAnsi="Times"/>
        </w:rPr>
      </w:pPr>
      <w:r w:rsidRPr="005E1E51">
        <w:rPr>
          <w:rFonts w:ascii="Times" w:hAnsi="Times"/>
          <w:i/>
          <w:iCs/>
        </w:rPr>
        <w:t>British Columbia Federation Council for Exceptional Children Annual Institute (April 1986, Vancouver, British Columbia).</w:t>
      </w:r>
      <w:r w:rsidRPr="005E1E51">
        <w:rPr>
          <w:rFonts w:ascii="Times" w:hAnsi="Times"/>
        </w:rPr>
        <w:t xml:space="preserve"> </w:t>
      </w:r>
    </w:p>
    <w:p w14:paraId="5DDAA23F" w14:textId="15759109" w:rsidR="00443E09" w:rsidRPr="005E1E51" w:rsidRDefault="00443E09" w:rsidP="00561B60">
      <w:pPr>
        <w:spacing w:before="120" w:after="12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Curriculum </w:t>
      </w:r>
      <w:r w:rsidR="00243328" w:rsidRPr="005E1E51">
        <w:rPr>
          <w:rFonts w:ascii="Times" w:hAnsi="Times"/>
        </w:rPr>
        <w:t>b</w:t>
      </w:r>
      <w:r w:rsidRPr="005E1E51">
        <w:rPr>
          <w:rFonts w:ascii="Times" w:hAnsi="Times"/>
        </w:rPr>
        <w:t xml:space="preserve">ased </w:t>
      </w:r>
      <w:r w:rsidR="00243328" w:rsidRPr="005E1E51">
        <w:rPr>
          <w:rFonts w:ascii="Times" w:hAnsi="Times"/>
        </w:rPr>
        <w:t>a</w:t>
      </w:r>
      <w:r w:rsidRPr="005E1E51">
        <w:rPr>
          <w:rFonts w:ascii="Times" w:hAnsi="Times"/>
        </w:rPr>
        <w:t>ssessment</w:t>
      </w:r>
      <w:r w:rsidRPr="005E1E51">
        <w:rPr>
          <w:rFonts w:ascii="Times" w:hAnsi="Times"/>
          <w:i/>
        </w:rPr>
        <w:t>.</w:t>
      </w:r>
    </w:p>
    <w:p w14:paraId="278F374F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The Council for Exceptional Children Annual Convention (April 1985, Anaheim, CA). </w:t>
      </w:r>
    </w:p>
    <w:p w14:paraId="3C49A52B" w14:textId="37350035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Evaluating </w:t>
      </w:r>
      <w:r w:rsidR="00243328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ffectiveness of </w:t>
      </w:r>
      <w:r w:rsidR="00243328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pecial </w:t>
      </w:r>
      <w:r w:rsidR="00243328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ducation: Alternatives and </w:t>
      </w:r>
      <w:r w:rsidR="00243328" w:rsidRPr="005E1E51">
        <w:rPr>
          <w:rFonts w:ascii="Times" w:hAnsi="Times"/>
        </w:rPr>
        <w:t>o</w:t>
      </w:r>
      <w:r w:rsidRPr="005E1E51">
        <w:rPr>
          <w:rFonts w:ascii="Times" w:hAnsi="Times"/>
        </w:rPr>
        <w:t>utcomes</w:t>
      </w:r>
      <w:r w:rsidRPr="005E1E51">
        <w:rPr>
          <w:rFonts w:ascii="Times" w:hAnsi="Times"/>
          <w:i/>
        </w:rPr>
        <w:t>,</w:t>
      </w:r>
      <w:r w:rsidR="00301DDA" w:rsidRPr="005E1E51">
        <w:rPr>
          <w:rFonts w:ascii="Times" w:hAnsi="Times"/>
        </w:rPr>
        <w:t xml:space="preserve"> with Germann, G</w:t>
      </w:r>
      <w:r w:rsidRPr="005E1E51">
        <w:rPr>
          <w:rFonts w:ascii="Times" w:hAnsi="Times"/>
        </w:rPr>
        <w:t>.</w:t>
      </w:r>
    </w:p>
    <w:p w14:paraId="705249CB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National Association of School Psychologists Convention Proceedings (1984). </w:t>
      </w:r>
    </w:p>
    <w:p w14:paraId="1FE5F585" w14:textId="7E3B80AB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A </w:t>
      </w:r>
      <w:r w:rsidR="00243328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easurement </w:t>
      </w:r>
      <w:r w:rsidR="00243328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ystem for </w:t>
      </w:r>
      <w:r w:rsidR="00243328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ntegrating </w:t>
      </w:r>
      <w:r w:rsidR="00243328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ssessment </w:t>
      </w:r>
      <w:r w:rsidR="00243328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ntervention and </w:t>
      </w:r>
      <w:r w:rsidR="00243328" w:rsidRPr="005E1E51">
        <w:rPr>
          <w:rFonts w:ascii="Times" w:hAnsi="Times"/>
        </w:rPr>
        <w:t>e</w:t>
      </w:r>
      <w:r w:rsidRPr="005E1E51">
        <w:rPr>
          <w:rFonts w:ascii="Times" w:hAnsi="Times"/>
        </w:rPr>
        <w:t>valuation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>with Germann, G., Deno, S., Marston, D., &amp; Shinn, M.</w:t>
      </w:r>
    </w:p>
    <w:p w14:paraId="7AB94B21" w14:textId="77777777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National Association of School Psychologists Convention Proceedings (1982). </w:t>
      </w:r>
    </w:p>
    <w:p w14:paraId="3184334A" w14:textId="0846873A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Direct </w:t>
      </w:r>
      <w:r w:rsidR="0017245D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easurement: Research and </w:t>
      </w:r>
      <w:r w:rsidR="0017245D" w:rsidRPr="005E1E51">
        <w:rPr>
          <w:rFonts w:ascii="Times" w:hAnsi="Times"/>
        </w:rPr>
        <w:t>p</w:t>
      </w:r>
      <w:r w:rsidRPr="005E1E51">
        <w:rPr>
          <w:rFonts w:ascii="Times" w:hAnsi="Times"/>
        </w:rPr>
        <w:t xml:space="preserve">ractice in </w:t>
      </w:r>
      <w:r w:rsidR="0017245D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valuation of </w:t>
      </w:r>
      <w:r w:rsidR="00172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tudents </w:t>
      </w:r>
      <w:r w:rsidR="0017245D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ligible for LD </w:t>
      </w:r>
      <w:r w:rsidR="00172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>ervices, with Shinn, M.</w:t>
      </w:r>
    </w:p>
    <w:p w14:paraId="37B072ED" w14:textId="2BC6E628" w:rsidR="00443E09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The Council for Exceptional Children Annual Convention (April 1982, Houston, Texas). </w:t>
      </w:r>
    </w:p>
    <w:p w14:paraId="0735CE29" w14:textId="4B8200F0" w:rsidR="00443E09" w:rsidRPr="005E1E51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Service </w:t>
      </w:r>
      <w:r w:rsidR="0017245D" w:rsidRPr="005E1E51">
        <w:rPr>
          <w:rFonts w:ascii="Times" w:hAnsi="Times"/>
        </w:rPr>
        <w:t>d</w:t>
      </w:r>
      <w:r w:rsidRPr="005E1E51">
        <w:rPr>
          <w:rFonts w:ascii="Times" w:hAnsi="Times"/>
        </w:rPr>
        <w:t xml:space="preserve">elivery </w:t>
      </w:r>
      <w:r w:rsidR="00172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ystems in </w:t>
      </w:r>
      <w:r w:rsidR="0017245D" w:rsidRPr="005E1E51">
        <w:rPr>
          <w:rFonts w:ascii="Times" w:hAnsi="Times"/>
        </w:rPr>
        <w:t>r</w:t>
      </w:r>
      <w:r w:rsidRPr="005E1E51">
        <w:rPr>
          <w:rFonts w:ascii="Times" w:hAnsi="Times"/>
        </w:rPr>
        <w:t xml:space="preserve">ural </w:t>
      </w:r>
      <w:r w:rsidR="00172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ettings- Presentation: </w:t>
      </w:r>
      <w:r w:rsidR="0017245D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ase </w:t>
      </w:r>
      <w:r w:rsidR="0017245D" w:rsidRPr="005E1E51">
        <w:rPr>
          <w:rFonts w:ascii="Times" w:hAnsi="Times"/>
        </w:rPr>
        <w:t>s</w:t>
      </w:r>
      <w:r w:rsidRPr="005E1E51">
        <w:rPr>
          <w:rFonts w:ascii="Times" w:hAnsi="Times"/>
        </w:rPr>
        <w:t xml:space="preserve">tudy </w:t>
      </w:r>
      <w:r w:rsidR="0017245D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xamples of </w:t>
      </w:r>
      <w:r w:rsidR="0017245D" w:rsidRPr="005E1E51">
        <w:rPr>
          <w:rFonts w:ascii="Times" w:hAnsi="Times"/>
        </w:rPr>
        <w:t>i</w:t>
      </w:r>
      <w:r w:rsidRPr="005E1E51">
        <w:rPr>
          <w:rFonts w:ascii="Times" w:hAnsi="Times"/>
        </w:rPr>
        <w:t xml:space="preserve">mplementation of </w:t>
      </w:r>
      <w:r w:rsidR="0017245D" w:rsidRPr="005E1E51">
        <w:rPr>
          <w:rFonts w:ascii="Times" w:hAnsi="Times"/>
        </w:rPr>
        <w:t>a</w:t>
      </w:r>
      <w:r w:rsidRPr="005E1E51">
        <w:rPr>
          <w:rFonts w:ascii="Times" w:hAnsi="Times"/>
        </w:rPr>
        <w:t xml:space="preserve">lternative </w:t>
      </w:r>
      <w:r w:rsidR="0017245D" w:rsidRPr="005E1E51">
        <w:rPr>
          <w:rFonts w:ascii="Times" w:hAnsi="Times"/>
        </w:rPr>
        <w:t>m</w:t>
      </w:r>
      <w:r w:rsidRPr="005E1E51">
        <w:rPr>
          <w:rFonts w:ascii="Times" w:hAnsi="Times"/>
        </w:rPr>
        <w:t xml:space="preserve">odel. </w:t>
      </w:r>
    </w:p>
    <w:p w14:paraId="3632A920" w14:textId="77777777" w:rsidR="006C7072" w:rsidRPr="005E1E51" w:rsidRDefault="00443E09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The Council for Exceptional Children Annual Convention (April 1981, New York). </w:t>
      </w:r>
    </w:p>
    <w:p w14:paraId="508F0D3C" w14:textId="11F244D4" w:rsidR="00443E09" w:rsidRDefault="00443E09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Demonstration of the </w:t>
      </w:r>
      <w:r w:rsidR="0017245D" w:rsidRPr="005E1E51">
        <w:rPr>
          <w:rFonts w:ascii="Times" w:hAnsi="Times"/>
        </w:rPr>
        <w:t>c</w:t>
      </w:r>
      <w:r w:rsidRPr="005E1E51">
        <w:rPr>
          <w:rFonts w:ascii="Times" w:hAnsi="Times"/>
        </w:rPr>
        <w:t xml:space="preserve">ontinuous </w:t>
      </w:r>
      <w:r w:rsidR="0017245D" w:rsidRPr="005E1E51">
        <w:rPr>
          <w:rFonts w:ascii="Times" w:hAnsi="Times"/>
        </w:rPr>
        <w:t>e</w:t>
      </w:r>
      <w:r w:rsidRPr="005E1E51">
        <w:rPr>
          <w:rFonts w:ascii="Times" w:hAnsi="Times"/>
        </w:rPr>
        <w:t xml:space="preserve">valuation </w:t>
      </w:r>
      <w:r w:rsidR="0017245D" w:rsidRPr="005E1E51">
        <w:rPr>
          <w:rFonts w:ascii="Times" w:hAnsi="Times"/>
        </w:rPr>
        <w:t>t</w:t>
      </w:r>
      <w:r w:rsidRPr="005E1E51">
        <w:rPr>
          <w:rFonts w:ascii="Times" w:hAnsi="Times"/>
        </w:rPr>
        <w:t xml:space="preserve">raining </w:t>
      </w:r>
      <w:r w:rsidR="0017245D" w:rsidRPr="005E1E51">
        <w:rPr>
          <w:rFonts w:ascii="Times" w:hAnsi="Times"/>
        </w:rPr>
        <w:t>m</w:t>
      </w:r>
      <w:r w:rsidRPr="005E1E51">
        <w:rPr>
          <w:rFonts w:ascii="Times" w:hAnsi="Times"/>
        </w:rPr>
        <w:t>aterials.</w:t>
      </w:r>
    </w:p>
    <w:p w14:paraId="429CB9CB" w14:textId="77777777" w:rsidR="00C36CF3" w:rsidRPr="005E1E51" w:rsidRDefault="00C36CF3" w:rsidP="00561B60">
      <w:pPr>
        <w:spacing w:after="60"/>
        <w:ind w:left="360" w:hanging="173"/>
        <w:rPr>
          <w:rFonts w:ascii="Times" w:hAnsi="Times"/>
        </w:rPr>
      </w:pPr>
    </w:p>
    <w:p w14:paraId="6FDFF3B1" w14:textId="3CC855D6" w:rsidR="001F7602" w:rsidRDefault="001F7602" w:rsidP="00C36CF3">
      <w:pPr>
        <w:ind w:left="180" w:hanging="180"/>
        <w:rPr>
          <w:rFonts w:ascii="Times" w:hAnsi="Times" w:cs="Arial"/>
          <w:b/>
          <w:bCs/>
          <w:iCs/>
          <w:color w:val="000000"/>
          <w:shd w:val="clear" w:color="auto" w:fill="FFFFFF"/>
        </w:rPr>
      </w:pPr>
      <w:r w:rsidRPr="005E1E51">
        <w:rPr>
          <w:rFonts w:ascii="Times" w:hAnsi="Times" w:cs="Arial"/>
          <w:b/>
          <w:bCs/>
          <w:iCs/>
          <w:color w:val="000000"/>
          <w:shd w:val="clear" w:color="auto" w:fill="FFFFFF"/>
        </w:rPr>
        <w:t>Regional</w:t>
      </w:r>
    </w:p>
    <w:p w14:paraId="7B6D680F" w14:textId="77777777" w:rsidR="00C36CF3" w:rsidRPr="005E1E51" w:rsidRDefault="00C36CF3" w:rsidP="00C36CF3">
      <w:pPr>
        <w:ind w:left="187" w:hanging="187"/>
        <w:rPr>
          <w:rFonts w:ascii="Times" w:hAnsi="Times" w:cs="Arial"/>
          <w:b/>
          <w:bCs/>
          <w:iCs/>
          <w:color w:val="000000"/>
          <w:shd w:val="clear" w:color="auto" w:fill="FFFFFF"/>
        </w:rPr>
      </w:pPr>
    </w:p>
    <w:p w14:paraId="6D0FB202" w14:textId="605DF6B3" w:rsidR="001F7602" w:rsidRPr="005E1E51" w:rsidRDefault="001F7602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bCs/>
          <w:i/>
          <w:iCs/>
        </w:rPr>
        <w:t>Oregon Department of Education/</w:t>
      </w:r>
      <w:r w:rsidRPr="005E1E51">
        <w:rPr>
          <w:rFonts w:ascii="Times" w:hAnsi="Times" w:cs="Arial"/>
          <w:i/>
          <w:iCs/>
          <w:color w:val="000000"/>
          <w:shd w:val="clear" w:color="auto" w:fill="FFFFFF"/>
        </w:rPr>
        <w:t xml:space="preserve"> The Confederation of Oregon School Administrators </w:t>
      </w:r>
      <w:r w:rsidRPr="005E1E51">
        <w:rPr>
          <w:rFonts w:ascii="Times" w:hAnsi="Times"/>
          <w:bCs/>
          <w:i/>
          <w:iCs/>
        </w:rPr>
        <w:t>Summer Assessment Institute</w:t>
      </w:r>
      <w:r w:rsidRPr="005E1E51">
        <w:rPr>
          <w:rFonts w:ascii="Times" w:hAnsi="Times"/>
          <w:i/>
          <w:iCs/>
        </w:rPr>
        <w:t xml:space="preserve"> (August 3rd – 5th, 2016, Eugene, OR).</w:t>
      </w:r>
    </w:p>
    <w:p w14:paraId="6CE78758" w14:textId="61DECCCE" w:rsidR="001F7602" w:rsidRPr="005E1E51" w:rsidRDefault="001F7602" w:rsidP="00B70B37">
      <w:pPr>
        <w:ind w:left="360" w:hanging="173"/>
        <w:rPr>
          <w:rFonts w:ascii="Times" w:hAnsi="Times"/>
          <w:iCs/>
        </w:rPr>
      </w:pPr>
      <w:r w:rsidRPr="005E1E51">
        <w:rPr>
          <w:rFonts w:ascii="Times" w:hAnsi="Times"/>
          <w:iCs/>
        </w:rPr>
        <w:t>Accessibility to grade-level content</w:t>
      </w:r>
      <w:r w:rsidR="00B70B37" w:rsidRPr="005E1E51">
        <w:rPr>
          <w:rFonts w:ascii="Times" w:hAnsi="Times"/>
          <w:iCs/>
        </w:rPr>
        <w:t xml:space="preserve"> </w:t>
      </w:r>
      <w:r w:rsidRPr="005E1E51">
        <w:rPr>
          <w:rFonts w:ascii="Times" w:hAnsi="Times"/>
          <w:iCs/>
        </w:rPr>
        <w:t>for students with significant cognitive disabilities</w:t>
      </w:r>
      <w:r w:rsidR="00B70B37" w:rsidRPr="005E1E51">
        <w:rPr>
          <w:rFonts w:ascii="Times" w:hAnsi="Times"/>
          <w:iCs/>
        </w:rPr>
        <w:t xml:space="preserve">, </w:t>
      </w:r>
      <w:r w:rsidR="00B70B37" w:rsidRPr="005E1E51">
        <w:rPr>
          <w:rFonts w:ascii="Times" w:hAnsi="Times"/>
        </w:rPr>
        <w:t xml:space="preserve">with Lenhardt, B., Reeve, V., </w:t>
      </w:r>
      <w:r w:rsidR="000C2938" w:rsidRPr="005E1E51">
        <w:rPr>
          <w:rFonts w:ascii="Times" w:hAnsi="Times"/>
        </w:rPr>
        <w:t>&amp;</w:t>
      </w:r>
      <w:r w:rsidR="00B70B37" w:rsidRPr="005E1E51">
        <w:rPr>
          <w:rFonts w:ascii="Times" w:hAnsi="Times"/>
        </w:rPr>
        <w:t xml:space="preserve"> Farley, D. </w:t>
      </w:r>
      <w:r w:rsidRPr="005E1E51">
        <w:rPr>
          <w:rFonts w:ascii="Times" w:hAnsi="Times"/>
        </w:rPr>
        <w:t xml:space="preserve"> </w:t>
      </w:r>
    </w:p>
    <w:p w14:paraId="09401C87" w14:textId="77777777" w:rsidR="001F7602" w:rsidRPr="005E1E51" w:rsidRDefault="001F7602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Pennsylvania Training and Technical Assistance Network (</w:t>
      </w:r>
      <w:proofErr w:type="spellStart"/>
      <w:r w:rsidRPr="005E1E51">
        <w:rPr>
          <w:rFonts w:ascii="Times" w:hAnsi="Times"/>
          <w:i/>
          <w:iCs/>
        </w:rPr>
        <w:t>PaTTAN</w:t>
      </w:r>
      <w:proofErr w:type="spellEnd"/>
      <w:r w:rsidRPr="005E1E51">
        <w:rPr>
          <w:rFonts w:ascii="Times" w:hAnsi="Times"/>
          <w:i/>
          <w:iCs/>
        </w:rPr>
        <w:t xml:space="preserve">) (March 2004, Harrisburg, PA). </w:t>
      </w:r>
    </w:p>
    <w:p w14:paraId="7B932DB2" w14:textId="77777777" w:rsidR="001F7602" w:rsidRPr="005E1E51" w:rsidRDefault="001F7602" w:rsidP="00561B60">
      <w:pPr>
        <w:spacing w:after="60"/>
        <w:ind w:left="360" w:right="-720" w:hanging="173"/>
        <w:rPr>
          <w:rFonts w:ascii="Times" w:hAnsi="Times"/>
        </w:rPr>
      </w:pPr>
      <w:r w:rsidRPr="005E1E51">
        <w:rPr>
          <w:rFonts w:ascii="Times" w:hAnsi="Times"/>
        </w:rPr>
        <w:t>Progress monitoring and mathematics achievement: Curriculum-based measurement.</w:t>
      </w:r>
    </w:p>
    <w:p w14:paraId="584D10E1" w14:textId="77777777" w:rsidR="001F7602" w:rsidRPr="005E1E51" w:rsidRDefault="001F7602" w:rsidP="00AB465D">
      <w:pPr>
        <w:pStyle w:val="BlockText"/>
        <w:spacing w:before="120" w:after="120"/>
        <w:ind w:left="187" w:right="0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Maryland State Department of Education Conference on Assessing Impact: Evaluating Staff Development in (October 2003, Ocean City, MD). </w:t>
      </w:r>
    </w:p>
    <w:p w14:paraId="1F8D7476" w14:textId="77777777" w:rsidR="001F7602" w:rsidRPr="005E1E51" w:rsidRDefault="001F7602" w:rsidP="00561B60">
      <w:pPr>
        <w:pStyle w:val="BlockText"/>
        <w:spacing w:after="60"/>
        <w:ind w:hanging="173"/>
        <w:rPr>
          <w:rFonts w:ascii="Times" w:hAnsi="Times"/>
        </w:rPr>
      </w:pPr>
      <w:r w:rsidRPr="005E1E51">
        <w:rPr>
          <w:rFonts w:ascii="Times" w:hAnsi="Times"/>
        </w:rPr>
        <w:t>Curriculum-based measurement in three parts</w:t>
      </w:r>
      <w:r w:rsidRPr="005E1E51">
        <w:rPr>
          <w:rFonts w:ascii="Times" w:hAnsi="Times"/>
          <w:i/>
        </w:rPr>
        <w:t>.</w:t>
      </w:r>
    </w:p>
    <w:p w14:paraId="10B99BDA" w14:textId="77777777" w:rsidR="001F7602" w:rsidRPr="005E1E51" w:rsidRDefault="001F7602" w:rsidP="00AB465D">
      <w:pPr>
        <w:spacing w:before="120" w:after="120"/>
        <w:ind w:left="187" w:hanging="187"/>
        <w:rPr>
          <w:rFonts w:ascii="Times" w:hAnsi="Times"/>
          <w:i/>
          <w:iCs/>
          <w:color w:val="000000"/>
        </w:rPr>
      </w:pPr>
      <w:r w:rsidRPr="005E1E51">
        <w:rPr>
          <w:rFonts w:ascii="Times" w:hAnsi="Times"/>
          <w:i/>
          <w:iCs/>
          <w:color w:val="000000"/>
        </w:rPr>
        <w:t xml:space="preserve">California Department of Education Fall Conference (October 1991, Sacramento, CA). </w:t>
      </w:r>
    </w:p>
    <w:p w14:paraId="3B9CAA86" w14:textId="77777777" w:rsidR="001F7602" w:rsidRPr="005E1E51" w:rsidRDefault="001F7602" w:rsidP="00561B60">
      <w:pPr>
        <w:ind w:left="360" w:hanging="173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>Is special education effective? Redesigning the chimera</w:t>
      </w:r>
      <w:r w:rsidRPr="005E1E51">
        <w:rPr>
          <w:rFonts w:ascii="Times" w:hAnsi="Times"/>
          <w:i/>
          <w:color w:val="000000"/>
        </w:rPr>
        <w:t xml:space="preserve">, </w:t>
      </w:r>
      <w:r w:rsidRPr="005E1E51">
        <w:rPr>
          <w:rFonts w:ascii="Times" w:hAnsi="Times"/>
          <w:color w:val="000000"/>
        </w:rPr>
        <w:t xml:space="preserve">with </w:t>
      </w:r>
      <w:proofErr w:type="spellStart"/>
      <w:r w:rsidRPr="005E1E51">
        <w:rPr>
          <w:rFonts w:ascii="Times" w:hAnsi="Times"/>
          <w:color w:val="000000"/>
        </w:rPr>
        <w:t>Bourgaize</w:t>
      </w:r>
      <w:proofErr w:type="spellEnd"/>
      <w:r w:rsidRPr="005E1E51">
        <w:rPr>
          <w:rFonts w:ascii="Times" w:hAnsi="Times"/>
          <w:color w:val="000000"/>
        </w:rPr>
        <w:t>, L. &amp; Amato, C.</w:t>
      </w:r>
    </w:p>
    <w:p w14:paraId="0446B698" w14:textId="77777777" w:rsidR="001F7602" w:rsidRPr="005E1E51" w:rsidRDefault="001F7602" w:rsidP="00AB465D">
      <w:pPr>
        <w:spacing w:before="120" w:after="120"/>
        <w:ind w:left="187" w:hanging="187"/>
        <w:rPr>
          <w:rFonts w:ascii="Times" w:hAnsi="Times"/>
          <w:i/>
          <w:iCs/>
          <w:color w:val="000000"/>
        </w:rPr>
      </w:pPr>
      <w:r w:rsidRPr="005E1E51">
        <w:rPr>
          <w:rFonts w:ascii="Times" w:hAnsi="Times"/>
          <w:i/>
          <w:iCs/>
          <w:color w:val="000000"/>
        </w:rPr>
        <w:t xml:space="preserve">Oregon Conference Poster Session (February 1991, Oregon). </w:t>
      </w:r>
    </w:p>
    <w:p w14:paraId="27D78584" w14:textId="77777777" w:rsidR="001F7602" w:rsidRPr="005E1E51" w:rsidRDefault="001F7602" w:rsidP="00561B60">
      <w:pPr>
        <w:ind w:left="360" w:hanging="173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>Curriculum-based oral reading fluency norms for students in grades 2-5</w:t>
      </w:r>
      <w:r w:rsidRPr="005E1E51">
        <w:rPr>
          <w:rFonts w:ascii="Times" w:hAnsi="Times"/>
          <w:i/>
          <w:color w:val="000000"/>
        </w:rPr>
        <w:t xml:space="preserve">, </w:t>
      </w:r>
      <w:r w:rsidRPr="005E1E51">
        <w:rPr>
          <w:rFonts w:ascii="Times" w:hAnsi="Times"/>
          <w:color w:val="000000"/>
        </w:rPr>
        <w:t>with Hasbrouck, J.</w:t>
      </w:r>
    </w:p>
    <w:p w14:paraId="1229D772" w14:textId="1348ECB2" w:rsidR="001F7602" w:rsidRPr="005E1E51" w:rsidRDefault="001F7602" w:rsidP="00AB465D">
      <w:pPr>
        <w:spacing w:before="120" w:after="120"/>
        <w:ind w:left="187" w:hanging="187"/>
        <w:rPr>
          <w:rFonts w:ascii="Times" w:hAnsi="Times"/>
          <w:i/>
          <w:iCs/>
          <w:color w:val="000000"/>
        </w:rPr>
      </w:pPr>
      <w:r w:rsidRPr="005E1E51">
        <w:rPr>
          <w:rFonts w:ascii="Times" w:hAnsi="Times"/>
          <w:i/>
          <w:iCs/>
          <w:color w:val="000000"/>
        </w:rPr>
        <w:lastRenderedPageBreak/>
        <w:t xml:space="preserve">California Department of Education Conference (October 1990, Sacramento, CA). </w:t>
      </w:r>
    </w:p>
    <w:p w14:paraId="6A3AF69F" w14:textId="729B0262" w:rsidR="001F7602" w:rsidRPr="005E1E51" w:rsidRDefault="001F7602" w:rsidP="00561B60">
      <w:pPr>
        <w:spacing w:after="60"/>
        <w:ind w:left="360" w:hanging="173"/>
        <w:rPr>
          <w:rFonts w:ascii="Times" w:hAnsi="Times"/>
          <w:color w:val="000000"/>
        </w:rPr>
      </w:pPr>
      <w:r w:rsidRPr="005E1E51">
        <w:rPr>
          <w:rFonts w:ascii="Times" w:hAnsi="Times"/>
          <w:color w:val="000000"/>
        </w:rPr>
        <w:t xml:space="preserve">Presentations: Classroom based assessment: A collaborative model and </w:t>
      </w:r>
      <w:proofErr w:type="gramStart"/>
      <w:r w:rsidRPr="005E1E51">
        <w:rPr>
          <w:rFonts w:ascii="Times" w:hAnsi="Times"/>
          <w:color w:val="000000"/>
        </w:rPr>
        <w:t>curriculum based</w:t>
      </w:r>
      <w:proofErr w:type="gramEnd"/>
      <w:r w:rsidRPr="005E1E51">
        <w:rPr>
          <w:rFonts w:ascii="Times" w:hAnsi="Times"/>
          <w:color w:val="000000"/>
        </w:rPr>
        <w:t xml:space="preserve"> measurement, with Amato</w:t>
      </w:r>
      <w:r w:rsidR="000C2938" w:rsidRPr="005E1E51">
        <w:rPr>
          <w:rFonts w:ascii="Times" w:hAnsi="Times"/>
          <w:color w:val="000000"/>
        </w:rPr>
        <w:t>, C.</w:t>
      </w:r>
      <w:r w:rsidRPr="005E1E51">
        <w:rPr>
          <w:rFonts w:ascii="Times" w:hAnsi="Times"/>
          <w:color w:val="000000"/>
        </w:rPr>
        <w:t xml:space="preserve"> </w:t>
      </w:r>
      <w:r w:rsidR="000C2938" w:rsidRPr="005E1E51">
        <w:rPr>
          <w:rFonts w:ascii="Times" w:hAnsi="Times"/>
          <w:color w:val="000000"/>
        </w:rPr>
        <w:t>&amp;</w:t>
      </w:r>
      <w:r w:rsidRPr="005E1E51">
        <w:rPr>
          <w:rFonts w:ascii="Times" w:hAnsi="Times"/>
          <w:color w:val="000000"/>
        </w:rPr>
        <w:t xml:space="preserve"> Putnam</w:t>
      </w:r>
      <w:r w:rsidR="000C2938" w:rsidRPr="005E1E51">
        <w:rPr>
          <w:rFonts w:ascii="Times" w:hAnsi="Times"/>
          <w:color w:val="000000"/>
        </w:rPr>
        <w:t>, D</w:t>
      </w:r>
      <w:r w:rsidRPr="005E1E51">
        <w:rPr>
          <w:rFonts w:ascii="Times" w:hAnsi="Times"/>
          <w:color w:val="000000"/>
        </w:rPr>
        <w:t xml:space="preserve">. </w:t>
      </w:r>
    </w:p>
    <w:p w14:paraId="11811E5C" w14:textId="77777777" w:rsidR="00AB465D" w:rsidRPr="005E1E51" w:rsidRDefault="00AB465D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The Curriculum-Based Measurement Training Institute (November 1987, Minneapolis, Minnesota). </w:t>
      </w:r>
    </w:p>
    <w:p w14:paraId="217657BC" w14:textId="77777777" w:rsidR="00AB465D" w:rsidRPr="005E1E51" w:rsidRDefault="00AB465D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>Summarizing student performance with CBM</w:t>
      </w:r>
      <w:r w:rsidRPr="005E1E51">
        <w:rPr>
          <w:rFonts w:ascii="Times" w:hAnsi="Times"/>
          <w:i/>
        </w:rPr>
        <w:t>.</w:t>
      </w:r>
    </w:p>
    <w:p w14:paraId="7314132A" w14:textId="77777777" w:rsidR="001F7602" w:rsidRPr="005E1E51" w:rsidRDefault="001F7602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Precision Teaching Conference (March 1989, San Diego, CA). </w:t>
      </w:r>
    </w:p>
    <w:p w14:paraId="6430378E" w14:textId="77777777" w:rsidR="001F7602" w:rsidRPr="005E1E51" w:rsidRDefault="001F7602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>Preconference institute</w:t>
      </w:r>
      <w:r w:rsidRPr="005E1E51">
        <w:rPr>
          <w:rFonts w:ascii="Times" w:hAnsi="Times"/>
          <w:i/>
        </w:rPr>
        <w:t>,</w:t>
      </w:r>
      <w:r w:rsidRPr="005E1E51">
        <w:rPr>
          <w:rFonts w:ascii="Times" w:hAnsi="Times"/>
        </w:rPr>
        <w:t xml:space="preserve"> with Starlin, C.</w:t>
      </w:r>
    </w:p>
    <w:p w14:paraId="262E04E1" w14:textId="77777777" w:rsidR="00547BF8" w:rsidRPr="005E1E51" w:rsidRDefault="001F7602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Annual Fall Conference Washington Association of School Psychologists (October, Everett, WA).</w:t>
      </w:r>
    </w:p>
    <w:p w14:paraId="28D021D2" w14:textId="4E7E03A1" w:rsidR="001F7602" w:rsidRPr="005E1E51" w:rsidRDefault="001F7602" w:rsidP="00561B60">
      <w:pPr>
        <w:spacing w:after="120"/>
        <w:ind w:left="360" w:right="-720" w:hanging="173"/>
        <w:rPr>
          <w:rFonts w:ascii="Times" w:hAnsi="Times"/>
        </w:rPr>
      </w:pPr>
      <w:r w:rsidRPr="005E1E51">
        <w:rPr>
          <w:rFonts w:ascii="Times" w:hAnsi="Times"/>
        </w:rPr>
        <w:t xml:space="preserve">    Curriculum based procedures: Nuts &amp; bolts</w:t>
      </w:r>
      <w:r w:rsidRPr="005E1E51">
        <w:rPr>
          <w:rFonts w:ascii="Times" w:hAnsi="Times"/>
          <w:i/>
        </w:rPr>
        <w:t xml:space="preserve">, </w:t>
      </w:r>
      <w:r w:rsidRPr="005E1E51">
        <w:rPr>
          <w:rFonts w:ascii="Times" w:hAnsi="Times"/>
        </w:rPr>
        <w:t xml:space="preserve">with Shinn, M. </w:t>
      </w:r>
    </w:p>
    <w:p w14:paraId="53AE49F5" w14:textId="77777777" w:rsidR="001F7602" w:rsidRPr="005E1E51" w:rsidRDefault="001F7602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Blended support programs and effective regular education strategies for children with mild learning problems-what does the research and practice say? (1984, Washington) </w:t>
      </w:r>
    </w:p>
    <w:p w14:paraId="60581F95" w14:textId="77777777" w:rsidR="001F7602" w:rsidRPr="005E1E51" w:rsidRDefault="001F7602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Referral, assessment and service delivery. </w:t>
      </w:r>
    </w:p>
    <w:p w14:paraId="2FC08054" w14:textId="77777777" w:rsidR="001F7602" w:rsidRPr="005E1E51" w:rsidRDefault="001F7602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The Fall Conference sponsored by MNASH, </w:t>
      </w:r>
      <w:proofErr w:type="spellStart"/>
      <w:r w:rsidRPr="005E1E51">
        <w:rPr>
          <w:rFonts w:ascii="Times" w:hAnsi="Times"/>
          <w:i/>
          <w:iCs/>
        </w:rPr>
        <w:t>MinnABA</w:t>
      </w:r>
      <w:proofErr w:type="spellEnd"/>
      <w:r w:rsidRPr="005E1E51">
        <w:rPr>
          <w:rFonts w:ascii="Times" w:hAnsi="Times"/>
          <w:i/>
          <w:iCs/>
        </w:rPr>
        <w:t xml:space="preserve">, and AAMD (1982). </w:t>
      </w:r>
    </w:p>
    <w:p w14:paraId="0707F142" w14:textId="77777777" w:rsidR="001F7602" w:rsidRPr="005E1E51" w:rsidRDefault="001F7602" w:rsidP="00561B60">
      <w:pPr>
        <w:spacing w:after="60"/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>Factors influencing the use of time-series data for evaluating institutional programs.</w:t>
      </w:r>
    </w:p>
    <w:p w14:paraId="56BF232D" w14:textId="77777777" w:rsidR="001F7602" w:rsidRPr="005E1E51" w:rsidRDefault="001F7602" w:rsidP="00AB465D">
      <w:pPr>
        <w:spacing w:before="120" w:after="120"/>
        <w:ind w:left="187" w:hanging="187"/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 xml:space="preserve">Annual Minnesota ACLD State Conference- Focus on Learning Disabilities (September 1979, Bloomington, MN). </w:t>
      </w:r>
    </w:p>
    <w:p w14:paraId="7DB56A02" w14:textId="3797FD35" w:rsidR="001F7602" w:rsidRPr="005E1E51" w:rsidRDefault="001F7602" w:rsidP="00561B60">
      <w:pPr>
        <w:ind w:left="360" w:hanging="173"/>
        <w:rPr>
          <w:rFonts w:ascii="Times" w:hAnsi="Times"/>
        </w:rPr>
      </w:pPr>
      <w:r w:rsidRPr="005E1E51">
        <w:rPr>
          <w:rFonts w:ascii="Times" w:hAnsi="Times"/>
        </w:rPr>
        <w:t xml:space="preserve">Increasing I.E.P. success through simple and informal measurement of student performance, with Deno, S., </w:t>
      </w:r>
      <w:r w:rsidR="005E0727" w:rsidRPr="005E1E51">
        <w:rPr>
          <w:rFonts w:ascii="Times" w:hAnsi="Times"/>
        </w:rPr>
        <w:t>&amp;</w:t>
      </w:r>
      <w:r w:rsidRPr="005E1E51">
        <w:rPr>
          <w:rFonts w:ascii="Times" w:hAnsi="Times"/>
        </w:rPr>
        <w:t xml:space="preserve"> Mirkin, P.</w:t>
      </w:r>
    </w:p>
    <w:p w14:paraId="5FAFA1D3" w14:textId="77777777" w:rsidR="001F7602" w:rsidRDefault="001F7602" w:rsidP="00AB465D">
      <w:pPr>
        <w:rPr>
          <w:rFonts w:ascii="Times" w:hAnsi="Times"/>
        </w:rPr>
      </w:pPr>
    </w:p>
    <w:p w14:paraId="7FAAA2D9" w14:textId="4CFA424A" w:rsidR="00D30538" w:rsidRPr="005E1E51" w:rsidRDefault="00D30538" w:rsidP="00C36CF3">
      <w:pPr>
        <w:keepLines/>
        <w:ind w:left="360" w:hanging="360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 xml:space="preserve">Oregon </w:t>
      </w:r>
      <w:r w:rsidRPr="005E1E51">
        <w:rPr>
          <w:rFonts w:ascii="Times" w:hAnsi="Times"/>
          <w:b/>
          <w:i/>
        </w:rPr>
        <w:t xml:space="preserve">Conference </w:t>
      </w:r>
      <w:r>
        <w:rPr>
          <w:rFonts w:ascii="Times" w:hAnsi="Times"/>
          <w:b/>
          <w:i/>
        </w:rPr>
        <w:t>Organizer and Editor</w:t>
      </w:r>
      <w:r w:rsidRPr="005E1E51">
        <w:rPr>
          <w:rFonts w:ascii="Times" w:hAnsi="Times"/>
          <w:b/>
          <w:i/>
        </w:rPr>
        <w:t xml:space="preserve"> (19</w:t>
      </w:r>
      <w:r>
        <w:rPr>
          <w:rFonts w:ascii="Times" w:hAnsi="Times"/>
          <w:b/>
          <w:i/>
        </w:rPr>
        <w:t>89</w:t>
      </w:r>
      <w:r w:rsidRPr="005E1E51">
        <w:rPr>
          <w:rFonts w:ascii="Times" w:hAnsi="Times"/>
          <w:b/>
          <w:i/>
        </w:rPr>
        <w:t xml:space="preserve"> – </w:t>
      </w:r>
      <w:r>
        <w:rPr>
          <w:rFonts w:ascii="Times" w:hAnsi="Times"/>
          <w:b/>
          <w:i/>
        </w:rPr>
        <w:t>20</w:t>
      </w:r>
      <w:r w:rsidR="00CE14C1">
        <w:rPr>
          <w:rFonts w:ascii="Times" w:hAnsi="Times"/>
          <w:b/>
          <w:i/>
        </w:rPr>
        <w:t>06</w:t>
      </w:r>
      <w:r w:rsidRPr="005E1E51">
        <w:rPr>
          <w:rFonts w:ascii="Times" w:hAnsi="Times"/>
          <w:b/>
          <w:i/>
        </w:rPr>
        <w:t>)</w:t>
      </w:r>
    </w:p>
    <w:p w14:paraId="5323500A" w14:textId="600127EA" w:rsidR="00D30538" w:rsidRPr="00D30538" w:rsidRDefault="00C36CF3" w:rsidP="00C36CF3">
      <w:pPr>
        <w:spacing w:after="240"/>
        <w:rPr>
          <w:rFonts w:ascii="Times" w:hAnsi="Times" w:cs="Arial"/>
          <w:bCs/>
          <w:i/>
          <w:color w:val="262C30"/>
        </w:rPr>
      </w:pPr>
      <w:r>
        <w:rPr>
          <w:rFonts w:ascii="Times" w:hAnsi="Times" w:cs="Arial"/>
          <w:bCs/>
          <w:i/>
          <w:color w:val="262C30"/>
        </w:rPr>
        <w:t xml:space="preserve">A </w:t>
      </w:r>
      <w:r w:rsidR="00D30538">
        <w:rPr>
          <w:rFonts w:ascii="Times" w:hAnsi="Times" w:cs="Arial"/>
          <w:bCs/>
          <w:i/>
          <w:color w:val="262C30"/>
        </w:rPr>
        <w:t>Forum for UO Researchers and Doctoral St</w:t>
      </w:r>
      <w:r w:rsidR="00CE14C1">
        <w:rPr>
          <w:rFonts w:ascii="Times" w:hAnsi="Times" w:cs="Arial"/>
          <w:bCs/>
          <w:i/>
          <w:color w:val="262C30"/>
        </w:rPr>
        <w:t>8</w:t>
      </w:r>
      <w:r w:rsidR="00D30538">
        <w:rPr>
          <w:rFonts w:ascii="Times" w:hAnsi="Times" w:cs="Arial"/>
          <w:bCs/>
          <w:i/>
          <w:color w:val="262C30"/>
        </w:rPr>
        <w:t>dents to Publish and Present</w:t>
      </w:r>
      <w:r w:rsidR="00D30538" w:rsidRPr="00D30538">
        <w:fldChar w:fldCharType="begin"/>
      </w:r>
      <w:r w:rsidR="00D30538" w:rsidRPr="00D30538">
        <w:instrText xml:space="preserve"> ADDIN EN.REFLIST </w:instrText>
      </w:r>
      <w:r w:rsidR="00D30538" w:rsidRPr="00D30538">
        <w:fldChar w:fldCharType="separate"/>
      </w:r>
    </w:p>
    <w:p w14:paraId="750C2F58" w14:textId="77777777" w:rsid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D30538">
        <w:rPr>
          <w:rFonts w:ascii="Times New Roman" w:hAnsi="Times New Roman" w:cs="Times New Roman"/>
          <w:noProof/>
        </w:rPr>
        <w:t xml:space="preserve">Tindal, G., (Ed.). (2002). </w:t>
      </w:r>
      <w:r w:rsidRPr="00D30538">
        <w:rPr>
          <w:rFonts w:ascii="Times New Roman" w:hAnsi="Times New Roman" w:cs="Times New Roman"/>
          <w:i/>
          <w:noProof/>
        </w:rPr>
        <w:t>Oregon Conference Presentations Book</w:t>
      </w:r>
      <w:r w:rsidRPr="00D30538">
        <w:rPr>
          <w:rFonts w:ascii="Times New Roman" w:hAnsi="Times New Roman" w:cs="Times New Roman"/>
          <w:noProof/>
        </w:rPr>
        <w:t>. Eugene, OR: University of Oregon, Behavioral Research and Teaching (BRT).</w:t>
      </w:r>
    </w:p>
    <w:p w14:paraId="4D6619DA" w14:textId="77777777" w:rsid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D30538">
        <w:rPr>
          <w:rFonts w:ascii="Times New Roman" w:hAnsi="Times New Roman" w:cs="Times New Roman"/>
          <w:noProof/>
        </w:rPr>
        <w:t xml:space="preserve">Tindal, G., (Ed.). (2001). </w:t>
      </w:r>
      <w:r w:rsidRPr="00D30538">
        <w:rPr>
          <w:rFonts w:ascii="Times New Roman" w:hAnsi="Times New Roman" w:cs="Times New Roman"/>
          <w:i/>
          <w:noProof/>
        </w:rPr>
        <w:t>Oregon Conference Presentations Book</w:t>
      </w:r>
      <w:r w:rsidRPr="00D30538">
        <w:rPr>
          <w:rFonts w:ascii="Times New Roman" w:hAnsi="Times New Roman" w:cs="Times New Roman"/>
          <w:noProof/>
        </w:rPr>
        <w:t>. Eugene, OR: University of Oregon, Behavioral Research and Teaching (BRT).</w:t>
      </w:r>
    </w:p>
    <w:p w14:paraId="17A9CB9F" w14:textId="704CCD92" w:rsidR="00D30538" w:rsidRP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D30538">
        <w:rPr>
          <w:rFonts w:ascii="Times New Roman" w:hAnsi="Times New Roman" w:cs="Times New Roman"/>
          <w:noProof/>
        </w:rPr>
        <w:t xml:space="preserve">Tindal, G., (Ed.). (2000). </w:t>
      </w:r>
      <w:r w:rsidRPr="00D30538">
        <w:rPr>
          <w:rFonts w:ascii="Times New Roman" w:hAnsi="Times New Roman" w:cs="Times New Roman"/>
          <w:i/>
          <w:noProof/>
        </w:rPr>
        <w:t>Oregon Conference Presentations Book</w:t>
      </w:r>
      <w:r w:rsidRPr="00D30538">
        <w:rPr>
          <w:rFonts w:ascii="Times New Roman" w:hAnsi="Times New Roman" w:cs="Times New Roman"/>
          <w:noProof/>
        </w:rPr>
        <w:t>. Eugene, OR: University of Oregon, Behavioral Research and Teaching (BRT).</w:t>
      </w:r>
    </w:p>
    <w:p w14:paraId="4F7E2218" w14:textId="77777777" w:rsidR="00D30538" w:rsidRP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D30538">
        <w:rPr>
          <w:rFonts w:ascii="Times New Roman" w:hAnsi="Times New Roman" w:cs="Times New Roman"/>
          <w:noProof/>
        </w:rPr>
        <w:t xml:space="preserve">Tindal, G., (Ed.). (1999). </w:t>
      </w:r>
      <w:r w:rsidRPr="00D30538">
        <w:rPr>
          <w:rFonts w:ascii="Times New Roman" w:hAnsi="Times New Roman" w:cs="Times New Roman"/>
          <w:i/>
          <w:noProof/>
        </w:rPr>
        <w:t>Oregon Conference Presentations Book</w:t>
      </w:r>
      <w:r w:rsidRPr="00D30538">
        <w:rPr>
          <w:rFonts w:ascii="Times New Roman" w:hAnsi="Times New Roman" w:cs="Times New Roman"/>
          <w:noProof/>
        </w:rPr>
        <w:t>. Eugene, OR: University of Oregon, Behavioral Research and Teaching (BRT).</w:t>
      </w:r>
    </w:p>
    <w:p w14:paraId="46784F26" w14:textId="77777777" w:rsidR="00D30538" w:rsidRP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D30538">
        <w:rPr>
          <w:rFonts w:ascii="Times New Roman" w:hAnsi="Times New Roman" w:cs="Times New Roman"/>
          <w:noProof/>
        </w:rPr>
        <w:t xml:space="preserve">Tindal, G., (Ed.). (1998). </w:t>
      </w:r>
      <w:r w:rsidRPr="00D30538">
        <w:rPr>
          <w:rFonts w:ascii="Times New Roman" w:hAnsi="Times New Roman" w:cs="Times New Roman"/>
          <w:i/>
          <w:noProof/>
        </w:rPr>
        <w:t>Oregon Conference Presentations Book</w:t>
      </w:r>
      <w:r w:rsidRPr="00D30538">
        <w:rPr>
          <w:rFonts w:ascii="Times New Roman" w:hAnsi="Times New Roman" w:cs="Times New Roman"/>
          <w:noProof/>
        </w:rPr>
        <w:t>. Eugene, OR: University of Oregon, Behavioral Research and Teaching (BRT).</w:t>
      </w:r>
    </w:p>
    <w:p w14:paraId="4A80A3C6" w14:textId="77777777" w:rsid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D30538">
        <w:rPr>
          <w:rFonts w:ascii="Times New Roman" w:hAnsi="Times New Roman" w:cs="Times New Roman"/>
          <w:noProof/>
        </w:rPr>
        <w:t xml:space="preserve">Tindal, G., (Ed.). (1997). </w:t>
      </w:r>
      <w:r w:rsidRPr="00D30538">
        <w:rPr>
          <w:rFonts w:ascii="Times New Roman" w:hAnsi="Times New Roman" w:cs="Times New Roman"/>
          <w:i/>
          <w:noProof/>
        </w:rPr>
        <w:t>Oregon Conference Presentations Book</w:t>
      </w:r>
      <w:r w:rsidRPr="00D30538">
        <w:rPr>
          <w:rFonts w:ascii="Times New Roman" w:hAnsi="Times New Roman" w:cs="Times New Roman"/>
          <w:noProof/>
        </w:rPr>
        <w:t>. Eugene, OR: University of Oregon, Behavioral Research and Teaching (BRT).</w:t>
      </w:r>
    </w:p>
    <w:p w14:paraId="7E66DAE2" w14:textId="07F53595" w:rsidR="00D30538" w:rsidRP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  <w:noProof/>
          <w:lang w:val="it-IT"/>
        </w:rPr>
        <w:t xml:space="preserve">Tindal, G., (Ed.). (1996). </w:t>
      </w:r>
      <w:r w:rsidRPr="00CC044E">
        <w:rPr>
          <w:rFonts w:ascii="Times New Roman" w:hAnsi="Times New Roman" w:cs="Times New Roman"/>
          <w:i/>
          <w:noProof/>
          <w:lang w:val="it-IT"/>
        </w:rPr>
        <w:t>Oregon Conference Monograph</w:t>
      </w:r>
      <w:r w:rsidRPr="00CC044E">
        <w:rPr>
          <w:rFonts w:ascii="Times New Roman" w:hAnsi="Times New Roman" w:cs="Times New Roman"/>
          <w:noProof/>
          <w:lang w:val="it-IT"/>
        </w:rPr>
        <w:t xml:space="preserve">. </w:t>
      </w:r>
      <w:r w:rsidRPr="00D30538">
        <w:rPr>
          <w:rFonts w:ascii="Times New Roman" w:hAnsi="Times New Roman" w:cs="Times New Roman"/>
          <w:noProof/>
        </w:rPr>
        <w:t>Eugene, OR: University of Oregon, Behavioral Research and Teaching (BRT).</w:t>
      </w:r>
    </w:p>
    <w:p w14:paraId="35EF6296" w14:textId="77777777" w:rsidR="00D30538" w:rsidRP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  <w:noProof/>
          <w:lang w:val="it-IT"/>
        </w:rPr>
        <w:t xml:space="preserve">Tindal, G., (Ed.). (1995). </w:t>
      </w:r>
      <w:r w:rsidRPr="00CC044E">
        <w:rPr>
          <w:rFonts w:ascii="Times New Roman" w:hAnsi="Times New Roman" w:cs="Times New Roman"/>
          <w:i/>
          <w:noProof/>
          <w:lang w:val="it-IT"/>
        </w:rPr>
        <w:t>Oregon Conference Monograph</w:t>
      </w:r>
      <w:r w:rsidRPr="00CC044E">
        <w:rPr>
          <w:rFonts w:ascii="Times New Roman" w:hAnsi="Times New Roman" w:cs="Times New Roman"/>
          <w:noProof/>
          <w:lang w:val="it-IT"/>
        </w:rPr>
        <w:t xml:space="preserve">. </w:t>
      </w:r>
      <w:r w:rsidRPr="00D30538">
        <w:rPr>
          <w:rFonts w:ascii="Times New Roman" w:hAnsi="Times New Roman" w:cs="Times New Roman"/>
          <w:noProof/>
        </w:rPr>
        <w:t>Eugene, OR: University of Oregon, Behavioral Research and Teaching (BRT).</w:t>
      </w:r>
    </w:p>
    <w:p w14:paraId="646DAA50" w14:textId="77777777" w:rsidR="00D30538" w:rsidRP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  <w:noProof/>
          <w:lang w:val="it-IT"/>
        </w:rPr>
        <w:lastRenderedPageBreak/>
        <w:t xml:space="preserve">Tindal, G., (Ed.). (1994). </w:t>
      </w:r>
      <w:r w:rsidRPr="00CC044E">
        <w:rPr>
          <w:rFonts w:ascii="Times New Roman" w:hAnsi="Times New Roman" w:cs="Times New Roman"/>
          <w:i/>
          <w:noProof/>
          <w:lang w:val="it-IT"/>
        </w:rPr>
        <w:t>Oregon Conference Monograph</w:t>
      </w:r>
      <w:r w:rsidRPr="00CC044E">
        <w:rPr>
          <w:rFonts w:ascii="Times New Roman" w:hAnsi="Times New Roman" w:cs="Times New Roman"/>
          <w:noProof/>
          <w:lang w:val="it-IT"/>
        </w:rPr>
        <w:t xml:space="preserve">. </w:t>
      </w:r>
      <w:r w:rsidRPr="00D30538">
        <w:rPr>
          <w:rFonts w:ascii="Times New Roman" w:hAnsi="Times New Roman" w:cs="Times New Roman"/>
          <w:noProof/>
        </w:rPr>
        <w:t>Eugene, OR: University of Oregon, Behavioral Research and Teaching (BRT).</w:t>
      </w:r>
    </w:p>
    <w:p w14:paraId="145B3E00" w14:textId="735A6D58" w:rsid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  <w:noProof/>
          <w:lang w:val="it-IT"/>
        </w:rPr>
        <w:t xml:space="preserve">Tindal, G., (Ed.). (1993). </w:t>
      </w:r>
      <w:r w:rsidRPr="00CC044E">
        <w:rPr>
          <w:rFonts w:ascii="Times New Roman" w:hAnsi="Times New Roman" w:cs="Times New Roman"/>
          <w:i/>
          <w:noProof/>
          <w:lang w:val="it-IT"/>
        </w:rPr>
        <w:t>Oregon Conference Monograph</w:t>
      </w:r>
      <w:r w:rsidRPr="00CC044E">
        <w:rPr>
          <w:rFonts w:ascii="Times New Roman" w:hAnsi="Times New Roman" w:cs="Times New Roman"/>
          <w:noProof/>
          <w:lang w:val="it-IT"/>
        </w:rPr>
        <w:t xml:space="preserve">. </w:t>
      </w:r>
      <w:r w:rsidRPr="00D30538">
        <w:rPr>
          <w:rFonts w:ascii="Times New Roman" w:hAnsi="Times New Roman" w:cs="Times New Roman"/>
          <w:noProof/>
        </w:rPr>
        <w:t>Eugene, OR: University of Oregon, Behavioral Research and Teaching (BRT).</w:t>
      </w:r>
    </w:p>
    <w:p w14:paraId="45A13B1F" w14:textId="77777777" w:rsid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  <w:noProof/>
          <w:lang w:val="it-IT"/>
        </w:rPr>
        <w:t xml:space="preserve">Tindal, G., (Ed.). (1992). </w:t>
      </w:r>
      <w:r w:rsidRPr="00CC044E">
        <w:rPr>
          <w:rFonts w:ascii="Times New Roman" w:hAnsi="Times New Roman" w:cs="Times New Roman"/>
          <w:i/>
          <w:noProof/>
          <w:lang w:val="it-IT"/>
        </w:rPr>
        <w:t>Oregon Conference Monograph</w:t>
      </w:r>
      <w:r w:rsidRPr="00CC044E">
        <w:rPr>
          <w:rFonts w:ascii="Times New Roman" w:hAnsi="Times New Roman" w:cs="Times New Roman"/>
          <w:noProof/>
          <w:lang w:val="it-IT"/>
        </w:rPr>
        <w:t xml:space="preserve">. </w:t>
      </w:r>
      <w:r w:rsidRPr="00D30538">
        <w:rPr>
          <w:rFonts w:ascii="Times New Roman" w:hAnsi="Times New Roman" w:cs="Times New Roman"/>
          <w:noProof/>
        </w:rPr>
        <w:t>Eugene, OR: University of Oregon, Behavioral Research and Teaching (BRT).</w:t>
      </w:r>
    </w:p>
    <w:p w14:paraId="7658A7F9" w14:textId="2D2E9D14" w:rsidR="00D30538" w:rsidRP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  <w:noProof/>
          <w:lang w:val="it-IT"/>
        </w:rPr>
        <w:t xml:space="preserve">Tindal, G., (Ed.). (1991). </w:t>
      </w:r>
      <w:r w:rsidRPr="00CC044E">
        <w:rPr>
          <w:rFonts w:ascii="Times New Roman" w:hAnsi="Times New Roman" w:cs="Times New Roman"/>
          <w:i/>
          <w:noProof/>
          <w:lang w:val="it-IT"/>
        </w:rPr>
        <w:t>Oregon Conference Monograph</w:t>
      </w:r>
      <w:r w:rsidRPr="00CC044E">
        <w:rPr>
          <w:rFonts w:ascii="Times New Roman" w:hAnsi="Times New Roman" w:cs="Times New Roman"/>
          <w:noProof/>
          <w:lang w:val="it-IT"/>
        </w:rPr>
        <w:t xml:space="preserve">. </w:t>
      </w:r>
      <w:r w:rsidRPr="00D30538">
        <w:rPr>
          <w:rFonts w:ascii="Times New Roman" w:hAnsi="Times New Roman" w:cs="Times New Roman"/>
          <w:noProof/>
        </w:rPr>
        <w:t>Eugene, OR: University of Oregon, Behavioral Research and Teaching (BRT).</w:t>
      </w:r>
    </w:p>
    <w:p w14:paraId="1C0B9DF4" w14:textId="77777777" w:rsidR="00D30538" w:rsidRP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  <w:noProof/>
          <w:lang w:val="it-IT"/>
        </w:rPr>
        <w:t xml:space="preserve">Tindal, G., (Ed.). (1990). </w:t>
      </w:r>
      <w:r w:rsidRPr="00CC044E">
        <w:rPr>
          <w:rFonts w:ascii="Times New Roman" w:hAnsi="Times New Roman" w:cs="Times New Roman"/>
          <w:i/>
          <w:noProof/>
          <w:lang w:val="it-IT"/>
        </w:rPr>
        <w:t>Oregon Conference Monograph</w:t>
      </w:r>
      <w:r w:rsidRPr="00CC044E">
        <w:rPr>
          <w:rFonts w:ascii="Times New Roman" w:hAnsi="Times New Roman" w:cs="Times New Roman"/>
          <w:noProof/>
          <w:lang w:val="it-IT"/>
        </w:rPr>
        <w:t xml:space="preserve">. </w:t>
      </w:r>
      <w:r w:rsidRPr="00D30538">
        <w:rPr>
          <w:rFonts w:ascii="Times New Roman" w:hAnsi="Times New Roman" w:cs="Times New Roman"/>
          <w:noProof/>
        </w:rPr>
        <w:t>Eugene, OR: University of Oregon, Behavioral Research and Teaching (BRT).</w:t>
      </w:r>
    </w:p>
    <w:p w14:paraId="3570385A" w14:textId="77777777" w:rsidR="00D30538" w:rsidRP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CC044E">
        <w:rPr>
          <w:rFonts w:ascii="Times New Roman" w:hAnsi="Times New Roman" w:cs="Times New Roman"/>
          <w:noProof/>
          <w:lang w:val="it-IT"/>
        </w:rPr>
        <w:t xml:space="preserve">Tindal, G., (Ed.). (1989). </w:t>
      </w:r>
      <w:r w:rsidRPr="00CC044E">
        <w:rPr>
          <w:rFonts w:ascii="Times New Roman" w:hAnsi="Times New Roman" w:cs="Times New Roman"/>
          <w:i/>
          <w:noProof/>
          <w:lang w:val="it-IT"/>
        </w:rPr>
        <w:t>Oregon Conference Monograph</w:t>
      </w:r>
      <w:r w:rsidRPr="00CC044E">
        <w:rPr>
          <w:rFonts w:ascii="Times New Roman" w:hAnsi="Times New Roman" w:cs="Times New Roman"/>
          <w:noProof/>
          <w:lang w:val="it-IT"/>
        </w:rPr>
        <w:t xml:space="preserve">. </w:t>
      </w:r>
      <w:r w:rsidRPr="00D30538">
        <w:rPr>
          <w:rFonts w:ascii="Times New Roman" w:hAnsi="Times New Roman" w:cs="Times New Roman"/>
          <w:noProof/>
        </w:rPr>
        <w:t>Eugene, OR: University of Oregon, Behavioral Research and Teaching (BRT).</w:t>
      </w:r>
    </w:p>
    <w:p w14:paraId="4F1722DC" w14:textId="77777777" w:rsidR="00D30538" w:rsidRPr="00D30538" w:rsidRDefault="00D30538" w:rsidP="00D30538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501E8395" w14:textId="39E2A4C4" w:rsidR="005944F8" w:rsidRPr="005E1E51" w:rsidRDefault="00D30538" w:rsidP="00C36CF3">
      <w:pPr>
        <w:spacing w:after="240"/>
        <w:rPr>
          <w:rFonts w:ascii="Times" w:hAnsi="Times"/>
          <w:b/>
          <w:i/>
        </w:rPr>
      </w:pPr>
      <w:r w:rsidRPr="00D30538">
        <w:fldChar w:fldCharType="end"/>
      </w:r>
      <w:r w:rsidR="005944F8" w:rsidRPr="005E1E51">
        <w:rPr>
          <w:rFonts w:ascii="Times" w:hAnsi="Times"/>
          <w:b/>
          <w:i/>
        </w:rPr>
        <w:t>Non-Conference Consultations and Presentations</w:t>
      </w:r>
    </w:p>
    <w:p w14:paraId="5AA0F7C8" w14:textId="77777777" w:rsidR="003E1CF9" w:rsidRPr="005E1E51" w:rsidRDefault="005944F8">
      <w:pPr>
        <w:rPr>
          <w:rFonts w:ascii="Times" w:hAnsi="Times"/>
        </w:rPr>
      </w:pPr>
      <w:r w:rsidRPr="005E1E51">
        <w:rPr>
          <w:rFonts w:ascii="Times" w:hAnsi="Times"/>
        </w:rPr>
        <w:t xml:space="preserve">California Task Force on Writing Assessment (October 27-28, 2004) </w:t>
      </w:r>
    </w:p>
    <w:p w14:paraId="6C4EA65E" w14:textId="77777777" w:rsidR="00BC5AE1" w:rsidRPr="005E1E51" w:rsidRDefault="00BC5AE1" w:rsidP="00BC5AE1">
      <w:pPr>
        <w:ind w:left="360" w:right="-720" w:hanging="360"/>
        <w:rPr>
          <w:rFonts w:ascii="Times" w:hAnsi="Times"/>
        </w:rPr>
      </w:pPr>
      <w:r w:rsidRPr="005E1E51">
        <w:rPr>
          <w:rFonts w:ascii="Times" w:hAnsi="Times"/>
        </w:rPr>
        <w:t>National Academy of Science (October 18, 2003)</w:t>
      </w:r>
    </w:p>
    <w:p w14:paraId="205167E0" w14:textId="77777777" w:rsidR="00BC5AE1" w:rsidRPr="005E1E51" w:rsidRDefault="00BC5AE1" w:rsidP="00BC5AE1">
      <w:pPr>
        <w:ind w:left="360" w:hanging="360"/>
        <w:rPr>
          <w:rFonts w:ascii="Times" w:hAnsi="Times"/>
        </w:rPr>
      </w:pPr>
      <w:r w:rsidRPr="005E1E51">
        <w:rPr>
          <w:rFonts w:ascii="Times" w:hAnsi="Times"/>
        </w:rPr>
        <w:t>Educational Testing Service – Visiting Scholar for Summer Internship Program (July 2003)</w:t>
      </w:r>
    </w:p>
    <w:p w14:paraId="6E0ABC70" w14:textId="77777777" w:rsidR="00BC5AE1" w:rsidRPr="005E1E51" w:rsidRDefault="00BC5AE1" w:rsidP="00BC5AE1">
      <w:pPr>
        <w:ind w:left="360" w:hanging="360"/>
        <w:rPr>
          <w:rFonts w:ascii="Times" w:hAnsi="Times"/>
        </w:rPr>
      </w:pPr>
      <w:r w:rsidRPr="005E1E51">
        <w:rPr>
          <w:rFonts w:ascii="Times" w:hAnsi="Times"/>
        </w:rPr>
        <w:t>U. S. Department of Education – Meeting on Alternate Assessments and Alternate Achievement Standards (July 24, 2003)</w:t>
      </w:r>
    </w:p>
    <w:p w14:paraId="2CEBFA24" w14:textId="77777777" w:rsidR="005944F8" w:rsidRPr="005E1E51" w:rsidRDefault="003E1CF9" w:rsidP="00BC5AE1">
      <w:pPr>
        <w:ind w:left="360" w:hanging="360"/>
        <w:rPr>
          <w:rFonts w:ascii="Times" w:hAnsi="Times"/>
        </w:rPr>
      </w:pPr>
      <w:r w:rsidRPr="005E1E51">
        <w:rPr>
          <w:rFonts w:ascii="Times" w:hAnsi="Times"/>
        </w:rPr>
        <w:t>Colorado Enhanced Assessment Grant – Technical Design Team (2003)</w:t>
      </w:r>
    </w:p>
    <w:p w14:paraId="73E80ED1" w14:textId="70BCA3E8" w:rsidR="00C679D7" w:rsidRPr="005E1E51" w:rsidRDefault="005944F8" w:rsidP="00C679D7">
      <w:pPr>
        <w:ind w:left="360" w:right="-720" w:hanging="360"/>
        <w:rPr>
          <w:rFonts w:ascii="Times" w:hAnsi="Times"/>
        </w:rPr>
      </w:pPr>
      <w:r w:rsidRPr="005E1E51">
        <w:rPr>
          <w:rFonts w:ascii="Times" w:hAnsi="Times"/>
        </w:rPr>
        <w:t>SENNDDD PISA Meeting – Research on participation and accommodations for special needs students in PISA (June 2002)</w:t>
      </w:r>
    </w:p>
    <w:p w14:paraId="1182E962" w14:textId="0671D7BD" w:rsidR="008B633C" w:rsidRPr="005E1E51" w:rsidRDefault="008B633C" w:rsidP="008B633C">
      <w:pPr>
        <w:ind w:left="360" w:right="-720" w:hanging="360"/>
        <w:jc w:val="center"/>
        <w:rPr>
          <w:rFonts w:ascii="Times" w:hAnsi="Times"/>
          <w:b/>
          <w:bCs/>
          <w:i/>
          <w:iCs/>
        </w:rPr>
      </w:pPr>
      <w:r w:rsidRPr="005E1E51">
        <w:rPr>
          <w:rFonts w:ascii="Times" w:hAnsi="Times"/>
          <w:b/>
          <w:bCs/>
          <w:i/>
          <w:iCs/>
        </w:rPr>
        <w:t xml:space="preserve">Software </w:t>
      </w:r>
      <w:r w:rsidR="0054157F" w:rsidRPr="005E1E51">
        <w:rPr>
          <w:rFonts w:ascii="Times" w:hAnsi="Times"/>
          <w:b/>
          <w:bCs/>
          <w:i/>
          <w:iCs/>
        </w:rPr>
        <w:t>D</w:t>
      </w:r>
      <w:r w:rsidRPr="005E1E51">
        <w:rPr>
          <w:rFonts w:ascii="Times" w:hAnsi="Times"/>
          <w:b/>
          <w:bCs/>
          <w:i/>
          <w:iCs/>
        </w:rPr>
        <w:t>evelopment</w:t>
      </w:r>
    </w:p>
    <w:p w14:paraId="586E2418" w14:textId="77777777" w:rsidR="00DE47A3" w:rsidRPr="005E1E51" w:rsidRDefault="00DE47A3" w:rsidP="008B633C">
      <w:pPr>
        <w:ind w:left="360" w:right="-720" w:hanging="360"/>
        <w:jc w:val="center"/>
        <w:rPr>
          <w:rFonts w:ascii="Times" w:hAnsi="Times"/>
          <w:b/>
          <w:bCs/>
        </w:rPr>
      </w:pPr>
    </w:p>
    <w:p w14:paraId="0E8EA8F3" w14:textId="41C5A8FB" w:rsidR="008B633C" w:rsidRPr="005E1E51" w:rsidRDefault="001B3EDA" w:rsidP="008B633C">
      <w:pPr>
        <w:ind w:left="360" w:right="-720" w:hanging="360"/>
        <w:rPr>
          <w:rFonts w:ascii="Times" w:hAnsi="Times"/>
          <w:bCs/>
          <w:i/>
        </w:rPr>
      </w:pPr>
      <w:r w:rsidRPr="005E1E51">
        <w:rPr>
          <w:rFonts w:ascii="Times" w:hAnsi="Times"/>
          <w:bCs/>
          <w:i/>
        </w:rPr>
        <w:t xml:space="preserve">Tindal, G., Alonzo, J., Glasgow, A., &amp; Ulmer, K. (2006). </w:t>
      </w:r>
      <w:proofErr w:type="spellStart"/>
      <w:r w:rsidR="00DE47A3" w:rsidRPr="005E1E51">
        <w:rPr>
          <w:rFonts w:ascii="Times" w:hAnsi="Times"/>
          <w:bCs/>
          <w:i/>
        </w:rPr>
        <w:t>easyCBM</w:t>
      </w:r>
      <w:proofErr w:type="spellEnd"/>
      <w:r w:rsidR="00DE47A3" w:rsidRPr="005E1E51">
        <w:rPr>
          <w:rFonts w:ascii="Times" w:hAnsi="Times"/>
          <w:bCs/>
          <w:i/>
        </w:rPr>
        <w:t xml:space="preserve"> (</w:t>
      </w:r>
      <w:hyperlink r:id="rId28" w:history="1">
        <w:r w:rsidR="00DE47A3" w:rsidRPr="005E1E51">
          <w:rPr>
            <w:rStyle w:val="Hyperlink"/>
            <w:rFonts w:ascii="Times" w:hAnsi="Times"/>
            <w:bCs/>
            <w:i/>
          </w:rPr>
          <w:t>https://easyCBM.com</w:t>
        </w:r>
      </w:hyperlink>
      <w:r w:rsidR="00DE47A3" w:rsidRPr="005E1E51">
        <w:rPr>
          <w:rFonts w:ascii="Times" w:hAnsi="Times"/>
          <w:bCs/>
          <w:i/>
        </w:rPr>
        <w:t xml:space="preserve">) – Reading and Mathematics </w:t>
      </w:r>
      <w:r w:rsidRPr="005E1E51">
        <w:rPr>
          <w:rFonts w:ascii="Times" w:hAnsi="Times"/>
          <w:bCs/>
          <w:i/>
        </w:rPr>
        <w:t>A</w:t>
      </w:r>
      <w:r w:rsidR="00DE47A3" w:rsidRPr="005E1E51">
        <w:rPr>
          <w:rFonts w:ascii="Times" w:hAnsi="Times"/>
          <w:bCs/>
          <w:i/>
        </w:rPr>
        <w:t>ssessment</w:t>
      </w:r>
    </w:p>
    <w:p w14:paraId="4CE7CEB9" w14:textId="74DC48B9" w:rsidR="008B633C" w:rsidRPr="005E1E51" w:rsidRDefault="001B3EDA" w:rsidP="008B633C">
      <w:pPr>
        <w:ind w:left="360" w:right="-720" w:hanging="360"/>
        <w:rPr>
          <w:rFonts w:ascii="Times" w:hAnsi="Times"/>
          <w:bCs/>
          <w:i/>
        </w:rPr>
      </w:pPr>
      <w:r w:rsidRPr="005E1E51">
        <w:rPr>
          <w:rFonts w:ascii="Times" w:hAnsi="Times"/>
          <w:bCs/>
          <w:i/>
        </w:rPr>
        <w:t xml:space="preserve">Tindal, G., Glasgow, A., &amp; Lewellyn, J. (2019). </w:t>
      </w:r>
      <w:proofErr w:type="spellStart"/>
      <w:r w:rsidR="008B633C" w:rsidRPr="005E1E51">
        <w:rPr>
          <w:rFonts w:ascii="Times" w:hAnsi="Times"/>
          <w:bCs/>
          <w:i/>
        </w:rPr>
        <w:t>WriteRightNow</w:t>
      </w:r>
      <w:proofErr w:type="spellEnd"/>
      <w:r w:rsidR="008B633C" w:rsidRPr="005E1E51">
        <w:rPr>
          <w:rFonts w:ascii="Times" w:hAnsi="Times"/>
          <w:bCs/>
          <w:i/>
        </w:rPr>
        <w:t xml:space="preserve"> (</w:t>
      </w:r>
      <w:hyperlink r:id="rId29" w:history="1">
        <w:r w:rsidR="008B633C" w:rsidRPr="005E1E51">
          <w:rPr>
            <w:rStyle w:val="Hyperlink"/>
            <w:rFonts w:ascii="Times" w:hAnsi="Times"/>
            <w:bCs/>
            <w:i/>
          </w:rPr>
          <w:t>https://writerightnow.com</w:t>
        </w:r>
      </w:hyperlink>
      <w:r w:rsidR="008B633C" w:rsidRPr="005E1E51">
        <w:rPr>
          <w:rFonts w:ascii="Times" w:hAnsi="Times"/>
          <w:bCs/>
          <w:i/>
        </w:rPr>
        <w:t xml:space="preserve">) – Writing </w:t>
      </w:r>
      <w:r w:rsidR="005E0727" w:rsidRPr="005E1E51">
        <w:rPr>
          <w:rFonts w:ascii="Times" w:hAnsi="Times"/>
          <w:bCs/>
          <w:i/>
        </w:rPr>
        <w:t>A</w:t>
      </w:r>
      <w:r w:rsidR="008B633C" w:rsidRPr="005E1E51">
        <w:rPr>
          <w:rFonts w:ascii="Times" w:hAnsi="Times"/>
          <w:bCs/>
          <w:i/>
        </w:rPr>
        <w:t>ssessment</w:t>
      </w:r>
      <w:r w:rsidR="005E0727" w:rsidRPr="005E1E51">
        <w:rPr>
          <w:rFonts w:ascii="Times" w:hAnsi="Times"/>
          <w:bCs/>
          <w:i/>
        </w:rPr>
        <w:t xml:space="preserve"> and I</w:t>
      </w:r>
      <w:r w:rsidR="008B633C" w:rsidRPr="005E1E51">
        <w:rPr>
          <w:rFonts w:ascii="Times" w:hAnsi="Times"/>
          <w:bCs/>
          <w:i/>
        </w:rPr>
        <w:t>ntervention</w:t>
      </w:r>
    </w:p>
    <w:p w14:paraId="1AE0CDAB" w14:textId="3D1FC1ED" w:rsidR="008B633C" w:rsidRPr="005E1E51" w:rsidRDefault="001B3EDA" w:rsidP="00DE47A3">
      <w:pPr>
        <w:ind w:left="360" w:right="-720" w:hanging="360"/>
        <w:rPr>
          <w:rFonts w:ascii="Times" w:hAnsi="Times"/>
          <w:bCs/>
          <w:i/>
        </w:rPr>
      </w:pPr>
      <w:r w:rsidRPr="005E1E51">
        <w:rPr>
          <w:rFonts w:ascii="Times" w:hAnsi="Times"/>
          <w:bCs/>
          <w:i/>
        </w:rPr>
        <w:t xml:space="preserve">Tindal, G., Glasgow, A., &amp; Lewellyn, J. (2019). </w:t>
      </w:r>
      <w:r w:rsidR="008B633C" w:rsidRPr="005E1E51">
        <w:rPr>
          <w:rFonts w:ascii="Times" w:hAnsi="Times"/>
          <w:bCs/>
          <w:i/>
        </w:rPr>
        <w:t>CBM Skills</w:t>
      </w:r>
      <w:r w:rsidR="00AF7AB9" w:rsidRPr="005E1E51">
        <w:rPr>
          <w:rFonts w:ascii="Times" w:hAnsi="Times"/>
          <w:bCs/>
          <w:i/>
        </w:rPr>
        <w:t xml:space="preserve"> (</w:t>
      </w:r>
      <w:hyperlink r:id="rId30" w:history="1">
        <w:r w:rsidR="00DE47A3" w:rsidRPr="005E1E51">
          <w:rPr>
            <w:rStyle w:val="Hyperlink"/>
            <w:rFonts w:ascii="Times" w:hAnsi="Times"/>
            <w:bCs/>
            <w:i/>
          </w:rPr>
          <w:t>https://cbmskills.com</w:t>
        </w:r>
      </w:hyperlink>
      <w:r w:rsidR="00AF7AB9" w:rsidRPr="005E1E51">
        <w:rPr>
          <w:rFonts w:ascii="Times" w:hAnsi="Times"/>
          <w:bCs/>
          <w:i/>
        </w:rPr>
        <w:t>)</w:t>
      </w:r>
      <w:r w:rsidR="008B633C" w:rsidRPr="005E1E51">
        <w:rPr>
          <w:rFonts w:ascii="Times" w:hAnsi="Times"/>
          <w:bCs/>
          <w:i/>
        </w:rPr>
        <w:t xml:space="preserve"> – Mathematics </w:t>
      </w:r>
      <w:r w:rsidR="005E0727" w:rsidRPr="005E1E51">
        <w:rPr>
          <w:rFonts w:ascii="Times" w:hAnsi="Times"/>
          <w:bCs/>
          <w:i/>
        </w:rPr>
        <w:t>D</w:t>
      </w:r>
      <w:r w:rsidR="008B633C" w:rsidRPr="005E1E51">
        <w:rPr>
          <w:rFonts w:ascii="Times" w:hAnsi="Times"/>
          <w:bCs/>
          <w:i/>
        </w:rPr>
        <w:t xml:space="preserve">iagnostic </w:t>
      </w:r>
      <w:r w:rsidR="005E0727" w:rsidRPr="005E1E51">
        <w:rPr>
          <w:rFonts w:ascii="Times" w:hAnsi="Times"/>
          <w:bCs/>
          <w:i/>
        </w:rPr>
        <w:t>A</w:t>
      </w:r>
      <w:r w:rsidR="008B633C" w:rsidRPr="005E1E51">
        <w:rPr>
          <w:rFonts w:ascii="Times" w:hAnsi="Times"/>
          <w:bCs/>
          <w:i/>
        </w:rPr>
        <w:t>ssessment</w:t>
      </w:r>
    </w:p>
    <w:p w14:paraId="5228BF99" w14:textId="5CFDEF92" w:rsidR="005944F8" w:rsidRPr="005E1E51" w:rsidRDefault="005944F8" w:rsidP="00996B75">
      <w:pPr>
        <w:ind w:right="-720"/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Grant Reviewer</w:t>
      </w:r>
    </w:p>
    <w:p w14:paraId="0A205226" w14:textId="77777777" w:rsidR="00737CB5" w:rsidRPr="005E1E51" w:rsidRDefault="00737CB5" w:rsidP="00996B75">
      <w:pPr>
        <w:ind w:right="-720"/>
        <w:jc w:val="center"/>
        <w:rPr>
          <w:rFonts w:ascii="Times" w:hAnsi="Times"/>
          <w:b/>
          <w:i/>
        </w:rPr>
      </w:pPr>
    </w:p>
    <w:p w14:paraId="7DFDC07F" w14:textId="4E86EDA8" w:rsidR="004211E4" w:rsidRPr="005E1E51" w:rsidRDefault="004211E4" w:rsidP="00DE47A3">
      <w:pPr>
        <w:tabs>
          <w:tab w:val="left" w:pos="3628"/>
        </w:tabs>
        <w:spacing w:after="200" w:line="276" w:lineRule="auto"/>
        <w:contextualSpacing/>
        <w:rPr>
          <w:rFonts w:ascii="Times" w:hAnsi="Times" w:cs="Arial"/>
          <w:bCs/>
        </w:rPr>
      </w:pPr>
      <w:r w:rsidRPr="005E1E51">
        <w:rPr>
          <w:rFonts w:ascii="Times" w:hAnsi="Times" w:cs="Arial"/>
          <w:bCs/>
        </w:rPr>
        <w:t>United Way of Lane County Grant Reviewer for Kids in Transition to School – Social Innovation Fund External Evaluation (December 2015 – January 2016)</w:t>
      </w:r>
    </w:p>
    <w:p w14:paraId="5D6DF100" w14:textId="77777777" w:rsidR="005944F8" w:rsidRPr="005E1E51" w:rsidRDefault="005944F8" w:rsidP="005944F8">
      <w:pPr>
        <w:ind w:left="240" w:right="-720" w:hanging="240"/>
        <w:rPr>
          <w:rFonts w:ascii="Times" w:hAnsi="Times"/>
        </w:rPr>
      </w:pPr>
      <w:r w:rsidRPr="005E1E51">
        <w:rPr>
          <w:rFonts w:ascii="Times" w:hAnsi="Times"/>
        </w:rPr>
        <w:t>Institute of Education Science: Effective Science and Mathematics Education Research, U. S. Department of Education. March 20-22, 2004.</w:t>
      </w:r>
    </w:p>
    <w:p w14:paraId="5DC38197" w14:textId="77777777" w:rsidR="005944F8" w:rsidRPr="005E1E51" w:rsidRDefault="005944F8" w:rsidP="005944F8">
      <w:pPr>
        <w:ind w:left="240" w:right="-720" w:hanging="240"/>
        <w:rPr>
          <w:rFonts w:ascii="Times" w:hAnsi="Times"/>
        </w:rPr>
      </w:pPr>
      <w:r w:rsidRPr="005E1E51">
        <w:rPr>
          <w:rFonts w:ascii="Times" w:hAnsi="Times"/>
        </w:rPr>
        <w:t>Institute of Education Science: Effective Mathematics Education Research, U. S. Department of Education. June 26-27, 2003.</w:t>
      </w:r>
    </w:p>
    <w:p w14:paraId="304F57FF" w14:textId="77777777" w:rsidR="005944F8" w:rsidRPr="005E1E51" w:rsidRDefault="005944F8" w:rsidP="005944F8">
      <w:pPr>
        <w:ind w:left="240" w:right="-720" w:hanging="240"/>
        <w:rPr>
          <w:rFonts w:ascii="Times" w:hAnsi="Times"/>
        </w:rPr>
      </w:pPr>
      <w:r w:rsidRPr="005E1E51">
        <w:rPr>
          <w:rFonts w:ascii="Times" w:hAnsi="Times"/>
        </w:rPr>
        <w:t>U.S. Department of Education (1985-1986)</w:t>
      </w:r>
    </w:p>
    <w:p w14:paraId="7A504087" w14:textId="77777777" w:rsidR="00D30538" w:rsidRDefault="00D30538" w:rsidP="00C36CF3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  <w:b/>
          <w:i/>
        </w:rPr>
      </w:pPr>
    </w:p>
    <w:p w14:paraId="712442F6" w14:textId="094D6CB6" w:rsidR="00410AD1" w:rsidRPr="005E1E51" w:rsidRDefault="002E1843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 xml:space="preserve">External </w:t>
      </w:r>
      <w:r w:rsidR="005944F8" w:rsidRPr="005E1E51">
        <w:rPr>
          <w:rFonts w:ascii="Times" w:hAnsi="Times"/>
          <w:b/>
          <w:i/>
        </w:rPr>
        <w:t>Reviewer for Promotion and Tenure</w:t>
      </w:r>
    </w:p>
    <w:p w14:paraId="274CFC37" w14:textId="77777777" w:rsidR="007C6AF4" w:rsidRPr="005E1E51" w:rsidRDefault="007C6AF4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center"/>
        <w:rPr>
          <w:rFonts w:ascii="Times" w:hAnsi="Times"/>
          <w:b/>
          <w:i/>
        </w:rPr>
      </w:pPr>
    </w:p>
    <w:p w14:paraId="6D0CEA6A" w14:textId="65CA700B" w:rsidR="008B633C" w:rsidRPr="005E1E51" w:rsidRDefault="008B633C" w:rsidP="000151E1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eastAsia="Times" w:hAnsi="Times" w:cs="Calibri"/>
        </w:rPr>
      </w:pPr>
      <w:r w:rsidRPr="005E1E51">
        <w:rPr>
          <w:rFonts w:ascii="Times" w:eastAsia="Times" w:hAnsi="Times" w:cs="Calibri"/>
        </w:rPr>
        <w:t>University of California – Berkeley (2020)</w:t>
      </w:r>
    </w:p>
    <w:p w14:paraId="1B7BEE9F" w14:textId="4205A161" w:rsidR="002F02C1" w:rsidRPr="005E1E51" w:rsidRDefault="002F02C1" w:rsidP="000151E1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eastAsia="Times" w:hAnsi="Times" w:cs="Calibri"/>
        </w:rPr>
      </w:pPr>
      <w:r w:rsidRPr="005E1E51">
        <w:rPr>
          <w:rFonts w:ascii="Times" w:eastAsia="Times" w:hAnsi="Times" w:cs="Calibri"/>
        </w:rPr>
        <w:t xml:space="preserve">University of California Riverside </w:t>
      </w:r>
      <w:r w:rsidR="00161173" w:rsidRPr="005E1E51">
        <w:rPr>
          <w:rFonts w:ascii="Times" w:eastAsia="Times" w:hAnsi="Times" w:cs="Calibri"/>
        </w:rPr>
        <w:t xml:space="preserve">– </w:t>
      </w:r>
      <w:r w:rsidRPr="005E1E51">
        <w:rPr>
          <w:rFonts w:ascii="Times" w:eastAsia="Times" w:hAnsi="Times" w:cs="Calibri"/>
        </w:rPr>
        <w:t>(2019)</w:t>
      </w:r>
    </w:p>
    <w:p w14:paraId="0EE4EDE4" w14:textId="20E8BBDE" w:rsidR="00403536" w:rsidRPr="005E1E51" w:rsidRDefault="00403536" w:rsidP="000151E1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eastAsia="Times" w:hAnsi="Times" w:cs="Calibri"/>
        </w:rPr>
      </w:pPr>
      <w:r w:rsidRPr="005E1E51">
        <w:rPr>
          <w:rFonts w:ascii="Times" w:eastAsia="Times" w:hAnsi="Times" w:cs="Calibri"/>
        </w:rPr>
        <w:t>Boston University – (2017)</w:t>
      </w:r>
    </w:p>
    <w:p w14:paraId="0FEA91A7" w14:textId="7F870C35" w:rsidR="00543573" w:rsidRPr="005E1E51" w:rsidRDefault="00543573" w:rsidP="000151E1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eastAsia="Times" w:hAnsi="Times" w:cs="Calibri"/>
        </w:rPr>
      </w:pPr>
      <w:r w:rsidRPr="005E1E51">
        <w:rPr>
          <w:rFonts w:ascii="Times" w:eastAsia="Times" w:hAnsi="Times" w:cs="Calibri"/>
        </w:rPr>
        <w:lastRenderedPageBreak/>
        <w:t>University of Texas – Austin (2017)</w:t>
      </w:r>
    </w:p>
    <w:p w14:paraId="4FEAFA79" w14:textId="1D23B0CD" w:rsidR="008E734B" w:rsidRPr="005E1E51" w:rsidRDefault="008E734B" w:rsidP="000151E1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eastAsia="Times" w:hAnsi="Times" w:cs="Calibri"/>
        </w:rPr>
      </w:pPr>
      <w:r w:rsidRPr="005E1E51">
        <w:rPr>
          <w:rFonts w:ascii="Times" w:eastAsia="Times" w:hAnsi="Times" w:cs="Calibri"/>
        </w:rPr>
        <w:t>University of Delaware (2016)</w:t>
      </w:r>
    </w:p>
    <w:p w14:paraId="38153242" w14:textId="0580DA14" w:rsidR="000151E1" w:rsidRPr="005E1E51" w:rsidRDefault="00A846BE" w:rsidP="000151E1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eastAsia="Times" w:hAnsi="Times" w:cs="Calibri"/>
        </w:rPr>
      </w:pPr>
      <w:r w:rsidRPr="005E1E51">
        <w:rPr>
          <w:rFonts w:ascii="Times" w:eastAsia="Times" w:hAnsi="Times" w:cs="Calibri"/>
        </w:rPr>
        <w:t>Leiden University, Holland (2014)</w:t>
      </w:r>
    </w:p>
    <w:p w14:paraId="2035D336" w14:textId="3A299999" w:rsidR="00A70DC8" w:rsidRPr="005E1E51" w:rsidRDefault="00A846BE" w:rsidP="0059660A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eastAsia="Times" w:hAnsi="Times" w:cs="Calibri"/>
        </w:rPr>
      </w:pPr>
      <w:r w:rsidRPr="005E1E51">
        <w:rPr>
          <w:rFonts w:ascii="Times" w:eastAsia="Times" w:hAnsi="Times" w:cs="Calibri"/>
        </w:rPr>
        <w:t>University of Minnesota (2014</w:t>
      </w:r>
      <w:r w:rsidR="00AC0EB6" w:rsidRPr="005E1E51">
        <w:rPr>
          <w:rFonts w:ascii="Times" w:eastAsia="Times" w:hAnsi="Times" w:cs="Calibri"/>
        </w:rPr>
        <w:t>)</w:t>
      </w:r>
      <w:r w:rsidRPr="005E1E51">
        <w:rPr>
          <w:rFonts w:ascii="Times" w:eastAsia="Times" w:hAnsi="Times" w:cs="Calibri"/>
        </w:rPr>
        <w:t xml:space="preserve"> </w:t>
      </w:r>
    </w:p>
    <w:p w14:paraId="4BF49229" w14:textId="4C30A4D5" w:rsidR="00871794" w:rsidRPr="005E1E51" w:rsidRDefault="00A846BE" w:rsidP="0059660A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eastAsia="Times" w:hAnsi="Times" w:cs="Calibri"/>
        </w:rPr>
      </w:pPr>
      <w:r w:rsidRPr="005E1E51">
        <w:rPr>
          <w:rFonts w:ascii="Times" w:eastAsia="Times" w:hAnsi="Times" w:cs="Calibri"/>
        </w:rPr>
        <w:t>Rutgers University (2013)</w:t>
      </w:r>
    </w:p>
    <w:p w14:paraId="00981D0B" w14:textId="60D086C3" w:rsidR="00871794" w:rsidRPr="005E1E51" w:rsidRDefault="006A752D" w:rsidP="0059660A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eastAsia="Times" w:hAnsi="Times" w:cs="Calibri"/>
        </w:rPr>
      </w:pPr>
      <w:r w:rsidRPr="005E1E51">
        <w:rPr>
          <w:rFonts w:ascii="Times" w:eastAsia="Times" w:hAnsi="Times" w:cs="Calibri"/>
        </w:rPr>
        <w:t>Iowa State University (2013)</w:t>
      </w:r>
    </w:p>
    <w:p w14:paraId="669EE2EB" w14:textId="173788EB" w:rsidR="00C218F6" w:rsidRPr="005E1E51" w:rsidRDefault="006A752D" w:rsidP="0059660A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eastAsia="Times" w:hAnsi="Times" w:cs="Calibri"/>
        </w:rPr>
      </w:pPr>
      <w:r w:rsidRPr="005E1E51">
        <w:rPr>
          <w:rFonts w:ascii="Times" w:eastAsia="Times" w:hAnsi="Times" w:cs="Calibri"/>
        </w:rPr>
        <w:t>University of Texas – Austin (2012)</w:t>
      </w:r>
    </w:p>
    <w:p w14:paraId="78744CDA" w14:textId="4C8C46E6" w:rsidR="005944F8" w:rsidRPr="005E1E51" w:rsidRDefault="006A752D" w:rsidP="0059660A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  <w:b/>
          <w:i/>
        </w:rPr>
      </w:pPr>
      <w:r w:rsidRPr="005E1E51">
        <w:rPr>
          <w:rFonts w:ascii="Times" w:hAnsi="Times"/>
        </w:rPr>
        <w:t>University of Denver (2011)</w:t>
      </w:r>
    </w:p>
    <w:p w14:paraId="103FD3EC" w14:textId="77777777" w:rsidR="00AC0EB6" w:rsidRPr="005E1E51" w:rsidRDefault="006A752D" w:rsidP="005944F8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  <w:color w:val="FFFFFF" w:themeColor="background1"/>
        </w:rPr>
      </w:pPr>
      <w:r w:rsidRPr="005E1E51">
        <w:rPr>
          <w:rFonts w:ascii="Times" w:hAnsi="Times"/>
        </w:rPr>
        <w:t xml:space="preserve">Florida State University (2008) </w:t>
      </w:r>
    </w:p>
    <w:p w14:paraId="6372DD64" w14:textId="607F92D0" w:rsidR="005944F8" w:rsidRPr="005E1E51" w:rsidRDefault="006A752D" w:rsidP="005944F8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>Boston College (2004)</w:t>
      </w:r>
    </w:p>
    <w:p w14:paraId="48A437F8" w14:textId="1783B3A8" w:rsidR="005944F8" w:rsidRPr="005E1E51" w:rsidRDefault="006A752D" w:rsidP="005944F8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  <w:color w:val="FFFFFF" w:themeColor="background1"/>
        </w:rPr>
      </w:pPr>
      <w:r w:rsidRPr="005E1E51">
        <w:rPr>
          <w:rFonts w:ascii="Times" w:hAnsi="Times"/>
        </w:rPr>
        <w:t>University of North Carolina (2004)</w:t>
      </w:r>
    </w:p>
    <w:p w14:paraId="5F03FB7C" w14:textId="580D5BB3" w:rsidR="005944F8" w:rsidRPr="005E1E51" w:rsidRDefault="006F575F" w:rsidP="005944F8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  <w:color w:val="FFFFFF" w:themeColor="background1"/>
        </w:rPr>
      </w:pPr>
      <w:r w:rsidRPr="005E1E51">
        <w:rPr>
          <w:rFonts w:ascii="Times" w:hAnsi="Times"/>
        </w:rPr>
        <w:t>Arizona State University (2004)</w:t>
      </w:r>
    </w:p>
    <w:p w14:paraId="36D3AE72" w14:textId="1383D33F" w:rsidR="005944F8" w:rsidRPr="005E1E51" w:rsidRDefault="006F575F" w:rsidP="005944F8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>University of Maryland (2003)</w:t>
      </w:r>
      <w:r w:rsidRPr="005E1E51">
        <w:rPr>
          <w:rFonts w:ascii="Times" w:hAnsi="Times"/>
          <w:color w:val="FFFFFF" w:themeColor="background1"/>
        </w:rPr>
        <w:t xml:space="preserve"> </w:t>
      </w:r>
    </w:p>
    <w:p w14:paraId="71D8228E" w14:textId="5E3D7C11" w:rsidR="005944F8" w:rsidRPr="005E1E51" w:rsidRDefault="006F575F" w:rsidP="005944F8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>University of Minnesota (1999</w:t>
      </w:r>
      <w:r w:rsidR="00AC0EB6" w:rsidRPr="005E1E51">
        <w:rPr>
          <w:rFonts w:ascii="Times" w:hAnsi="Times"/>
        </w:rPr>
        <w:t>)</w:t>
      </w:r>
    </w:p>
    <w:p w14:paraId="5AA2E5FE" w14:textId="3DD02BD6" w:rsidR="00DC1132" w:rsidRPr="005E1E51" w:rsidRDefault="006F575F" w:rsidP="0041657C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  <w:color w:val="FFFFFF" w:themeColor="background1"/>
        </w:rPr>
      </w:pPr>
      <w:r w:rsidRPr="005E1E51">
        <w:rPr>
          <w:rFonts w:ascii="Times" w:hAnsi="Times"/>
        </w:rPr>
        <w:t>University of Nebraska (1998)</w:t>
      </w:r>
    </w:p>
    <w:p w14:paraId="740B3DBB" w14:textId="77777777" w:rsidR="0003793C" w:rsidRPr="005E1E51" w:rsidRDefault="0003793C" w:rsidP="0041657C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  <w:color w:val="FFFFFF" w:themeColor="background1"/>
        </w:rPr>
      </w:pPr>
    </w:p>
    <w:p w14:paraId="301BF293" w14:textId="6E616B94" w:rsidR="0054157F" w:rsidRPr="005E1E51" w:rsidRDefault="00C36CF3" w:rsidP="00A66112">
      <w:pPr>
        <w:pStyle w:val="Heading3"/>
        <w:rPr>
          <w:rFonts w:ascii="Times" w:hAnsi="Times"/>
          <w:i/>
          <w:u w:val="none"/>
        </w:rPr>
      </w:pPr>
      <w:r>
        <w:rPr>
          <w:rFonts w:ascii="Times" w:hAnsi="Times"/>
          <w:i/>
          <w:u w:val="none"/>
        </w:rPr>
        <w:t xml:space="preserve">Current </w:t>
      </w:r>
      <w:r w:rsidR="00243A98" w:rsidRPr="005E1E51">
        <w:rPr>
          <w:rFonts w:ascii="Times" w:hAnsi="Times"/>
          <w:i/>
          <w:u w:val="none"/>
        </w:rPr>
        <w:t>Editorial Activity</w:t>
      </w:r>
    </w:p>
    <w:p w14:paraId="70AFDD02" w14:textId="77777777" w:rsidR="00AC0EB6" w:rsidRPr="005E1E51" w:rsidRDefault="00AC0EB6" w:rsidP="00AC0EB6">
      <w:pPr>
        <w:rPr>
          <w:rFonts w:ascii="Times" w:hAnsi="Times"/>
        </w:rPr>
      </w:pPr>
    </w:p>
    <w:p w14:paraId="293765F5" w14:textId="77777777" w:rsidR="00243A98" w:rsidRPr="005E1E51" w:rsidRDefault="00243A98" w:rsidP="00243A98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>Journal of Special Education (Editorial Board)</w:t>
      </w:r>
    </w:p>
    <w:p w14:paraId="4D4F24C5" w14:textId="77777777" w:rsidR="00243A98" w:rsidRPr="005E1E51" w:rsidRDefault="00243A98" w:rsidP="00243A98">
      <w:pPr>
        <w:tabs>
          <w:tab w:val="right" w:pos="864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Learning Disabilities Quarterly (Editorial Board)</w:t>
      </w:r>
    </w:p>
    <w:p w14:paraId="421B39E4" w14:textId="77777777" w:rsidR="00243A98" w:rsidRPr="005E1E51" w:rsidRDefault="00243A98" w:rsidP="00243A98">
      <w:pPr>
        <w:tabs>
          <w:tab w:val="right" w:pos="8640"/>
        </w:tabs>
        <w:jc w:val="both"/>
        <w:rPr>
          <w:rFonts w:ascii="Times" w:eastAsia="Times" w:hAnsi="Times" w:cs="Helvetica"/>
        </w:rPr>
      </w:pPr>
      <w:r w:rsidRPr="005E1E51">
        <w:rPr>
          <w:rFonts w:ascii="Times" w:hAnsi="Times"/>
        </w:rPr>
        <w:t>Learning Disabilities: Research and Practice (Ad Hoc Reviewer)</w:t>
      </w:r>
    </w:p>
    <w:p w14:paraId="2988B639" w14:textId="77777777" w:rsidR="00243A98" w:rsidRPr="005E1E51" w:rsidRDefault="00243A98" w:rsidP="00243A98">
      <w:pPr>
        <w:tabs>
          <w:tab w:val="left" w:pos="450"/>
          <w:tab w:val="left" w:pos="1800"/>
          <w:tab w:val="left" w:pos="2880"/>
          <w:tab w:val="left" w:pos="3960"/>
          <w:tab w:val="right" w:pos="864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Assessment for Effective Instruction (Ad Hoc Reviewer)</w:t>
      </w:r>
    </w:p>
    <w:p w14:paraId="7CC36CBD" w14:textId="77777777" w:rsidR="00243A98" w:rsidRPr="005E1E51" w:rsidRDefault="00243A98" w:rsidP="00243A98">
      <w:pPr>
        <w:tabs>
          <w:tab w:val="left" w:pos="450"/>
          <w:tab w:val="left" w:pos="1800"/>
          <w:tab w:val="left" w:pos="2880"/>
          <w:tab w:val="left" w:pos="3960"/>
          <w:tab w:val="right" w:pos="864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Educational Measurement: Issues and Practices (Ad Hoc Reviewer)</w:t>
      </w:r>
    </w:p>
    <w:p w14:paraId="702F8C2A" w14:textId="77777777" w:rsidR="00243A98" w:rsidRPr="005E1E51" w:rsidRDefault="00243A98" w:rsidP="00243A98">
      <w:pPr>
        <w:tabs>
          <w:tab w:val="left" w:pos="450"/>
          <w:tab w:val="left" w:pos="1800"/>
          <w:tab w:val="left" w:pos="2880"/>
          <w:tab w:val="left" w:pos="3960"/>
          <w:tab w:val="right" w:pos="864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Exceptional Children (Ad Hoc Reviewer)</w:t>
      </w:r>
    </w:p>
    <w:p w14:paraId="6B210AAF" w14:textId="77777777" w:rsidR="00243A98" w:rsidRPr="005E1E51" w:rsidRDefault="00243A98" w:rsidP="00243A98">
      <w:pPr>
        <w:tabs>
          <w:tab w:val="left" w:pos="450"/>
          <w:tab w:val="left" w:pos="1800"/>
          <w:tab w:val="left" w:pos="2880"/>
          <w:tab w:val="left" w:pos="3960"/>
          <w:tab w:val="right" w:pos="864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Education Assessment (Ad Hoc Reviewer)</w:t>
      </w:r>
    </w:p>
    <w:p w14:paraId="6DA3DD46" w14:textId="77777777" w:rsidR="00243A98" w:rsidRPr="005E1E51" w:rsidRDefault="00243A98" w:rsidP="00243A98">
      <w:pPr>
        <w:tabs>
          <w:tab w:val="right" w:pos="8640"/>
        </w:tabs>
        <w:jc w:val="both"/>
        <w:rPr>
          <w:rFonts w:ascii="Times" w:eastAsia="Times" w:hAnsi="Times" w:cs="Helvetica"/>
        </w:rPr>
      </w:pPr>
      <w:r w:rsidRPr="005E1E51">
        <w:rPr>
          <w:rFonts w:ascii="Times" w:eastAsia="Times" w:hAnsi="Times" w:cs="Helvetica"/>
        </w:rPr>
        <w:t xml:space="preserve">Journal of School Psychology </w:t>
      </w:r>
      <w:r w:rsidRPr="005E1E51">
        <w:rPr>
          <w:rFonts w:ascii="Times" w:hAnsi="Times"/>
        </w:rPr>
        <w:t>(Ad Hoc Reviewer)</w:t>
      </w:r>
    </w:p>
    <w:p w14:paraId="426CB074" w14:textId="77777777" w:rsidR="00243A98" w:rsidRPr="005E1E51" w:rsidRDefault="00243A98" w:rsidP="00243A98">
      <w:pPr>
        <w:tabs>
          <w:tab w:val="right" w:pos="8640"/>
        </w:tabs>
        <w:jc w:val="both"/>
        <w:rPr>
          <w:rFonts w:ascii="Times" w:eastAsia="Times" w:hAnsi="Times" w:cs="Helvetica"/>
        </w:rPr>
      </w:pPr>
      <w:r w:rsidRPr="005E1E51">
        <w:rPr>
          <w:rFonts w:ascii="Times" w:eastAsia="Times" w:hAnsi="Times" w:cs="Helvetica"/>
        </w:rPr>
        <w:t xml:space="preserve">School Psychology Review </w:t>
      </w:r>
      <w:r w:rsidRPr="005E1E51">
        <w:rPr>
          <w:rFonts w:ascii="Times" w:hAnsi="Times"/>
        </w:rPr>
        <w:t>(Ad Hoc Reviewer)</w:t>
      </w:r>
    </w:p>
    <w:p w14:paraId="5EBA2CE1" w14:textId="77777777" w:rsidR="00243A98" w:rsidRPr="005E1E51" w:rsidRDefault="00243A98" w:rsidP="00243A98">
      <w:pPr>
        <w:tabs>
          <w:tab w:val="right" w:pos="8640"/>
        </w:tabs>
        <w:ind w:left="360" w:hanging="360"/>
        <w:jc w:val="both"/>
        <w:rPr>
          <w:rFonts w:ascii="Times" w:hAnsi="Times"/>
        </w:rPr>
      </w:pPr>
    </w:p>
    <w:p w14:paraId="27588C4E" w14:textId="25BE86F2" w:rsidR="00243A98" w:rsidRPr="005E1E51" w:rsidRDefault="00243A98" w:rsidP="006C6806">
      <w:pPr>
        <w:pStyle w:val="Heading3"/>
        <w:rPr>
          <w:rFonts w:ascii="Times" w:hAnsi="Times"/>
          <w:i/>
          <w:u w:val="none"/>
        </w:rPr>
      </w:pPr>
      <w:r w:rsidRPr="005E1E51">
        <w:rPr>
          <w:rFonts w:ascii="Times" w:hAnsi="Times"/>
          <w:i/>
          <w:u w:val="none"/>
        </w:rPr>
        <w:t>Past Editorial Activity</w:t>
      </w:r>
      <w:r w:rsidR="00AA5909" w:rsidRPr="005E1E51">
        <w:rPr>
          <w:rFonts w:ascii="Times" w:hAnsi="Times"/>
          <w:i/>
          <w:u w:val="none"/>
        </w:rPr>
        <w:t>: Sustained and Ad Hoc</w:t>
      </w:r>
    </w:p>
    <w:p w14:paraId="4BF5375F" w14:textId="77777777" w:rsidR="0054157F" w:rsidRPr="005E1E51" w:rsidRDefault="0054157F" w:rsidP="0054157F">
      <w:pPr>
        <w:tabs>
          <w:tab w:val="left" w:pos="450"/>
          <w:tab w:val="left" w:pos="1800"/>
          <w:tab w:val="left" w:pos="2880"/>
          <w:tab w:val="left" w:pos="3960"/>
          <w:tab w:val="right" w:pos="8640"/>
        </w:tabs>
        <w:jc w:val="both"/>
        <w:rPr>
          <w:rFonts w:ascii="Times" w:hAnsi="Times"/>
        </w:rPr>
      </w:pPr>
    </w:p>
    <w:p w14:paraId="4892C1BA" w14:textId="03A78064" w:rsidR="00737CB5" w:rsidRPr="005E1E51" w:rsidRDefault="0054157F" w:rsidP="0054157F">
      <w:pPr>
        <w:tabs>
          <w:tab w:val="left" w:pos="450"/>
          <w:tab w:val="left" w:pos="1800"/>
          <w:tab w:val="left" w:pos="2880"/>
          <w:tab w:val="left" w:pos="3960"/>
          <w:tab w:val="right" w:pos="864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Remedial and Special Education (Editorial Board)</w:t>
      </w:r>
      <w:r w:rsidRPr="005E1E51">
        <w:rPr>
          <w:rFonts w:ascii="Times" w:hAnsi="Times"/>
        </w:rPr>
        <w:tab/>
        <w:t>2010-2020</w:t>
      </w:r>
      <w:r w:rsidRPr="005E1E51">
        <w:rPr>
          <w:rFonts w:ascii="Times" w:hAnsi="Times"/>
        </w:rPr>
        <w:tab/>
      </w:r>
    </w:p>
    <w:p w14:paraId="2184087A" w14:textId="384311D9" w:rsidR="007B70F8" w:rsidRPr="005E1E51" w:rsidRDefault="007B70F8" w:rsidP="007B70F8">
      <w:pPr>
        <w:tabs>
          <w:tab w:val="left" w:pos="450"/>
          <w:tab w:val="left" w:pos="1800"/>
          <w:tab w:val="left" w:pos="6660"/>
          <w:tab w:val="left" w:pos="756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Educational Researcher</w:t>
      </w:r>
      <w:r w:rsidR="002341CE" w:rsidRPr="005E1E51">
        <w:rPr>
          <w:rFonts w:ascii="Times" w:hAnsi="Times"/>
        </w:rPr>
        <w:t xml:space="preserve"> (Ad Hoc Reviewer)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 xml:space="preserve"> 2015-2016</w:t>
      </w:r>
    </w:p>
    <w:p w14:paraId="48045913" w14:textId="12E02115" w:rsidR="00243A98" w:rsidRPr="005E1E51" w:rsidRDefault="00243A98" w:rsidP="00473C51">
      <w:pPr>
        <w:tabs>
          <w:tab w:val="right" w:pos="8640"/>
        </w:tabs>
        <w:ind w:left="360" w:hanging="360"/>
        <w:jc w:val="both"/>
        <w:rPr>
          <w:rFonts w:ascii="Times" w:hAnsi="Times"/>
        </w:rPr>
      </w:pPr>
      <w:r w:rsidRPr="005E1E51">
        <w:rPr>
          <w:rFonts w:ascii="Times" w:hAnsi="Times"/>
        </w:rPr>
        <w:t>Journal of Learning Disabilities</w:t>
      </w:r>
      <w:r w:rsidR="002341CE" w:rsidRPr="005E1E51">
        <w:rPr>
          <w:rFonts w:ascii="Times" w:hAnsi="Times"/>
        </w:rPr>
        <w:t xml:space="preserve"> (Editorial Board)</w:t>
      </w:r>
      <w:r w:rsidRPr="005E1E51">
        <w:rPr>
          <w:rFonts w:ascii="Times" w:hAnsi="Times"/>
        </w:rPr>
        <w:tab/>
        <w:t>2002-2004</w:t>
      </w:r>
    </w:p>
    <w:p w14:paraId="69D9FADA" w14:textId="77777777" w:rsidR="00243A98" w:rsidRPr="005E1E51" w:rsidRDefault="00243A98" w:rsidP="00473C51">
      <w:pPr>
        <w:tabs>
          <w:tab w:val="right" w:pos="8640"/>
        </w:tabs>
        <w:ind w:left="360" w:hanging="360"/>
        <w:jc w:val="both"/>
        <w:rPr>
          <w:rFonts w:ascii="Times" w:hAnsi="Times"/>
        </w:rPr>
      </w:pPr>
      <w:r w:rsidRPr="005E1E51">
        <w:rPr>
          <w:rFonts w:ascii="Times" w:hAnsi="Times"/>
        </w:rPr>
        <w:t>Associate Editor-Exceptional Children</w:t>
      </w:r>
      <w:r w:rsidRPr="005E1E51">
        <w:rPr>
          <w:rFonts w:ascii="Times" w:hAnsi="Times"/>
        </w:rPr>
        <w:tab/>
        <w:t>1995-2000</w:t>
      </w:r>
    </w:p>
    <w:p w14:paraId="6A796BF0" w14:textId="77777777" w:rsidR="00243A98" w:rsidRPr="005E1E51" w:rsidRDefault="00243A98" w:rsidP="00473C51">
      <w:pPr>
        <w:tabs>
          <w:tab w:val="right" w:pos="8640"/>
        </w:tabs>
        <w:ind w:left="360" w:hanging="360"/>
        <w:jc w:val="both"/>
        <w:rPr>
          <w:rFonts w:ascii="Times" w:hAnsi="Times"/>
        </w:rPr>
      </w:pPr>
      <w:r w:rsidRPr="005E1E51">
        <w:rPr>
          <w:rFonts w:ascii="Times" w:hAnsi="Times"/>
        </w:rPr>
        <w:t>Editor-</w:t>
      </w:r>
      <w:proofErr w:type="spellStart"/>
      <w:r w:rsidRPr="005E1E51">
        <w:rPr>
          <w:rFonts w:ascii="Times" w:hAnsi="Times"/>
        </w:rPr>
        <w:t>Diagnostique</w:t>
      </w:r>
      <w:proofErr w:type="spellEnd"/>
      <w:r w:rsidRPr="005E1E51">
        <w:rPr>
          <w:rFonts w:ascii="Times" w:hAnsi="Times"/>
        </w:rPr>
        <w:t>; Assessment for Effective Instruction</w:t>
      </w:r>
      <w:r w:rsidRPr="005E1E51">
        <w:rPr>
          <w:rFonts w:ascii="Times" w:hAnsi="Times"/>
        </w:rPr>
        <w:tab/>
        <w:t>1993-1999</w:t>
      </w:r>
    </w:p>
    <w:p w14:paraId="4F2EC1DC" w14:textId="77777777" w:rsidR="00243A98" w:rsidRPr="005E1E51" w:rsidRDefault="00243A98" w:rsidP="00473C51">
      <w:pPr>
        <w:pStyle w:val="Col7"/>
        <w:tabs>
          <w:tab w:val="clear" w:pos="720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>Educational Resources Information Clearinghouse (ERIC)</w:t>
      </w:r>
      <w:r w:rsidRPr="005E1E51">
        <w:rPr>
          <w:rFonts w:ascii="Times" w:hAnsi="Times"/>
        </w:rPr>
        <w:tab/>
        <w:t>1989-1991</w:t>
      </w:r>
    </w:p>
    <w:p w14:paraId="4FCFEF6F" w14:textId="18ECD36A" w:rsidR="00243A98" w:rsidRPr="005E1E51" w:rsidRDefault="00243A98" w:rsidP="00473C51">
      <w:pPr>
        <w:tabs>
          <w:tab w:val="left" w:pos="450"/>
          <w:tab w:val="left" w:pos="1800"/>
          <w:tab w:val="left" w:pos="2880"/>
          <w:tab w:val="left" w:pos="3960"/>
          <w:tab w:val="right" w:pos="864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Youth and Children Services</w:t>
      </w:r>
      <w:r w:rsidR="002341CE" w:rsidRPr="005E1E51">
        <w:rPr>
          <w:rFonts w:ascii="Times" w:hAnsi="Times"/>
        </w:rPr>
        <w:t xml:space="preserve"> (Ad Hoc Reviewer)</w:t>
      </w:r>
      <w:r w:rsidRPr="005E1E51">
        <w:rPr>
          <w:rFonts w:ascii="Times" w:hAnsi="Times"/>
        </w:rPr>
        <w:tab/>
        <w:t>1989-1990</w:t>
      </w:r>
    </w:p>
    <w:p w14:paraId="77215F58" w14:textId="7A529097" w:rsidR="00243A98" w:rsidRDefault="00243A98" w:rsidP="00473C51">
      <w:pPr>
        <w:tabs>
          <w:tab w:val="left" w:pos="450"/>
          <w:tab w:val="left" w:pos="1800"/>
          <w:tab w:val="left" w:pos="2880"/>
          <w:tab w:val="left" w:pos="3960"/>
          <w:tab w:val="right" w:pos="864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Book Publishers</w:t>
      </w:r>
      <w:r w:rsidR="006D3A51">
        <w:rPr>
          <w:rFonts w:ascii="Times" w:hAnsi="Times"/>
        </w:rPr>
        <w:t xml:space="preserve">: </w:t>
      </w:r>
      <w:r w:rsidRPr="005E1E51">
        <w:rPr>
          <w:rFonts w:ascii="Times" w:hAnsi="Times"/>
        </w:rPr>
        <w:t>Charles E. Merrill, Pro-Ed, Houghton-Mifflin</w:t>
      </w:r>
      <w:proofErr w:type="gramStart"/>
      <w:r w:rsidRPr="005E1E51">
        <w:rPr>
          <w:rFonts w:ascii="Times" w:hAnsi="Times"/>
        </w:rPr>
        <w:tab/>
      </w:r>
      <w:r w:rsidR="00473C51" w:rsidRPr="005E1E51">
        <w:rPr>
          <w:rFonts w:ascii="Times" w:hAnsi="Times"/>
        </w:rPr>
        <w:t xml:space="preserve">  </w:t>
      </w:r>
      <w:r w:rsidRPr="005E1E51">
        <w:rPr>
          <w:rFonts w:ascii="Times" w:hAnsi="Times"/>
        </w:rPr>
        <w:t>1987</w:t>
      </w:r>
      <w:proofErr w:type="gramEnd"/>
      <w:r w:rsidRPr="005E1E51">
        <w:rPr>
          <w:rFonts w:ascii="Times" w:hAnsi="Times"/>
        </w:rPr>
        <w:t>, 1996</w:t>
      </w:r>
    </w:p>
    <w:p w14:paraId="50A5E3E7" w14:textId="77777777" w:rsidR="005E1E51" w:rsidRPr="005E1E51" w:rsidRDefault="005E1E51" w:rsidP="005E1E51">
      <w:pPr>
        <w:tabs>
          <w:tab w:val="left" w:pos="450"/>
          <w:tab w:val="left" w:pos="1800"/>
          <w:tab w:val="left" w:pos="2880"/>
          <w:tab w:val="left" w:pos="3960"/>
          <w:tab w:val="right" w:pos="864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Applied Psychology in the Schools (Ad Hoc Reviewer)</w:t>
      </w:r>
    </w:p>
    <w:p w14:paraId="072506D0" w14:textId="77777777" w:rsidR="005E1E51" w:rsidRPr="005E1E51" w:rsidRDefault="005E1E51" w:rsidP="005E1E51">
      <w:pPr>
        <w:tabs>
          <w:tab w:val="right" w:pos="864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Journal of Technology and Learning Assessment (Ad Hoc Reviewer)</w:t>
      </w:r>
    </w:p>
    <w:p w14:paraId="32831C1A" w14:textId="77777777" w:rsidR="005E1E51" w:rsidRPr="005E1E51" w:rsidRDefault="005E1E51" w:rsidP="005E1E51">
      <w:pPr>
        <w:tabs>
          <w:tab w:val="left" w:pos="450"/>
          <w:tab w:val="left" w:pos="1800"/>
          <w:tab w:val="left" w:pos="2880"/>
          <w:tab w:val="left" w:pos="3960"/>
          <w:tab w:val="right" w:pos="864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Journal of Research in the Schools (Ad Hoc Reviewer)</w:t>
      </w:r>
      <w:r w:rsidRPr="005E1E51">
        <w:rPr>
          <w:rFonts w:ascii="Times" w:hAnsi="Times"/>
        </w:rPr>
        <w:tab/>
        <w:t xml:space="preserve"> </w:t>
      </w:r>
    </w:p>
    <w:p w14:paraId="6AD9D04F" w14:textId="77777777" w:rsidR="005E1E51" w:rsidRPr="005E1E51" w:rsidRDefault="005E1E51" w:rsidP="005E1E51">
      <w:pPr>
        <w:tabs>
          <w:tab w:val="right" w:pos="8640"/>
        </w:tabs>
        <w:ind w:left="360" w:hanging="360"/>
        <w:jc w:val="both"/>
        <w:rPr>
          <w:rFonts w:ascii="Times" w:hAnsi="Times"/>
        </w:rPr>
      </w:pPr>
      <w:r w:rsidRPr="005E1E51">
        <w:rPr>
          <w:rFonts w:ascii="Times" w:hAnsi="Times"/>
        </w:rPr>
        <w:t>The Journal of Educational Research (Ad Hoc Reviewer)</w:t>
      </w:r>
    </w:p>
    <w:p w14:paraId="41194FC0" w14:textId="77777777" w:rsidR="005E1E51" w:rsidRPr="005E1E51" w:rsidRDefault="005E1E51" w:rsidP="005E1E51">
      <w:pPr>
        <w:tabs>
          <w:tab w:val="right" w:pos="8640"/>
        </w:tabs>
        <w:jc w:val="both"/>
        <w:rPr>
          <w:rFonts w:ascii="Times" w:eastAsia="Times" w:hAnsi="Times" w:cs="Helvetica"/>
        </w:rPr>
      </w:pPr>
      <w:r w:rsidRPr="005E1E51">
        <w:rPr>
          <w:rFonts w:ascii="Times" w:hAnsi="Times"/>
        </w:rPr>
        <w:t>Special Services in the Schools (Ad Hoc Reviewer)</w:t>
      </w:r>
    </w:p>
    <w:p w14:paraId="01A922BA" w14:textId="77777777" w:rsidR="005E1E51" w:rsidRPr="005E1E51" w:rsidRDefault="005E1E51" w:rsidP="00473C51">
      <w:pPr>
        <w:tabs>
          <w:tab w:val="left" w:pos="450"/>
          <w:tab w:val="left" w:pos="1800"/>
          <w:tab w:val="left" w:pos="2880"/>
          <w:tab w:val="left" w:pos="3960"/>
          <w:tab w:val="right" w:pos="8640"/>
        </w:tabs>
        <w:jc w:val="both"/>
        <w:rPr>
          <w:rFonts w:ascii="Times" w:hAnsi="Times"/>
        </w:rPr>
      </w:pPr>
    </w:p>
    <w:p w14:paraId="5BC0556E" w14:textId="77777777" w:rsidR="001D18D2" w:rsidRDefault="001D18D2">
      <w:pPr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br w:type="page"/>
      </w:r>
    </w:p>
    <w:p w14:paraId="642D0F62" w14:textId="545854F6" w:rsidR="00243A98" w:rsidRPr="005E1E51" w:rsidRDefault="006C6806" w:rsidP="00243A98">
      <w:pPr>
        <w:keepLines/>
        <w:tabs>
          <w:tab w:val="left" w:pos="900"/>
        </w:tabs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lastRenderedPageBreak/>
        <w:t xml:space="preserve">Current </w:t>
      </w:r>
      <w:r w:rsidR="00243A98" w:rsidRPr="005E1E51">
        <w:rPr>
          <w:rFonts w:ascii="Times" w:hAnsi="Times"/>
          <w:b/>
          <w:i/>
        </w:rPr>
        <w:t>Advisory Boards</w:t>
      </w:r>
    </w:p>
    <w:p w14:paraId="411ED97B" w14:textId="77777777" w:rsidR="00737CB5" w:rsidRPr="005E1E51" w:rsidRDefault="00737CB5" w:rsidP="00243A98">
      <w:pPr>
        <w:keepLines/>
        <w:tabs>
          <w:tab w:val="left" w:pos="900"/>
        </w:tabs>
        <w:jc w:val="center"/>
        <w:rPr>
          <w:rFonts w:ascii="Times" w:hAnsi="Times"/>
          <w:b/>
          <w:i/>
        </w:rPr>
      </w:pPr>
    </w:p>
    <w:p w14:paraId="4E207B2B" w14:textId="77777777" w:rsidR="0054157F" w:rsidRPr="005E1E51" w:rsidRDefault="0054157F" w:rsidP="00243A98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 xml:space="preserve">Collaborative for the Alternate Assessment of </w:t>
      </w:r>
    </w:p>
    <w:p w14:paraId="5AD1E2F6" w14:textId="11EA4964" w:rsidR="0054157F" w:rsidRPr="005E1E51" w:rsidRDefault="0054157F" w:rsidP="0054157F">
      <w:pPr>
        <w:tabs>
          <w:tab w:val="left" w:pos="270"/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ab/>
        <w:t>English Language Proficiency (CAAELP)</w:t>
      </w:r>
      <w:r w:rsidRPr="005E1E51">
        <w:rPr>
          <w:rFonts w:ascii="Times" w:hAnsi="Times"/>
        </w:rPr>
        <w:tab/>
        <w:t>2020 – Present</w:t>
      </w:r>
    </w:p>
    <w:p w14:paraId="674D2F0F" w14:textId="1AD0E445" w:rsidR="001707E9" w:rsidRPr="005E1E51" w:rsidRDefault="001707E9" w:rsidP="00243A98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Oregon Technical Advisory Committee</w:t>
      </w:r>
      <w:r w:rsidRPr="005E1E51">
        <w:rPr>
          <w:rFonts w:ascii="Times" w:hAnsi="Times"/>
        </w:rPr>
        <w:tab/>
        <w:t>2020 – Present</w:t>
      </w:r>
    </w:p>
    <w:p w14:paraId="02987B5F" w14:textId="77777777" w:rsidR="0054157F" w:rsidRPr="005E1E51" w:rsidRDefault="0054157F" w:rsidP="0054157F">
      <w:pPr>
        <w:tabs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>Oregon Department of Education Accommodations Panel</w:t>
      </w:r>
      <w:r w:rsidRPr="005E1E51">
        <w:rPr>
          <w:rFonts w:ascii="Times" w:hAnsi="Times"/>
        </w:rPr>
        <w:tab/>
        <w:t>2000 – Present</w:t>
      </w:r>
    </w:p>
    <w:p w14:paraId="0C69B4F2" w14:textId="38CDE744" w:rsidR="00533809" w:rsidRDefault="0054157F" w:rsidP="00533809">
      <w:pPr>
        <w:keepLines/>
        <w:tabs>
          <w:tab w:val="right" w:pos="360"/>
          <w:tab w:val="left" w:pos="900"/>
          <w:tab w:val="right" w:pos="8640"/>
        </w:tabs>
        <w:ind w:left="360" w:hanging="360"/>
        <w:rPr>
          <w:rFonts w:ascii="Times" w:hAnsi="Times"/>
        </w:rPr>
      </w:pPr>
      <w:r w:rsidRPr="005E1E51">
        <w:rPr>
          <w:rFonts w:ascii="Times" w:hAnsi="Times"/>
        </w:rPr>
        <w:t>Council of Chief State School Officers Special Education Task Force</w:t>
      </w:r>
      <w:r w:rsidRPr="005E1E51">
        <w:rPr>
          <w:rFonts w:ascii="Times" w:hAnsi="Times"/>
        </w:rPr>
        <w:tab/>
        <w:t>2010 – Present</w:t>
      </w:r>
    </w:p>
    <w:p w14:paraId="45B9A8F2" w14:textId="5DAD4B65" w:rsidR="00533809" w:rsidRPr="005E1E51" w:rsidRDefault="00533809" w:rsidP="00533809">
      <w:pPr>
        <w:keepLines/>
        <w:tabs>
          <w:tab w:val="right" w:pos="360"/>
          <w:tab w:val="left" w:pos="900"/>
          <w:tab w:val="right" w:pos="8640"/>
        </w:tabs>
        <w:ind w:left="360" w:hanging="360"/>
        <w:rPr>
          <w:rFonts w:ascii="Times" w:hAnsi="Times"/>
        </w:rPr>
      </w:pPr>
      <w:r>
        <w:rPr>
          <w:rFonts w:ascii="Times" w:hAnsi="Times"/>
        </w:rPr>
        <w:t>Family and Patient Advisory Council – Essentia Health</w:t>
      </w:r>
      <w:r>
        <w:rPr>
          <w:rFonts w:ascii="Times" w:hAnsi="Times"/>
        </w:rPr>
        <w:tab/>
        <w:t>2025 – Present</w:t>
      </w:r>
    </w:p>
    <w:p w14:paraId="1808EA19" w14:textId="77777777" w:rsidR="007C6AF4" w:rsidRPr="005E1E51" w:rsidRDefault="007C6AF4" w:rsidP="00773FEC">
      <w:pPr>
        <w:keepLines/>
        <w:tabs>
          <w:tab w:val="left" w:pos="900"/>
        </w:tabs>
        <w:jc w:val="center"/>
        <w:rPr>
          <w:rFonts w:ascii="Times" w:hAnsi="Times"/>
          <w:b/>
          <w:i/>
        </w:rPr>
      </w:pPr>
    </w:p>
    <w:p w14:paraId="578A2683" w14:textId="2A690002" w:rsidR="00737CB5" w:rsidRDefault="006936ED" w:rsidP="00C36CF3">
      <w:pPr>
        <w:keepLines/>
        <w:tabs>
          <w:tab w:val="left" w:pos="900"/>
        </w:tabs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 xml:space="preserve">Past </w:t>
      </w:r>
      <w:r w:rsidR="004749A3" w:rsidRPr="005E1E51">
        <w:rPr>
          <w:rFonts w:ascii="Times" w:hAnsi="Times"/>
          <w:b/>
          <w:i/>
        </w:rPr>
        <w:t>Advisory Boards</w:t>
      </w:r>
    </w:p>
    <w:p w14:paraId="30554482" w14:textId="77777777" w:rsidR="00C36CF3" w:rsidRPr="005E1E51" w:rsidRDefault="00C36CF3" w:rsidP="00C36CF3">
      <w:pPr>
        <w:keepLines/>
        <w:tabs>
          <w:tab w:val="left" w:pos="900"/>
        </w:tabs>
        <w:jc w:val="center"/>
        <w:rPr>
          <w:rFonts w:ascii="Times" w:hAnsi="Times"/>
          <w:b/>
          <w:i/>
        </w:rPr>
      </w:pPr>
    </w:p>
    <w:p w14:paraId="4E2DFD09" w14:textId="75A67D67" w:rsidR="00533809" w:rsidRPr="005E1E51" w:rsidRDefault="00533809" w:rsidP="00533809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NAEP Validity Studies Panel</w:t>
      </w:r>
      <w:r>
        <w:rPr>
          <w:rFonts w:ascii="Times" w:hAnsi="Times"/>
        </w:rPr>
        <w:t xml:space="preserve"> (</w:t>
      </w:r>
      <w:r w:rsidRPr="005E1E51">
        <w:rPr>
          <w:rFonts w:ascii="Times" w:hAnsi="Times"/>
        </w:rPr>
        <w:t xml:space="preserve">2015 – </w:t>
      </w:r>
      <w:r>
        <w:rPr>
          <w:rFonts w:ascii="Times" w:hAnsi="Times"/>
        </w:rPr>
        <w:t>2025)</w:t>
      </w:r>
    </w:p>
    <w:p w14:paraId="55511A3C" w14:textId="492ACCAF" w:rsidR="00533809" w:rsidRPr="005E1E51" w:rsidRDefault="00533809" w:rsidP="00533809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National Center on Educational Outcomes Technical Work Group</w:t>
      </w:r>
      <w:r>
        <w:rPr>
          <w:rFonts w:ascii="Times" w:hAnsi="Times"/>
        </w:rPr>
        <w:t xml:space="preserve"> (2</w:t>
      </w:r>
      <w:r w:rsidRPr="005E1E51">
        <w:rPr>
          <w:rFonts w:ascii="Times" w:hAnsi="Times"/>
        </w:rPr>
        <w:t xml:space="preserve">017 – </w:t>
      </w:r>
      <w:r>
        <w:rPr>
          <w:rFonts w:ascii="Times" w:hAnsi="Times"/>
        </w:rPr>
        <w:t>2023)</w:t>
      </w:r>
    </w:p>
    <w:p w14:paraId="2EDA4B14" w14:textId="77777777" w:rsidR="0054157F" w:rsidRPr="005E1E51" w:rsidRDefault="0054157F" w:rsidP="0054157F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 xml:space="preserve">Council for Exceptional Children – Program Advisory Committee </w:t>
      </w:r>
    </w:p>
    <w:p w14:paraId="077F1749" w14:textId="31C098AF" w:rsidR="0054157F" w:rsidRPr="005E1E51" w:rsidRDefault="0054157F" w:rsidP="0054157F">
      <w:pPr>
        <w:tabs>
          <w:tab w:val="left" w:pos="360"/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ab/>
      </w:r>
      <w:r w:rsidRPr="005E1E51">
        <w:rPr>
          <w:rFonts w:ascii="Times" w:eastAsiaTheme="minorEastAsia" w:hAnsi="Times" w:cs="Trebuchet MS"/>
          <w:bCs/>
          <w:iCs/>
        </w:rPr>
        <w:t>Accountability Systems for Students with Disabilities</w:t>
      </w:r>
      <w:r w:rsidRPr="005E1E51">
        <w:rPr>
          <w:rFonts w:ascii="Times" w:eastAsiaTheme="minorEastAsia" w:hAnsi="Times" w:cs="Trebuchet MS"/>
        </w:rPr>
        <w:t xml:space="preserve"> (2013 – 2020)</w:t>
      </w:r>
    </w:p>
    <w:p w14:paraId="063644A0" w14:textId="52D2DCEF" w:rsidR="00543573" w:rsidRPr="005E1E51" w:rsidRDefault="00543573" w:rsidP="00543573">
      <w:pPr>
        <w:tabs>
          <w:tab w:val="right" w:pos="8640"/>
        </w:tabs>
        <w:ind w:left="360" w:hanging="360"/>
        <w:jc w:val="both"/>
        <w:rPr>
          <w:rFonts w:ascii="Times" w:hAnsi="Times"/>
        </w:rPr>
      </w:pPr>
      <w:r w:rsidRPr="005E1E51">
        <w:rPr>
          <w:rFonts w:ascii="Times" w:hAnsi="Times"/>
        </w:rPr>
        <w:t>Pennsylvania Technical Advisory Group (2015 – 2016)</w:t>
      </w:r>
      <w:r w:rsidRPr="005E1E51">
        <w:rPr>
          <w:rFonts w:ascii="Times" w:hAnsi="Times"/>
        </w:rPr>
        <w:tab/>
        <w:t xml:space="preserve"> </w:t>
      </w:r>
    </w:p>
    <w:p w14:paraId="582610AA" w14:textId="114B809B" w:rsidR="00AE74D0" w:rsidRPr="005E1E51" w:rsidRDefault="00AE74D0" w:rsidP="00AE74D0">
      <w:pPr>
        <w:keepLines/>
        <w:tabs>
          <w:tab w:val="right" w:pos="360"/>
          <w:tab w:val="left" w:pos="900"/>
          <w:tab w:val="right" w:pos="8640"/>
        </w:tabs>
        <w:ind w:left="360" w:hanging="360"/>
        <w:rPr>
          <w:rFonts w:ascii="Times" w:hAnsi="Times"/>
        </w:rPr>
      </w:pPr>
      <w:r w:rsidRPr="005E1E51">
        <w:rPr>
          <w:rFonts w:ascii="Times" w:hAnsi="Times"/>
        </w:rPr>
        <w:t>Dynamic Learning Maps (DLM) – University of Kansas (2015 – 2016)</w:t>
      </w:r>
    </w:p>
    <w:p w14:paraId="1C52054A" w14:textId="77777777" w:rsidR="00773FEC" w:rsidRPr="005E1E51" w:rsidRDefault="00773FEC" w:rsidP="00773FEC">
      <w:pPr>
        <w:tabs>
          <w:tab w:val="right" w:pos="8640"/>
        </w:tabs>
        <w:ind w:left="360" w:hanging="360"/>
        <w:jc w:val="both"/>
        <w:rPr>
          <w:rFonts w:ascii="Times" w:hAnsi="Times"/>
        </w:rPr>
      </w:pPr>
      <w:r w:rsidRPr="005E1E51">
        <w:rPr>
          <w:rFonts w:ascii="Times" w:hAnsi="Times"/>
        </w:rPr>
        <w:t>National Center on Educational Outcomes Technical Work Group</w:t>
      </w:r>
      <w:r w:rsidRPr="005E1E51">
        <w:rPr>
          <w:rFonts w:ascii="Times" w:hAnsi="Times"/>
        </w:rPr>
        <w:tab/>
        <w:t xml:space="preserve"> </w:t>
      </w:r>
    </w:p>
    <w:p w14:paraId="7FAC8BC5" w14:textId="77777777" w:rsidR="00773FEC" w:rsidRPr="005E1E51" w:rsidRDefault="00773FEC" w:rsidP="00773FEC">
      <w:pPr>
        <w:tabs>
          <w:tab w:val="left" w:pos="450"/>
          <w:tab w:val="left" w:pos="1800"/>
          <w:tab w:val="left" w:pos="2880"/>
          <w:tab w:val="left" w:pos="39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>Professional Development Committee (Oregon Department of Education)</w:t>
      </w:r>
      <w:r w:rsidRPr="005E1E51">
        <w:rPr>
          <w:rFonts w:ascii="Times" w:hAnsi="Times"/>
        </w:rPr>
        <w:tab/>
        <w:t xml:space="preserve"> </w:t>
      </w:r>
    </w:p>
    <w:p w14:paraId="197B1388" w14:textId="77777777" w:rsidR="00773FEC" w:rsidRPr="005E1E51" w:rsidRDefault="00773FEC" w:rsidP="00773FEC">
      <w:pPr>
        <w:tabs>
          <w:tab w:val="right" w:pos="8640"/>
        </w:tabs>
        <w:ind w:left="360" w:hanging="360"/>
        <w:jc w:val="both"/>
        <w:rPr>
          <w:rFonts w:ascii="Times" w:hAnsi="Times"/>
        </w:rPr>
      </w:pPr>
      <w:r w:rsidRPr="005E1E51">
        <w:rPr>
          <w:rFonts w:ascii="Times" w:hAnsi="Times"/>
        </w:rPr>
        <w:t xml:space="preserve">Oregon Department of Education Technical Advisory Committee </w:t>
      </w:r>
      <w:r w:rsidRPr="005E1E51">
        <w:rPr>
          <w:rFonts w:ascii="Times" w:hAnsi="Times"/>
        </w:rPr>
        <w:tab/>
        <w:t xml:space="preserve"> </w:t>
      </w:r>
    </w:p>
    <w:p w14:paraId="21A911C3" w14:textId="77777777" w:rsidR="00773FEC" w:rsidRPr="005E1E51" w:rsidRDefault="00773FEC" w:rsidP="00773FEC">
      <w:pPr>
        <w:tabs>
          <w:tab w:val="right" w:pos="8640"/>
        </w:tabs>
        <w:ind w:left="360" w:hanging="360"/>
        <w:rPr>
          <w:rFonts w:ascii="Times" w:hAnsi="Times"/>
        </w:rPr>
      </w:pPr>
      <w:r w:rsidRPr="005E1E51">
        <w:rPr>
          <w:rFonts w:ascii="Times" w:hAnsi="Times"/>
        </w:rPr>
        <w:t>Educational Testing Service (ETS): Accessible Reading Assessments</w:t>
      </w:r>
    </w:p>
    <w:p w14:paraId="6E1B3902" w14:textId="77777777" w:rsidR="00020EF7" w:rsidRPr="005E1E51" w:rsidRDefault="005944F8" w:rsidP="00020EF7">
      <w:pPr>
        <w:keepLines/>
        <w:tabs>
          <w:tab w:val="right" w:pos="-270"/>
          <w:tab w:val="left" w:pos="900"/>
        </w:tabs>
        <w:ind w:left="360" w:hanging="360"/>
        <w:rPr>
          <w:rFonts w:ascii="Times" w:hAnsi="Times"/>
        </w:rPr>
      </w:pPr>
      <w:r w:rsidRPr="005E1E51">
        <w:rPr>
          <w:rFonts w:ascii="Times" w:hAnsi="Times"/>
        </w:rPr>
        <w:t xml:space="preserve">NAEP Technical Advisory group on </w:t>
      </w:r>
      <w:r w:rsidRPr="005E1E51">
        <w:rPr>
          <w:rFonts w:ascii="Times" w:hAnsi="Times"/>
          <w:i/>
        </w:rPr>
        <w:t>Accommodations for English Language Learners</w:t>
      </w:r>
      <w:r w:rsidRPr="005E1E51">
        <w:rPr>
          <w:rFonts w:ascii="Times" w:hAnsi="Times"/>
        </w:rPr>
        <w:t xml:space="preserve"> </w:t>
      </w:r>
    </w:p>
    <w:p w14:paraId="2566F365" w14:textId="77777777" w:rsidR="005944F8" w:rsidRPr="005E1E51" w:rsidRDefault="00020EF7" w:rsidP="00020EF7">
      <w:pPr>
        <w:keepLines/>
        <w:tabs>
          <w:tab w:val="right" w:pos="-270"/>
          <w:tab w:val="left" w:pos="900"/>
        </w:tabs>
        <w:ind w:left="360" w:hanging="360"/>
        <w:rPr>
          <w:rFonts w:ascii="Times" w:hAnsi="Times"/>
        </w:rPr>
      </w:pPr>
      <w:r w:rsidRPr="005E1E51">
        <w:rPr>
          <w:rFonts w:ascii="Times" w:hAnsi="Times"/>
        </w:rPr>
        <w:tab/>
      </w:r>
      <w:r w:rsidR="005944F8" w:rsidRPr="005E1E51">
        <w:rPr>
          <w:rFonts w:ascii="Times" w:hAnsi="Times"/>
        </w:rPr>
        <w:t>(July 2008).</w:t>
      </w:r>
    </w:p>
    <w:p w14:paraId="7994324B" w14:textId="77777777" w:rsidR="00020EF7" w:rsidRPr="005E1E51" w:rsidRDefault="005944F8" w:rsidP="005944F8">
      <w:pPr>
        <w:keepLines/>
        <w:tabs>
          <w:tab w:val="right" w:pos="360"/>
          <w:tab w:val="left" w:pos="900"/>
        </w:tabs>
        <w:ind w:left="360" w:hanging="360"/>
        <w:rPr>
          <w:rFonts w:ascii="Times" w:hAnsi="Times"/>
        </w:rPr>
      </w:pPr>
      <w:r w:rsidRPr="005E1E51">
        <w:rPr>
          <w:rFonts w:ascii="Times" w:hAnsi="Times"/>
        </w:rPr>
        <w:t xml:space="preserve">NAEP Technical Advisory Group on </w:t>
      </w:r>
      <w:r w:rsidRPr="005E1E51">
        <w:rPr>
          <w:rFonts w:ascii="Times" w:hAnsi="Times"/>
          <w:i/>
        </w:rPr>
        <w:t>Impact of Accommodations on Inclusion Rates</w:t>
      </w:r>
      <w:r w:rsidRPr="005E1E51">
        <w:rPr>
          <w:rFonts w:ascii="Times" w:hAnsi="Times"/>
        </w:rPr>
        <w:t xml:space="preserve"> </w:t>
      </w:r>
    </w:p>
    <w:p w14:paraId="455A67D3" w14:textId="77777777" w:rsidR="005944F8" w:rsidRPr="005E1E51" w:rsidRDefault="00020EF7" w:rsidP="00020EF7">
      <w:pPr>
        <w:keepLines/>
        <w:tabs>
          <w:tab w:val="left" w:pos="360"/>
        </w:tabs>
        <w:ind w:left="360" w:hanging="360"/>
        <w:rPr>
          <w:rFonts w:ascii="Times" w:hAnsi="Times"/>
        </w:rPr>
      </w:pPr>
      <w:r w:rsidRPr="005E1E51">
        <w:rPr>
          <w:rFonts w:ascii="Times" w:hAnsi="Times"/>
        </w:rPr>
        <w:tab/>
      </w:r>
      <w:r w:rsidR="005944F8" w:rsidRPr="005E1E51">
        <w:rPr>
          <w:rFonts w:ascii="Times" w:hAnsi="Times"/>
        </w:rPr>
        <w:t>(December 2007)</w:t>
      </w:r>
    </w:p>
    <w:p w14:paraId="384DD7CE" w14:textId="77777777" w:rsidR="005944F8" w:rsidRPr="005E1E51" w:rsidRDefault="005944F8" w:rsidP="005944F8">
      <w:pPr>
        <w:keepLines/>
        <w:tabs>
          <w:tab w:val="right" w:pos="360"/>
          <w:tab w:val="left" w:pos="900"/>
        </w:tabs>
        <w:ind w:left="360" w:hanging="360"/>
        <w:rPr>
          <w:rFonts w:ascii="Times" w:hAnsi="Times"/>
          <w:i/>
        </w:rPr>
      </w:pPr>
      <w:r w:rsidRPr="005E1E51">
        <w:rPr>
          <w:rFonts w:ascii="Times" w:hAnsi="Times"/>
        </w:rPr>
        <w:t xml:space="preserve">South Carolina Department of Education: Enhanced Assessment Instruments. </w:t>
      </w:r>
      <w:r w:rsidRPr="005E1E51">
        <w:rPr>
          <w:rFonts w:ascii="Times" w:hAnsi="Times"/>
          <w:i/>
        </w:rPr>
        <w:t>Achieving accurate results for diverse learners: Accommodations and access enhanced item formats for English language learners and students with disabilities.</w:t>
      </w:r>
    </w:p>
    <w:p w14:paraId="1D5CBE9F" w14:textId="77777777" w:rsidR="005944F8" w:rsidRPr="005E1E51" w:rsidRDefault="005944F8" w:rsidP="005944F8">
      <w:pPr>
        <w:ind w:left="360" w:hanging="360"/>
        <w:rPr>
          <w:rFonts w:ascii="Times" w:hAnsi="Times"/>
          <w:i/>
        </w:rPr>
      </w:pPr>
      <w:r w:rsidRPr="005E1E51">
        <w:rPr>
          <w:rFonts w:ascii="Times" w:hAnsi="Times"/>
        </w:rPr>
        <w:t xml:space="preserve">CRESST and Council of Chief State School Officers: Enhanced Assessment Instruments. </w:t>
      </w:r>
      <w:r w:rsidRPr="005E1E51">
        <w:rPr>
          <w:rFonts w:ascii="Times" w:hAnsi="Times"/>
          <w:i/>
        </w:rPr>
        <w:t>Validity of accommodations for LEP students with disabilities in math and English proficiency content assessments.</w:t>
      </w:r>
    </w:p>
    <w:p w14:paraId="5BB283E7" w14:textId="77777777" w:rsidR="002F593A" w:rsidRPr="005E1E51" w:rsidRDefault="002F593A" w:rsidP="005944F8">
      <w:pPr>
        <w:ind w:left="360" w:hanging="360"/>
        <w:rPr>
          <w:rFonts w:ascii="Times" w:hAnsi="Times"/>
        </w:rPr>
      </w:pPr>
    </w:p>
    <w:p w14:paraId="621A1307" w14:textId="77777777" w:rsidR="005E1E51" w:rsidRDefault="006C6806" w:rsidP="00261D88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Past Advisory Work and Consultation</w:t>
      </w:r>
    </w:p>
    <w:p w14:paraId="632F7D00" w14:textId="0315458E" w:rsidR="00AC7B58" w:rsidRPr="005E1E51" w:rsidRDefault="006C6806" w:rsidP="00261D88">
      <w:pPr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 xml:space="preserve"> </w:t>
      </w:r>
    </w:p>
    <w:p w14:paraId="11BA6995" w14:textId="77777777" w:rsidR="00C36CF3" w:rsidRDefault="00AC7B58" w:rsidP="00C36CF3">
      <w:pPr>
        <w:widowControl w:val="0"/>
        <w:tabs>
          <w:tab w:val="left" w:pos="360"/>
        </w:tabs>
        <w:adjustRightInd w:val="0"/>
        <w:spacing w:line="320" w:lineRule="atLeast"/>
        <w:ind w:left="360" w:hanging="360"/>
        <w:rPr>
          <w:rFonts w:ascii="Times" w:hAnsi="Times" w:cs="Helvetica"/>
        </w:rPr>
      </w:pPr>
      <w:r w:rsidRPr="005E1E51">
        <w:rPr>
          <w:rFonts w:ascii="Times" w:eastAsia="Times" w:hAnsi="Times" w:cs="Helvetica"/>
        </w:rPr>
        <w:t>Panel Chair for the National Council of Measurement in Education</w:t>
      </w:r>
      <w:r w:rsidR="0033725D" w:rsidRPr="005E1E51">
        <w:rPr>
          <w:rFonts w:ascii="Times" w:eastAsia="Times" w:hAnsi="Times" w:cs="Helvetica"/>
        </w:rPr>
        <w:tab/>
      </w:r>
      <w:r w:rsidRPr="005E1E51">
        <w:rPr>
          <w:rFonts w:ascii="Times" w:hAnsi="Times" w:cs="Helvetica"/>
        </w:rPr>
        <w:t xml:space="preserve">Panel 10, </w:t>
      </w:r>
    </w:p>
    <w:p w14:paraId="0C158775" w14:textId="5D9810AF" w:rsidR="00AC7B58" w:rsidRPr="00C36CF3" w:rsidRDefault="00C36CF3" w:rsidP="00C36CF3">
      <w:pPr>
        <w:widowControl w:val="0"/>
        <w:tabs>
          <w:tab w:val="left" w:pos="360"/>
          <w:tab w:val="right" w:pos="8640"/>
        </w:tabs>
        <w:adjustRightInd w:val="0"/>
        <w:spacing w:line="320" w:lineRule="atLeast"/>
        <w:ind w:left="360" w:hanging="360"/>
        <w:rPr>
          <w:rFonts w:ascii="Times" w:eastAsia="Times" w:hAnsi="Times" w:cs="Helvetica"/>
        </w:rPr>
      </w:pPr>
      <w:r>
        <w:rPr>
          <w:rFonts w:ascii="Times" w:hAnsi="Times" w:cs="Helvetica"/>
        </w:rPr>
        <w:tab/>
      </w:r>
      <w:r w:rsidR="00AC7B58" w:rsidRPr="005E1E51">
        <w:rPr>
          <w:rFonts w:ascii="Times" w:hAnsi="Times" w:cs="Helvetica"/>
        </w:rPr>
        <w:t xml:space="preserve">Subject Matter, Accessibility and Special Topic Areas </w:t>
      </w:r>
      <w:r w:rsidR="00C62AB6" w:rsidRPr="005E1E51">
        <w:rPr>
          <w:rFonts w:ascii="Times" w:hAnsi="Times" w:cs="Helvetica"/>
        </w:rPr>
        <w:tab/>
      </w:r>
      <w:r w:rsidR="00AC7B58" w:rsidRPr="005E1E51">
        <w:rPr>
          <w:rFonts w:ascii="Times" w:hAnsi="Times" w:cs="Helvetica"/>
        </w:rPr>
        <w:t>2013 – 2014</w:t>
      </w:r>
    </w:p>
    <w:p w14:paraId="30FA58BD" w14:textId="77777777" w:rsidR="006C6806" w:rsidRPr="005E1E51" w:rsidRDefault="006C6806" w:rsidP="006C6806">
      <w:pPr>
        <w:tabs>
          <w:tab w:val="left" w:pos="7470"/>
          <w:tab w:val="right" w:pos="8640"/>
        </w:tabs>
        <w:ind w:left="360" w:hanging="360"/>
        <w:jc w:val="both"/>
        <w:rPr>
          <w:rFonts w:ascii="Times" w:hAnsi="Times"/>
        </w:rPr>
      </w:pPr>
      <w:r w:rsidRPr="005E1E51">
        <w:rPr>
          <w:rFonts w:ascii="Times" w:hAnsi="Times"/>
        </w:rPr>
        <w:t>New York Technical Advisory Group                                                               2006 – 2012</w:t>
      </w:r>
      <w:r w:rsidRPr="005E1E51">
        <w:rPr>
          <w:rFonts w:ascii="Times" w:hAnsi="Times"/>
        </w:rPr>
        <w:tab/>
        <w:t xml:space="preserve"> </w:t>
      </w:r>
    </w:p>
    <w:p w14:paraId="0F2B1E35" w14:textId="77777777" w:rsidR="006C6806" w:rsidRPr="005E1E51" w:rsidRDefault="006C6806" w:rsidP="006C6806">
      <w:pPr>
        <w:tabs>
          <w:tab w:val="right" w:pos="864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 xml:space="preserve">Iowa Technical Advisory Committee </w:t>
      </w:r>
      <w:r w:rsidRPr="005E1E51">
        <w:rPr>
          <w:rFonts w:ascii="Times" w:hAnsi="Times"/>
        </w:rPr>
        <w:tab/>
        <w:t>2006 – 2008</w:t>
      </w:r>
    </w:p>
    <w:p w14:paraId="04329F0A" w14:textId="77777777" w:rsidR="006C6806" w:rsidRPr="005E1E51" w:rsidRDefault="006C6806" w:rsidP="006C6806">
      <w:pPr>
        <w:tabs>
          <w:tab w:val="right" w:pos="8640"/>
        </w:tabs>
        <w:ind w:left="360" w:hanging="360"/>
        <w:jc w:val="both"/>
        <w:rPr>
          <w:rFonts w:ascii="Times" w:hAnsi="Times"/>
        </w:rPr>
      </w:pPr>
      <w:r w:rsidRPr="005E1E51">
        <w:rPr>
          <w:rFonts w:ascii="Times" w:hAnsi="Times"/>
        </w:rPr>
        <w:t xml:space="preserve">National Study on Alternate Assessments (SRI) </w:t>
      </w:r>
      <w:r w:rsidRPr="005E1E51">
        <w:rPr>
          <w:rFonts w:ascii="Times" w:hAnsi="Times"/>
        </w:rPr>
        <w:tab/>
        <w:t>2006 – 2008</w:t>
      </w:r>
    </w:p>
    <w:p w14:paraId="250BF68F" w14:textId="77777777" w:rsidR="006C6806" w:rsidRPr="005E1E51" w:rsidRDefault="006C6806" w:rsidP="006C6806">
      <w:pPr>
        <w:tabs>
          <w:tab w:val="right" w:pos="8640"/>
        </w:tabs>
        <w:ind w:left="360" w:hanging="360"/>
        <w:jc w:val="both"/>
        <w:rPr>
          <w:rFonts w:ascii="Times" w:hAnsi="Times"/>
        </w:rPr>
      </w:pPr>
      <w:r w:rsidRPr="005E1E51">
        <w:rPr>
          <w:rFonts w:ascii="Times" w:hAnsi="Times"/>
        </w:rPr>
        <w:t>Center for Assistive Specialized Technology (CAST)</w:t>
      </w:r>
      <w:r w:rsidRPr="005E1E51">
        <w:rPr>
          <w:rFonts w:ascii="Times" w:hAnsi="Times"/>
        </w:rPr>
        <w:tab/>
        <w:t>2002 – 2005</w:t>
      </w:r>
    </w:p>
    <w:p w14:paraId="56FEA111" w14:textId="77777777" w:rsidR="006C6806" w:rsidRPr="00CC044E" w:rsidRDefault="006C6806" w:rsidP="006C6806">
      <w:pPr>
        <w:tabs>
          <w:tab w:val="right" w:pos="8640"/>
        </w:tabs>
        <w:ind w:right="-720"/>
        <w:rPr>
          <w:rFonts w:ascii="Times" w:eastAsiaTheme="minorEastAsia" w:hAnsi="Times" w:cs="Trebuchet MS"/>
          <w:lang w:val="de-DE"/>
        </w:rPr>
      </w:pPr>
      <w:r w:rsidRPr="00CC044E">
        <w:rPr>
          <w:rFonts w:ascii="Times" w:eastAsiaTheme="minorEastAsia" w:hAnsi="Times" w:cs="Trebuchet MS"/>
          <w:lang w:val="de-DE"/>
        </w:rPr>
        <w:t>Kennedy Krieger Institute – Alternate Assessments</w:t>
      </w:r>
      <w:r w:rsidRPr="00CC044E">
        <w:rPr>
          <w:rFonts w:ascii="Times" w:eastAsiaTheme="minorEastAsia" w:hAnsi="Times" w:cs="Trebuchet MS"/>
          <w:lang w:val="de-DE"/>
        </w:rPr>
        <w:tab/>
        <w:t>2013</w:t>
      </w:r>
    </w:p>
    <w:p w14:paraId="0175F035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eastAsiaTheme="minorEastAsia" w:hAnsi="Times" w:cs="Calibri"/>
        </w:rPr>
      </w:pPr>
      <w:r w:rsidRPr="005E1E51">
        <w:rPr>
          <w:rFonts w:ascii="Times" w:hAnsi="Times"/>
        </w:rPr>
        <w:t xml:space="preserve">American Institute for Research – </w:t>
      </w:r>
      <w:r w:rsidRPr="005E1E51">
        <w:rPr>
          <w:rFonts w:ascii="Times" w:eastAsiaTheme="minorEastAsia" w:hAnsi="Times" w:cs="Calibri"/>
        </w:rPr>
        <w:t>Communication and Coordination Council</w:t>
      </w:r>
      <w:r w:rsidRPr="005E1E51">
        <w:rPr>
          <w:rFonts w:ascii="Times" w:eastAsiaTheme="minorEastAsia" w:hAnsi="Times" w:cs="Calibri"/>
        </w:rPr>
        <w:tab/>
        <w:t>2013</w:t>
      </w:r>
    </w:p>
    <w:p w14:paraId="248CCB5E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eastAsiaTheme="minorEastAsia" w:hAnsi="Times" w:cs="Trebuchet MS"/>
        </w:rPr>
      </w:pPr>
      <w:r w:rsidRPr="005E1E51">
        <w:rPr>
          <w:rFonts w:ascii="Times" w:eastAsiaTheme="minorEastAsia" w:hAnsi="Times" w:cs="Trebuchet MS"/>
        </w:rPr>
        <w:t>Office of Special Education Programs – Within Year Academic Growth</w:t>
      </w:r>
      <w:r w:rsidRPr="005E1E51">
        <w:rPr>
          <w:rFonts w:ascii="Times" w:eastAsiaTheme="minorEastAsia" w:hAnsi="Times" w:cs="Trebuchet MS"/>
        </w:rPr>
        <w:tab/>
        <w:t>2012-2013</w:t>
      </w:r>
    </w:p>
    <w:p w14:paraId="48628BC6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USAID – Republic of Georgia Diagnostic Reading Assessment</w:t>
      </w:r>
      <w:r w:rsidRPr="005E1E51">
        <w:rPr>
          <w:rFonts w:ascii="Times" w:hAnsi="Times"/>
        </w:rPr>
        <w:tab/>
        <w:t>2012-2013</w:t>
      </w:r>
    </w:p>
    <w:p w14:paraId="0798F9DF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Eugene Public Schools, Eugene, OR</w:t>
      </w:r>
      <w:r w:rsidRPr="005E1E51">
        <w:rPr>
          <w:rFonts w:ascii="Times" w:hAnsi="Times"/>
        </w:rPr>
        <w:tab/>
        <w:t>1989-2012</w:t>
      </w:r>
    </w:p>
    <w:p w14:paraId="12B68E05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Bethel Public Schools, Bethel, OR</w:t>
      </w:r>
      <w:r w:rsidRPr="005E1E51">
        <w:rPr>
          <w:rFonts w:ascii="Times" w:hAnsi="Times"/>
        </w:rPr>
        <w:tab/>
        <w:t>1988-2012</w:t>
      </w:r>
    </w:p>
    <w:p w14:paraId="00731D87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lastRenderedPageBreak/>
        <w:t>Springfield Public Schools</w:t>
      </w:r>
      <w:r w:rsidRPr="005E1E51">
        <w:rPr>
          <w:rFonts w:ascii="Times" w:hAnsi="Times"/>
        </w:rPr>
        <w:tab/>
        <w:t>1985-2012</w:t>
      </w:r>
    </w:p>
    <w:p w14:paraId="5EFCA446" w14:textId="77777777" w:rsidR="006C6806" w:rsidRPr="005E1E51" w:rsidRDefault="006C6806" w:rsidP="006C6806">
      <w:pPr>
        <w:tabs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>Council of Chief State School Officers</w:t>
      </w:r>
    </w:p>
    <w:p w14:paraId="1D3703C6" w14:textId="77777777" w:rsidR="006C6806" w:rsidRPr="005E1E51" w:rsidRDefault="006C6806" w:rsidP="006C6806">
      <w:pPr>
        <w:tabs>
          <w:tab w:val="left" w:pos="3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Technical Issues in Large-Scale Assessment (TILSA)</w:t>
      </w:r>
      <w:r w:rsidRPr="005E1E51">
        <w:rPr>
          <w:rFonts w:ascii="Times" w:hAnsi="Times"/>
        </w:rPr>
        <w:tab/>
        <w:t>1999-2005</w:t>
      </w:r>
    </w:p>
    <w:p w14:paraId="62987D72" w14:textId="77777777" w:rsidR="006C6806" w:rsidRPr="005E1E51" w:rsidRDefault="006C6806" w:rsidP="006C6806">
      <w:pPr>
        <w:tabs>
          <w:tab w:val="left" w:pos="360"/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ab/>
        <w:t>Technical Guidelines on Performance Assessments (TGPA)</w:t>
      </w:r>
      <w:r w:rsidRPr="005E1E51">
        <w:rPr>
          <w:rFonts w:ascii="Times" w:hAnsi="Times"/>
        </w:rPr>
        <w:tab/>
        <w:t>1996-1999</w:t>
      </w:r>
    </w:p>
    <w:p w14:paraId="0F11794D" w14:textId="77777777" w:rsidR="006C6806" w:rsidRPr="005E1E51" w:rsidRDefault="006C6806" w:rsidP="006C6806">
      <w:pPr>
        <w:tabs>
          <w:tab w:val="left" w:pos="360"/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Assessing Special Education Students</w:t>
      </w:r>
      <w:r w:rsidRPr="005E1E51">
        <w:rPr>
          <w:rFonts w:ascii="Times" w:hAnsi="Times"/>
        </w:rPr>
        <w:tab/>
        <w:t>1996-2006</w:t>
      </w:r>
    </w:p>
    <w:p w14:paraId="2C672E41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Cottage Grove School District, Cottage Grove, OR</w:t>
      </w:r>
      <w:r w:rsidRPr="005E1E51">
        <w:rPr>
          <w:rFonts w:ascii="Times" w:hAnsi="Times"/>
        </w:rPr>
        <w:tab/>
        <w:t>1989-2003</w:t>
      </w:r>
    </w:p>
    <w:p w14:paraId="0D663EB2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Greater Albany School District, OR</w:t>
      </w:r>
      <w:r w:rsidRPr="005E1E51">
        <w:rPr>
          <w:rFonts w:ascii="Times" w:hAnsi="Times"/>
        </w:rPr>
        <w:tab/>
        <w:t>1995-1998</w:t>
      </w:r>
    </w:p>
    <w:p w14:paraId="267FE64B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Gold Beach School District, OR</w:t>
      </w:r>
      <w:r w:rsidRPr="005E1E51">
        <w:rPr>
          <w:rFonts w:ascii="Times" w:hAnsi="Times"/>
        </w:rPr>
        <w:tab/>
        <w:t>1995-1998</w:t>
      </w:r>
    </w:p>
    <w:p w14:paraId="13B2847F" w14:textId="77777777" w:rsidR="006C6806" w:rsidRPr="005E1E51" w:rsidRDefault="006C6806" w:rsidP="006C6806">
      <w:pPr>
        <w:tabs>
          <w:tab w:val="right" w:pos="8640"/>
        </w:tabs>
        <w:ind w:left="360" w:right="-720" w:hanging="360"/>
        <w:rPr>
          <w:rFonts w:ascii="Times" w:hAnsi="Times"/>
        </w:rPr>
      </w:pPr>
      <w:r w:rsidRPr="005E1E51">
        <w:rPr>
          <w:rFonts w:ascii="Times" w:hAnsi="Times"/>
        </w:rPr>
        <w:t>Oregon Department of Education Technical Design Team</w:t>
      </w:r>
      <w:r w:rsidRPr="005E1E51">
        <w:rPr>
          <w:rFonts w:ascii="Times" w:hAnsi="Times"/>
        </w:rPr>
        <w:tab/>
        <w:t>1995-2001</w:t>
      </w:r>
    </w:p>
    <w:p w14:paraId="4291A6EC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Palmdale Public Schools, CA</w:t>
      </w:r>
      <w:r w:rsidRPr="005E1E51">
        <w:rPr>
          <w:rFonts w:ascii="Times" w:hAnsi="Times"/>
        </w:rPr>
        <w:tab/>
        <w:t>1992-1997</w:t>
      </w:r>
    </w:p>
    <w:p w14:paraId="68BD7AB5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Bakersfield School District, CA</w:t>
      </w:r>
      <w:r w:rsidRPr="005E1E51">
        <w:rPr>
          <w:rFonts w:ascii="Times" w:hAnsi="Times"/>
        </w:rPr>
        <w:tab/>
        <w:t>1989-1993</w:t>
      </w:r>
    </w:p>
    <w:p w14:paraId="48195CD4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Pajaro Valley Unified School District, Watsonville, CA</w:t>
      </w:r>
      <w:r w:rsidRPr="005E1E51">
        <w:rPr>
          <w:rFonts w:ascii="Times" w:hAnsi="Times"/>
        </w:rPr>
        <w:tab/>
        <w:t>1989-1992</w:t>
      </w:r>
    </w:p>
    <w:p w14:paraId="100AFA26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Office of Superintendent of Public Instruction, WA</w:t>
      </w:r>
      <w:r w:rsidRPr="005E1E51">
        <w:rPr>
          <w:rFonts w:ascii="Times" w:hAnsi="Times"/>
        </w:rPr>
        <w:tab/>
        <w:t>1988-1993</w:t>
      </w:r>
    </w:p>
    <w:p w14:paraId="102B4213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Klamath Falls Public Schools, Klamath Falls, OR</w:t>
      </w:r>
      <w:r w:rsidRPr="005E1E51">
        <w:rPr>
          <w:rFonts w:ascii="Times" w:hAnsi="Times"/>
        </w:rPr>
        <w:tab/>
        <w:t>1988-1989</w:t>
      </w:r>
    </w:p>
    <w:p w14:paraId="66928434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Tacoma Public Schools, Tacoma, WA</w:t>
      </w:r>
      <w:r w:rsidRPr="005E1E51">
        <w:rPr>
          <w:rFonts w:ascii="Times" w:hAnsi="Times"/>
        </w:rPr>
        <w:tab/>
        <w:t>1987-1992</w:t>
      </w:r>
    </w:p>
    <w:p w14:paraId="1DE6ACAA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proofErr w:type="spellStart"/>
      <w:r w:rsidRPr="005E1E51">
        <w:rPr>
          <w:rFonts w:ascii="Times" w:hAnsi="Times"/>
        </w:rPr>
        <w:t>Blythedale</w:t>
      </w:r>
      <w:proofErr w:type="spellEnd"/>
      <w:r w:rsidRPr="005E1E51">
        <w:rPr>
          <w:rFonts w:ascii="Times" w:hAnsi="Times"/>
        </w:rPr>
        <w:t xml:space="preserve"> Children's Hospital, Valhalla, NY</w:t>
      </w:r>
      <w:r w:rsidRPr="005E1E51">
        <w:rPr>
          <w:rFonts w:ascii="Times" w:hAnsi="Times"/>
        </w:rPr>
        <w:tab/>
        <w:t>1987-1988</w:t>
      </w:r>
    </w:p>
    <w:p w14:paraId="357AAD35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Grants Pass Public Schools, Grants Pass, OR</w:t>
      </w:r>
      <w:r w:rsidRPr="005E1E51">
        <w:rPr>
          <w:rFonts w:ascii="Times" w:hAnsi="Times"/>
        </w:rPr>
        <w:tab/>
        <w:t>1986-1989</w:t>
      </w:r>
    </w:p>
    <w:p w14:paraId="3E538D9D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Educational Service District #112, Vancouver, WA</w:t>
      </w:r>
      <w:r w:rsidRPr="005E1E51">
        <w:rPr>
          <w:rFonts w:ascii="Times" w:hAnsi="Times"/>
        </w:rPr>
        <w:tab/>
        <w:t>1985-1986, 1991</w:t>
      </w:r>
    </w:p>
    <w:p w14:paraId="266CA531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Pine County Special Education Cooperative, Sandstone, MN</w:t>
      </w:r>
      <w:r w:rsidRPr="005E1E51">
        <w:rPr>
          <w:rFonts w:ascii="Times" w:hAnsi="Times"/>
        </w:rPr>
        <w:tab/>
        <w:t>1984-1995</w:t>
      </w:r>
    </w:p>
    <w:p w14:paraId="310A0485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Springfield Public Schools, Springfield, OR</w:t>
      </w:r>
      <w:r w:rsidRPr="005E1E51">
        <w:rPr>
          <w:rFonts w:ascii="Times" w:hAnsi="Times"/>
        </w:rPr>
        <w:tab/>
        <w:t>1984-1995</w:t>
      </w:r>
    </w:p>
    <w:p w14:paraId="685C333D" w14:textId="77777777" w:rsidR="006C6806" w:rsidRPr="005E1E51" w:rsidRDefault="006C6806" w:rsidP="006C6806">
      <w:pPr>
        <w:tabs>
          <w:tab w:val="right" w:pos="8640"/>
        </w:tabs>
        <w:ind w:right="-720"/>
        <w:rPr>
          <w:rFonts w:ascii="Times" w:hAnsi="Times"/>
        </w:rPr>
      </w:pPr>
      <w:r w:rsidRPr="005E1E51">
        <w:rPr>
          <w:rFonts w:ascii="Times" w:hAnsi="Times"/>
        </w:rPr>
        <w:t>Minneapolis Public Schools, Minneapolis, MN</w:t>
      </w:r>
      <w:r w:rsidRPr="005E1E51">
        <w:rPr>
          <w:rFonts w:ascii="Times" w:hAnsi="Times"/>
        </w:rPr>
        <w:tab/>
        <w:t>1984-1999</w:t>
      </w:r>
    </w:p>
    <w:p w14:paraId="6E69D9D9" w14:textId="77777777" w:rsidR="007C6AF4" w:rsidRPr="005E1E51" w:rsidRDefault="007C6AF4" w:rsidP="00792ADE">
      <w:pPr>
        <w:keepLines/>
        <w:ind w:left="360" w:hanging="360"/>
        <w:jc w:val="center"/>
        <w:rPr>
          <w:rFonts w:ascii="Times" w:hAnsi="Times"/>
        </w:rPr>
      </w:pPr>
    </w:p>
    <w:p w14:paraId="14F987FC" w14:textId="2642A191" w:rsidR="00490D37" w:rsidRPr="00490D37" w:rsidRDefault="00490D37" w:rsidP="00490D37">
      <w:pPr>
        <w:jc w:val="center"/>
        <w:rPr>
          <w:rFonts w:ascii="Times" w:hAnsi="Times"/>
          <w:b/>
          <w:iCs/>
        </w:rPr>
      </w:pPr>
      <w:proofErr w:type="spellStart"/>
      <w:r w:rsidRPr="00490D37">
        <w:rPr>
          <w:rFonts w:ascii="Times" w:hAnsi="Times"/>
          <w:b/>
          <w:iCs/>
        </w:rPr>
        <w:t>easyCBM</w:t>
      </w:r>
      <w:proofErr w:type="spellEnd"/>
      <w:r w:rsidRPr="00490D37">
        <w:rPr>
          <w:rFonts w:ascii="Times" w:hAnsi="Times"/>
          <w:b/>
          <w:iCs/>
        </w:rPr>
        <w:t xml:space="preserve"> e-commerce Income Total: $8,</w:t>
      </w:r>
      <w:r w:rsidR="00F70627">
        <w:rPr>
          <w:rFonts w:ascii="Times" w:hAnsi="Times"/>
          <w:b/>
          <w:iCs/>
        </w:rPr>
        <w:t>742,862</w:t>
      </w:r>
    </w:p>
    <w:p w14:paraId="348FF1DA" w14:textId="77777777" w:rsidR="00490D37" w:rsidRPr="00490D37" w:rsidRDefault="00490D37" w:rsidP="00490D37">
      <w:pPr>
        <w:rPr>
          <w:rFonts w:ascii="Times" w:hAnsi="Times"/>
          <w:bCs/>
          <w:iCs/>
        </w:rPr>
      </w:pPr>
      <w:r w:rsidRPr="00490D37">
        <w:rPr>
          <w:rFonts w:ascii="Times" w:hAnsi="Times"/>
          <w:bCs/>
          <w:iCs/>
        </w:rPr>
        <w:t xml:space="preserve"> </w:t>
      </w:r>
    </w:p>
    <w:p w14:paraId="43E29069" w14:textId="02F31F02" w:rsidR="00490D37" w:rsidRPr="00490D37" w:rsidRDefault="00490D37" w:rsidP="00490D37">
      <w:pPr>
        <w:rPr>
          <w:rFonts w:ascii="Times" w:hAnsi="Times"/>
          <w:bCs/>
          <w:iCs/>
        </w:rPr>
      </w:pPr>
      <w:r w:rsidRPr="00490D37">
        <w:rPr>
          <w:rFonts w:ascii="Times" w:hAnsi="Times"/>
          <w:bCs/>
          <w:iCs/>
        </w:rPr>
        <w:t xml:space="preserve">Fall 2016 – Spring 2025 </w:t>
      </w:r>
      <w:proofErr w:type="spellStart"/>
      <w:r w:rsidRPr="00490D37">
        <w:rPr>
          <w:rFonts w:ascii="Times" w:hAnsi="Times"/>
          <w:bCs/>
          <w:iCs/>
        </w:rPr>
        <w:t>easyCBM</w:t>
      </w:r>
      <w:proofErr w:type="spellEnd"/>
      <w:r w:rsidRPr="00490D37">
        <w:rPr>
          <w:rFonts w:ascii="Times" w:hAnsi="Times"/>
          <w:bCs/>
          <w:iCs/>
        </w:rPr>
        <w:t xml:space="preserve"> Deluxe: $2,906,681</w:t>
      </w:r>
    </w:p>
    <w:p w14:paraId="5C6CF4F2" w14:textId="7E59F67C" w:rsidR="00C36CF3" w:rsidRPr="00490D37" w:rsidRDefault="00490D37" w:rsidP="00490D37">
      <w:pPr>
        <w:rPr>
          <w:rFonts w:ascii="Times" w:hAnsi="Times"/>
          <w:bCs/>
          <w:iCs/>
        </w:rPr>
      </w:pPr>
      <w:r w:rsidRPr="00490D37">
        <w:rPr>
          <w:rFonts w:ascii="Times" w:hAnsi="Times"/>
          <w:bCs/>
          <w:iCs/>
        </w:rPr>
        <w:t>Fall 201</w:t>
      </w:r>
      <w:r w:rsidR="00C36CF3">
        <w:rPr>
          <w:rFonts w:ascii="Times" w:hAnsi="Times"/>
          <w:bCs/>
          <w:iCs/>
        </w:rPr>
        <w:t>2</w:t>
      </w:r>
      <w:r w:rsidRPr="00490D37">
        <w:rPr>
          <w:rFonts w:ascii="Times" w:hAnsi="Times"/>
          <w:bCs/>
          <w:iCs/>
        </w:rPr>
        <w:t xml:space="preserve"> – Spring 2025 </w:t>
      </w:r>
      <w:proofErr w:type="spellStart"/>
      <w:r w:rsidRPr="00490D37">
        <w:rPr>
          <w:rFonts w:ascii="Times" w:hAnsi="Times"/>
          <w:bCs/>
          <w:iCs/>
        </w:rPr>
        <w:t>easyCBM</w:t>
      </w:r>
      <w:proofErr w:type="spellEnd"/>
      <w:r w:rsidRPr="00490D37">
        <w:rPr>
          <w:rFonts w:ascii="Times" w:hAnsi="Times"/>
          <w:bCs/>
          <w:iCs/>
        </w:rPr>
        <w:t xml:space="preserve"> </w:t>
      </w:r>
      <w:r>
        <w:rPr>
          <w:rFonts w:ascii="Times" w:hAnsi="Times"/>
          <w:bCs/>
          <w:iCs/>
        </w:rPr>
        <w:t>District</w:t>
      </w:r>
      <w:r w:rsidRPr="00490D37">
        <w:rPr>
          <w:rFonts w:ascii="Times" w:hAnsi="Times"/>
          <w:bCs/>
          <w:iCs/>
        </w:rPr>
        <w:t>: $5,</w:t>
      </w:r>
      <w:r w:rsidR="00C36CF3">
        <w:rPr>
          <w:rFonts w:ascii="Times" w:hAnsi="Times"/>
          <w:bCs/>
          <w:iCs/>
        </w:rPr>
        <w:t>836,181</w:t>
      </w:r>
    </w:p>
    <w:p w14:paraId="7721167C" w14:textId="77777777" w:rsidR="00C36CF3" w:rsidRDefault="00C36CF3" w:rsidP="00792ADE">
      <w:pPr>
        <w:keepLines/>
        <w:ind w:left="360" w:hanging="360"/>
        <w:jc w:val="center"/>
        <w:rPr>
          <w:rFonts w:ascii="Times" w:hAnsi="Times"/>
          <w:b/>
          <w:i/>
        </w:rPr>
      </w:pPr>
    </w:p>
    <w:p w14:paraId="45C6174B" w14:textId="2DC4EF67" w:rsidR="00792ADE" w:rsidRPr="005E1E51" w:rsidRDefault="00543573" w:rsidP="00792ADE">
      <w:pPr>
        <w:keepLines/>
        <w:ind w:left="360" w:hanging="360"/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 xml:space="preserve">Co-Principal Investigator on </w:t>
      </w:r>
      <w:r w:rsidR="00EE2939" w:rsidRPr="005E1E51">
        <w:rPr>
          <w:rFonts w:ascii="Times" w:hAnsi="Times"/>
          <w:b/>
          <w:i/>
        </w:rPr>
        <w:t xml:space="preserve">BRT </w:t>
      </w:r>
      <w:r w:rsidRPr="005E1E51">
        <w:rPr>
          <w:rFonts w:ascii="Times" w:hAnsi="Times"/>
          <w:b/>
          <w:i/>
        </w:rPr>
        <w:t>Grants</w:t>
      </w:r>
      <w:r w:rsidR="000035E9" w:rsidRPr="005E1E51">
        <w:rPr>
          <w:rFonts w:ascii="Times" w:hAnsi="Times"/>
          <w:b/>
          <w:i/>
        </w:rPr>
        <w:t xml:space="preserve"> </w:t>
      </w:r>
    </w:p>
    <w:p w14:paraId="5B786040" w14:textId="77777777" w:rsidR="00ED6FB5" w:rsidRPr="005E1E51" w:rsidRDefault="00ED6FB5" w:rsidP="00ED6FB5">
      <w:pPr>
        <w:rPr>
          <w:rFonts w:ascii="Times" w:hAnsi="Times"/>
          <w:b/>
        </w:rPr>
      </w:pPr>
    </w:p>
    <w:p w14:paraId="34116672" w14:textId="0F5BA93A" w:rsidR="00ED6FB5" w:rsidRPr="005E1E51" w:rsidRDefault="00543573" w:rsidP="00ED6FB5">
      <w:pPr>
        <w:rPr>
          <w:rFonts w:ascii="Times" w:hAnsi="Times"/>
          <w:color w:val="000000"/>
        </w:rPr>
      </w:pPr>
      <w:r w:rsidRPr="005E1E51">
        <w:rPr>
          <w:rFonts w:ascii="Times" w:hAnsi="Times"/>
          <w:b/>
          <w:color w:val="000000"/>
        </w:rPr>
        <w:t>Institute for Education Sciences</w:t>
      </w:r>
      <w:r w:rsidRPr="005E1E51">
        <w:rPr>
          <w:rFonts w:ascii="Times" w:hAnsi="Times"/>
          <w:color w:val="000000"/>
        </w:rPr>
        <w:t xml:space="preserve">: </w:t>
      </w:r>
      <w:r w:rsidR="00E93239" w:rsidRPr="005E1E51">
        <w:rPr>
          <w:rFonts w:ascii="Times" w:hAnsi="Times"/>
          <w:color w:val="000000"/>
        </w:rPr>
        <w:t xml:space="preserve">Project DATA for RTI: </w:t>
      </w:r>
      <w:r w:rsidR="00ED6FB5" w:rsidRPr="005E1E51">
        <w:rPr>
          <w:rFonts w:ascii="Times" w:hAnsi="Times"/>
          <w:color w:val="000000"/>
        </w:rPr>
        <w:t>Developing</w:t>
      </w:r>
      <w:r w:rsidR="00E93239" w:rsidRPr="005E1E51">
        <w:rPr>
          <w:rFonts w:ascii="Times" w:hAnsi="Times"/>
          <w:color w:val="000000"/>
        </w:rPr>
        <w:t xml:space="preserve"> Adept Teams for Advancing RTI (</w:t>
      </w:r>
      <w:r w:rsidR="00ED6FB5" w:rsidRPr="005E1E51">
        <w:rPr>
          <w:rFonts w:ascii="Times" w:eastAsia="Cambria" w:hAnsi="Times" w:cs="Helvetica"/>
        </w:rPr>
        <w:t>Spe</w:t>
      </w:r>
      <w:r w:rsidR="00E93239" w:rsidRPr="005E1E51">
        <w:rPr>
          <w:rFonts w:ascii="Times" w:eastAsia="Cambria" w:hAnsi="Times" w:cs="Helvetica"/>
        </w:rPr>
        <w:t xml:space="preserve">cial Education Research Grants, </w:t>
      </w:r>
      <w:r w:rsidR="00ED6FB5" w:rsidRPr="005E1E51">
        <w:rPr>
          <w:rFonts w:ascii="Times" w:hAnsi="Times" w:cs="Arial"/>
          <w:color w:val="000000"/>
        </w:rPr>
        <w:t>Professional Development for Teachers and Related Service Providers</w:t>
      </w:r>
      <w:r w:rsidR="00E93239" w:rsidRPr="005E1E51">
        <w:rPr>
          <w:rFonts w:ascii="Times" w:hAnsi="Times" w:cs="Arial"/>
          <w:color w:val="000000"/>
        </w:rPr>
        <w:t xml:space="preserve">, </w:t>
      </w:r>
      <w:r w:rsidR="00ED6FB5" w:rsidRPr="005E1E51">
        <w:rPr>
          <w:rFonts w:ascii="Times" w:hAnsi="Times"/>
        </w:rPr>
        <w:t>Development</w:t>
      </w:r>
      <w:r w:rsidR="00DC30B0" w:rsidRPr="005E1E51">
        <w:rPr>
          <w:rFonts w:ascii="Times" w:hAnsi="Times"/>
        </w:rPr>
        <w:t>,</w:t>
      </w:r>
      <w:r w:rsidR="00ED6FB5" w:rsidRPr="005E1E51">
        <w:rPr>
          <w:rFonts w:ascii="Times" w:hAnsi="Times"/>
        </w:rPr>
        <w:t xml:space="preserve"> and Innovation</w:t>
      </w:r>
      <w:r w:rsidR="00E93239" w:rsidRPr="005E1E51">
        <w:rPr>
          <w:rFonts w:ascii="Times" w:hAnsi="Times"/>
        </w:rPr>
        <w:t>)</w:t>
      </w:r>
      <w:r w:rsidR="00ED6FB5" w:rsidRPr="005E1E51">
        <w:rPr>
          <w:rFonts w:ascii="Times" w:hAnsi="Times"/>
        </w:rPr>
        <w:t xml:space="preserve"> • </w:t>
      </w:r>
      <w:r w:rsidR="00ED6FB5" w:rsidRPr="005E1E51">
        <w:rPr>
          <w:rFonts w:ascii="Times" w:hAnsi="Times"/>
          <w:b/>
        </w:rPr>
        <w:t>PI:</w:t>
      </w:r>
      <w:r w:rsidR="00ED6FB5" w:rsidRPr="005E1E51">
        <w:rPr>
          <w:rFonts w:ascii="Times" w:hAnsi="Times"/>
        </w:rPr>
        <w:t xml:space="preserve"> </w:t>
      </w:r>
      <w:proofErr w:type="spellStart"/>
      <w:proofErr w:type="gramStart"/>
      <w:r w:rsidR="00ED6FB5" w:rsidRPr="005E1E51">
        <w:rPr>
          <w:rFonts w:ascii="Times" w:hAnsi="Times"/>
        </w:rPr>
        <w:t>Dr.Alonzo</w:t>
      </w:r>
      <w:proofErr w:type="spellEnd"/>
      <w:proofErr w:type="gramEnd"/>
      <w:r w:rsidR="00B47CE3" w:rsidRPr="005E1E51">
        <w:rPr>
          <w:rFonts w:ascii="Times" w:hAnsi="Times"/>
        </w:rPr>
        <w:t>.</w:t>
      </w:r>
      <w:r w:rsidR="001D0D88" w:rsidRPr="005E1E51">
        <w:rPr>
          <w:rFonts w:ascii="Times" w:hAnsi="Times"/>
        </w:rPr>
        <w:t xml:space="preserve"> (2015</w:t>
      </w:r>
      <w:r w:rsidRPr="005E1E51">
        <w:rPr>
          <w:rFonts w:ascii="Times" w:hAnsi="Times"/>
        </w:rPr>
        <w:t xml:space="preserve"> – 2019</w:t>
      </w:r>
      <w:r w:rsidR="001D0D88" w:rsidRPr="005E1E51">
        <w:rPr>
          <w:rFonts w:ascii="Times" w:hAnsi="Times"/>
        </w:rPr>
        <w:t>)</w:t>
      </w:r>
      <w:r w:rsidR="00261D88" w:rsidRPr="005E1E51">
        <w:rPr>
          <w:rFonts w:ascii="Times" w:hAnsi="Times"/>
        </w:rPr>
        <w:t xml:space="preserve">. </w:t>
      </w:r>
    </w:p>
    <w:p w14:paraId="42557061" w14:textId="77777777" w:rsidR="00ED6FB5" w:rsidRPr="005E1E51" w:rsidRDefault="00ED6FB5" w:rsidP="00543573">
      <w:pPr>
        <w:rPr>
          <w:rFonts w:ascii="Times" w:hAnsi="Times"/>
        </w:rPr>
      </w:pPr>
    </w:p>
    <w:p w14:paraId="62C50045" w14:textId="4E9AE5DC" w:rsidR="00ED6FB5" w:rsidRPr="005E1E51" w:rsidRDefault="00ED6FB5" w:rsidP="00543573">
      <w:pPr>
        <w:rPr>
          <w:rFonts w:ascii="Times" w:hAnsi="Times"/>
        </w:rPr>
      </w:pPr>
      <w:r w:rsidRPr="005E1E51">
        <w:rPr>
          <w:rFonts w:ascii="Times" w:hAnsi="Times"/>
          <w:b/>
        </w:rPr>
        <w:t>OSEP</w:t>
      </w:r>
      <w:r w:rsidR="008C56E0" w:rsidRPr="005E1E51">
        <w:rPr>
          <w:rFonts w:ascii="Times" w:hAnsi="Times"/>
          <w:b/>
        </w:rPr>
        <w:t xml:space="preserve"> Stepping Up Technology:</w:t>
      </w:r>
      <w:r w:rsidR="008C56E0" w:rsidRPr="005E1E51">
        <w:rPr>
          <w:rFonts w:ascii="Times" w:hAnsi="Times"/>
        </w:rPr>
        <w:t xml:space="preserve"> </w:t>
      </w:r>
      <w:r w:rsidRPr="005E1E51">
        <w:rPr>
          <w:rFonts w:ascii="Times" w:hAnsi="Times"/>
        </w:rPr>
        <w:t>Project Iceberg (Intensifying Cognition, Early literacy and Behavior for Exceptional Reading Growth) to Improve Preschool and Kindergarten Data-Based Decision-Making and Prevent Reading Disabilities</w:t>
      </w:r>
      <w:r w:rsidR="008C56E0" w:rsidRPr="005E1E51">
        <w:rPr>
          <w:rFonts w:ascii="Times" w:hAnsi="Times"/>
        </w:rPr>
        <w:t xml:space="preserve"> • </w:t>
      </w:r>
      <w:r w:rsidR="008C56E0" w:rsidRPr="005E1E51">
        <w:rPr>
          <w:rFonts w:ascii="Times" w:hAnsi="Times"/>
          <w:b/>
        </w:rPr>
        <w:t>PI:</w:t>
      </w:r>
      <w:r w:rsidR="008C56E0" w:rsidRPr="005E1E51">
        <w:rPr>
          <w:rFonts w:ascii="Times" w:hAnsi="Times"/>
        </w:rPr>
        <w:t xml:space="preserve"> Dr. Saez</w:t>
      </w:r>
      <w:r w:rsidR="00B47CE3" w:rsidRPr="005E1E51">
        <w:rPr>
          <w:rFonts w:ascii="Times" w:hAnsi="Times"/>
        </w:rPr>
        <w:t>. (2015</w:t>
      </w:r>
      <w:r w:rsidR="00543573" w:rsidRPr="005E1E51">
        <w:rPr>
          <w:rFonts w:ascii="Times" w:hAnsi="Times"/>
        </w:rPr>
        <w:t xml:space="preserve"> – 20</w:t>
      </w:r>
      <w:r w:rsidR="00D27DD5" w:rsidRPr="005E1E51">
        <w:rPr>
          <w:rFonts w:ascii="Times" w:hAnsi="Times"/>
        </w:rPr>
        <w:t>18</w:t>
      </w:r>
      <w:r w:rsidR="00B47CE3" w:rsidRPr="005E1E51">
        <w:rPr>
          <w:rFonts w:ascii="Times" w:hAnsi="Times"/>
        </w:rPr>
        <w:t>)</w:t>
      </w:r>
      <w:r w:rsidR="00261D88" w:rsidRPr="005E1E51">
        <w:rPr>
          <w:rFonts w:ascii="Times" w:hAnsi="Times"/>
        </w:rPr>
        <w:t xml:space="preserve">. </w:t>
      </w:r>
    </w:p>
    <w:p w14:paraId="7B44B87C" w14:textId="77777777" w:rsidR="00490D37" w:rsidRDefault="00490D37" w:rsidP="00EB187D">
      <w:pPr>
        <w:pStyle w:val="Table2"/>
        <w:keepLines/>
        <w:tabs>
          <w:tab w:val="clear" w:pos="2700"/>
          <w:tab w:val="clear" w:pos="3960"/>
          <w:tab w:val="left" w:pos="900"/>
        </w:tabs>
        <w:jc w:val="center"/>
        <w:rPr>
          <w:rFonts w:ascii="Times" w:hAnsi="Times"/>
          <w:b/>
          <w:i/>
        </w:rPr>
      </w:pPr>
    </w:p>
    <w:p w14:paraId="138413B9" w14:textId="4050EA99" w:rsidR="005C4396" w:rsidRPr="005E1E51" w:rsidRDefault="00E93239" w:rsidP="00EB187D">
      <w:pPr>
        <w:pStyle w:val="Table2"/>
        <w:keepLines/>
        <w:tabs>
          <w:tab w:val="clear" w:pos="2700"/>
          <w:tab w:val="clear" w:pos="3960"/>
          <w:tab w:val="left" w:pos="900"/>
        </w:tabs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Principal Investigator/</w:t>
      </w:r>
      <w:r w:rsidR="00EB187D" w:rsidRPr="005E1E51">
        <w:rPr>
          <w:rFonts w:ascii="Times" w:hAnsi="Times"/>
          <w:b/>
          <w:i/>
        </w:rPr>
        <w:t xml:space="preserve">Project Director on </w:t>
      </w:r>
      <w:r w:rsidR="00473C51" w:rsidRPr="005E1E51">
        <w:rPr>
          <w:rFonts w:ascii="Times" w:hAnsi="Times"/>
          <w:b/>
          <w:i/>
        </w:rPr>
        <w:t xml:space="preserve">BRT </w:t>
      </w:r>
      <w:r w:rsidR="00F809AF" w:rsidRPr="005E1E51">
        <w:rPr>
          <w:rFonts w:ascii="Times" w:hAnsi="Times"/>
          <w:b/>
          <w:i/>
        </w:rPr>
        <w:t>Grants</w:t>
      </w:r>
      <w:r w:rsidR="005C4396" w:rsidRPr="005E1E51">
        <w:rPr>
          <w:rFonts w:ascii="Times" w:hAnsi="Times"/>
          <w:b/>
          <w:i/>
        </w:rPr>
        <w:t xml:space="preserve"> &amp; Contracts</w:t>
      </w:r>
    </w:p>
    <w:p w14:paraId="28979819" w14:textId="67AB02E6" w:rsidR="00EB187D" w:rsidRPr="005E1E51" w:rsidRDefault="00F809AF" w:rsidP="00EB187D">
      <w:pPr>
        <w:pStyle w:val="Table2"/>
        <w:keepLines/>
        <w:tabs>
          <w:tab w:val="clear" w:pos="2700"/>
          <w:tab w:val="clear" w:pos="3960"/>
          <w:tab w:val="left" w:pos="900"/>
        </w:tabs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 xml:space="preserve"> (</w:t>
      </w:r>
      <w:r w:rsidR="00DE6243" w:rsidRPr="005E1E51">
        <w:rPr>
          <w:rFonts w:ascii="Times" w:hAnsi="Times"/>
          <w:b/>
          <w:i/>
        </w:rPr>
        <w:t>~$</w:t>
      </w:r>
      <w:r w:rsidR="00C36CF3">
        <w:rPr>
          <w:rFonts w:ascii="Times" w:hAnsi="Times"/>
          <w:b/>
          <w:i/>
        </w:rPr>
        <w:t>61</w:t>
      </w:r>
      <w:r w:rsidR="00EB187D" w:rsidRPr="005E1E51">
        <w:rPr>
          <w:rFonts w:ascii="Times" w:hAnsi="Times"/>
          <w:b/>
          <w:i/>
        </w:rPr>
        <w:t xml:space="preserve"> million from 198</w:t>
      </w:r>
      <w:r w:rsidR="00CE2E05" w:rsidRPr="005E1E51">
        <w:rPr>
          <w:rFonts w:ascii="Times" w:hAnsi="Times"/>
          <w:b/>
          <w:i/>
        </w:rPr>
        <w:t xml:space="preserve">5 – </w:t>
      </w:r>
      <w:r w:rsidR="00EB187D" w:rsidRPr="005E1E51">
        <w:rPr>
          <w:rFonts w:ascii="Times" w:hAnsi="Times"/>
          <w:b/>
          <w:i/>
        </w:rPr>
        <w:t>20</w:t>
      </w:r>
      <w:r w:rsidR="006F53DD" w:rsidRPr="005E1E51">
        <w:rPr>
          <w:rFonts w:ascii="Times" w:hAnsi="Times"/>
          <w:b/>
          <w:i/>
        </w:rPr>
        <w:t>2</w:t>
      </w:r>
      <w:r w:rsidR="00075D90">
        <w:rPr>
          <w:rFonts w:ascii="Times" w:hAnsi="Times"/>
          <w:b/>
          <w:i/>
        </w:rPr>
        <w:t>7</w:t>
      </w:r>
      <w:r w:rsidR="00EB187D" w:rsidRPr="005E1E51">
        <w:rPr>
          <w:rFonts w:ascii="Times" w:hAnsi="Times"/>
          <w:b/>
          <w:i/>
        </w:rPr>
        <w:t>)</w:t>
      </w:r>
    </w:p>
    <w:p w14:paraId="53B66644" w14:textId="76DFA7AD" w:rsidR="00075D90" w:rsidRPr="005E1E51" w:rsidRDefault="00075D90" w:rsidP="00075D90">
      <w:pPr>
        <w:spacing w:before="120" w:after="120"/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Pr="005E1E51">
        <w:rPr>
          <w:rFonts w:ascii="Times" w:hAnsi="Times"/>
        </w:rPr>
        <w:t xml:space="preserve"> Budget: $</w:t>
      </w:r>
      <w:r>
        <w:rPr>
          <w:rFonts w:ascii="Times" w:hAnsi="Times"/>
          <w:color w:val="FF0000"/>
        </w:rPr>
        <w:t>1,438,769</w:t>
      </w:r>
      <w:r w:rsidRPr="009A2B20">
        <w:rPr>
          <w:rFonts w:ascii="Times" w:hAnsi="Times"/>
          <w:color w:val="FF0000"/>
        </w:rPr>
        <w:t xml:space="preserve"> </w:t>
      </w:r>
      <w:r w:rsidRPr="005E1E51">
        <w:rPr>
          <w:rFonts w:ascii="Times" w:hAnsi="Times"/>
        </w:rPr>
        <w:t>from 202</w:t>
      </w:r>
      <w:r>
        <w:rPr>
          <w:rFonts w:ascii="Times" w:hAnsi="Times"/>
        </w:rPr>
        <w:t>5</w:t>
      </w:r>
      <w:r w:rsidRPr="005E1E51">
        <w:rPr>
          <w:rFonts w:ascii="Times" w:hAnsi="Times"/>
        </w:rPr>
        <w:t xml:space="preserve"> – 202</w:t>
      </w:r>
      <w:r>
        <w:rPr>
          <w:rFonts w:ascii="Times" w:hAnsi="Times"/>
        </w:rPr>
        <w:t>7</w:t>
      </w:r>
      <w:r w:rsidRPr="005E1E51">
        <w:rPr>
          <w:rFonts w:ascii="Times" w:hAnsi="Times"/>
        </w:rPr>
        <w:t xml:space="preserve">. </w:t>
      </w:r>
    </w:p>
    <w:p w14:paraId="51CB81ED" w14:textId="32E21115" w:rsidR="005C4396" w:rsidRPr="005E1E51" w:rsidRDefault="005C4396" w:rsidP="00490D37">
      <w:pPr>
        <w:spacing w:before="120" w:after="120"/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Pr="005E1E51">
        <w:rPr>
          <w:rFonts w:ascii="Times" w:hAnsi="Times"/>
        </w:rPr>
        <w:t xml:space="preserve"> Budget: </w:t>
      </w:r>
      <w:r w:rsidR="00632FDA" w:rsidRPr="005E1E51">
        <w:rPr>
          <w:rFonts w:ascii="Times" w:hAnsi="Times"/>
        </w:rPr>
        <w:t>$</w:t>
      </w:r>
      <w:r w:rsidR="00632FDA" w:rsidRPr="009A2B20">
        <w:rPr>
          <w:rFonts w:ascii="Times" w:hAnsi="Times"/>
          <w:color w:val="FF0000"/>
        </w:rPr>
        <w:t xml:space="preserve">720,607 </w:t>
      </w:r>
      <w:r w:rsidRPr="005E1E51">
        <w:rPr>
          <w:rFonts w:ascii="Times" w:hAnsi="Times"/>
        </w:rPr>
        <w:t xml:space="preserve">from 2023 – 2024. </w:t>
      </w:r>
    </w:p>
    <w:p w14:paraId="1AA68F75" w14:textId="41BB9EA6" w:rsidR="00DC30B0" w:rsidRPr="005E1E51" w:rsidRDefault="00DC30B0" w:rsidP="00490D37">
      <w:pPr>
        <w:tabs>
          <w:tab w:val="left" w:pos="-720"/>
        </w:tabs>
        <w:suppressAutoHyphens/>
        <w:rPr>
          <w:rFonts w:ascii="Times" w:hAnsi="Times" w:cs="Arial"/>
        </w:rPr>
      </w:pPr>
      <w:r w:rsidRPr="005E1E51">
        <w:rPr>
          <w:rFonts w:ascii="Times" w:hAnsi="Times" w:cs="Arial"/>
          <w:i/>
          <w:iCs/>
        </w:rPr>
        <w:t xml:space="preserve">Memorandum of Agreement </w:t>
      </w:r>
      <w:r w:rsidRPr="005E1E51">
        <w:rPr>
          <w:rFonts w:ascii="Times" w:hAnsi="Times" w:cs="Arial"/>
        </w:rPr>
        <w:t>between the Virginia Department of Education and the University of Oregon. Budget: $</w:t>
      </w:r>
      <w:r w:rsidRPr="009A2B20">
        <w:rPr>
          <w:rFonts w:ascii="Times" w:hAnsi="Times" w:cs="Arial"/>
          <w:color w:val="FF0000"/>
        </w:rPr>
        <w:t>1,900,0</w:t>
      </w:r>
      <w:r w:rsidR="00632FDA" w:rsidRPr="009A2B20">
        <w:rPr>
          <w:rFonts w:ascii="Times" w:hAnsi="Times" w:cs="Arial"/>
          <w:color w:val="FF0000"/>
        </w:rPr>
        <w:t>22</w:t>
      </w:r>
      <w:r w:rsidR="00BC780E" w:rsidRPr="009A2B20">
        <w:rPr>
          <w:rFonts w:ascii="Times" w:hAnsi="Times" w:cs="Arial"/>
          <w:color w:val="FF0000"/>
        </w:rPr>
        <w:t xml:space="preserve"> </w:t>
      </w:r>
      <w:r w:rsidRPr="000564A2">
        <w:rPr>
          <w:rFonts w:ascii="Times" w:hAnsi="Times" w:cs="Arial"/>
        </w:rPr>
        <w:t>from 2023 – 2026</w:t>
      </w:r>
      <w:r w:rsidRPr="005E1E51">
        <w:rPr>
          <w:rFonts w:ascii="Times" w:hAnsi="Times" w:cs="Arial"/>
        </w:rPr>
        <w:t>.</w:t>
      </w:r>
    </w:p>
    <w:p w14:paraId="19D75F9E" w14:textId="55C22756" w:rsidR="00DC30B0" w:rsidRPr="005E1E51" w:rsidRDefault="00DC30B0" w:rsidP="00490D37">
      <w:pPr>
        <w:spacing w:before="120" w:after="120"/>
        <w:rPr>
          <w:rFonts w:ascii="Times" w:hAnsi="Times"/>
        </w:rPr>
      </w:pPr>
      <w:r w:rsidRPr="005E1E51">
        <w:rPr>
          <w:rFonts w:ascii="Times" w:hAnsi="Times"/>
          <w:i/>
        </w:rPr>
        <w:lastRenderedPageBreak/>
        <w:t>Extended Assessments in Oregon Department of Education.</w:t>
      </w:r>
      <w:r w:rsidRPr="005E1E51">
        <w:rPr>
          <w:rFonts w:ascii="Times" w:hAnsi="Times"/>
        </w:rPr>
        <w:t xml:space="preserve"> Budget: </w:t>
      </w:r>
      <w:r w:rsidR="00632FDA" w:rsidRPr="009A2B20">
        <w:rPr>
          <w:rFonts w:ascii="Times" w:hAnsi="Times"/>
          <w:color w:val="FF0000"/>
        </w:rPr>
        <w:t xml:space="preserve">$708,625 </w:t>
      </w:r>
      <w:r w:rsidRPr="000564A2">
        <w:rPr>
          <w:rFonts w:ascii="Times" w:hAnsi="Times"/>
        </w:rPr>
        <w:t>from 202</w:t>
      </w:r>
      <w:r w:rsidR="005C4396" w:rsidRPr="000564A2">
        <w:rPr>
          <w:rFonts w:ascii="Times" w:hAnsi="Times"/>
        </w:rPr>
        <w:t>2</w:t>
      </w:r>
      <w:r w:rsidRPr="000564A2">
        <w:rPr>
          <w:rFonts w:ascii="Times" w:hAnsi="Times"/>
        </w:rPr>
        <w:t xml:space="preserve"> – </w:t>
      </w:r>
      <w:r w:rsidRPr="005E1E51">
        <w:rPr>
          <w:rFonts w:ascii="Times" w:hAnsi="Times"/>
        </w:rPr>
        <w:t>2023.</w:t>
      </w:r>
      <w:r w:rsidR="005C4396" w:rsidRPr="005E1E51">
        <w:rPr>
          <w:rFonts w:ascii="Times" w:hAnsi="Times"/>
        </w:rPr>
        <w:t xml:space="preserve"> </w:t>
      </w:r>
    </w:p>
    <w:p w14:paraId="65D41CA2" w14:textId="146BF0B3" w:rsidR="00DC30B0" w:rsidRPr="005E1E51" w:rsidRDefault="00DC30B0" w:rsidP="00490D37">
      <w:pPr>
        <w:spacing w:before="120" w:after="120"/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Pr="005E1E51">
        <w:rPr>
          <w:rFonts w:ascii="Times" w:hAnsi="Times"/>
        </w:rPr>
        <w:t xml:space="preserve"> Budget:</w:t>
      </w:r>
      <w:r w:rsidR="00632FDA" w:rsidRPr="005E1E51">
        <w:rPr>
          <w:rStyle w:val="apple-converted-space"/>
          <w:rFonts w:ascii="Times" w:hAnsi="Times"/>
        </w:rPr>
        <w:t> </w:t>
      </w:r>
      <w:r w:rsidR="00632FDA" w:rsidRPr="009A2B20">
        <w:rPr>
          <w:rFonts w:ascii="Times" w:hAnsi="Times"/>
          <w:color w:val="FF0000"/>
        </w:rPr>
        <w:t xml:space="preserve">$687,985 </w:t>
      </w:r>
      <w:r w:rsidRPr="000564A2">
        <w:rPr>
          <w:rFonts w:ascii="Times" w:hAnsi="Times"/>
        </w:rPr>
        <w:t>from 202</w:t>
      </w:r>
      <w:r w:rsidR="005C4396" w:rsidRPr="000564A2">
        <w:rPr>
          <w:rFonts w:ascii="Times" w:hAnsi="Times"/>
        </w:rPr>
        <w:t>1</w:t>
      </w:r>
      <w:r w:rsidRPr="000564A2">
        <w:rPr>
          <w:rFonts w:ascii="Times" w:hAnsi="Times"/>
        </w:rPr>
        <w:t xml:space="preserve"> –</w:t>
      </w:r>
      <w:r w:rsidRPr="009A2B20">
        <w:rPr>
          <w:rFonts w:ascii="Times" w:hAnsi="Times"/>
          <w:color w:val="FF0000"/>
        </w:rPr>
        <w:t xml:space="preserve"> </w:t>
      </w:r>
      <w:r w:rsidRPr="005E1E51">
        <w:rPr>
          <w:rFonts w:ascii="Times" w:hAnsi="Times"/>
        </w:rPr>
        <w:t>2022.</w:t>
      </w:r>
    </w:p>
    <w:p w14:paraId="5AB2C468" w14:textId="0BFDD06F" w:rsidR="005944F8" w:rsidRPr="005E1E51" w:rsidRDefault="002513D8" w:rsidP="00490D37">
      <w:pPr>
        <w:spacing w:before="120" w:after="120"/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Pr="005E1E51">
        <w:rPr>
          <w:rFonts w:ascii="Times" w:hAnsi="Times"/>
        </w:rPr>
        <w:t xml:space="preserve"> Budget</w:t>
      </w:r>
      <w:r w:rsidR="00A13A7C" w:rsidRPr="005E1E51">
        <w:rPr>
          <w:rFonts w:ascii="Times" w:hAnsi="Times"/>
        </w:rPr>
        <w:t>:</w:t>
      </w:r>
      <w:r w:rsidRPr="005E1E51">
        <w:rPr>
          <w:rFonts w:ascii="Times" w:hAnsi="Times"/>
        </w:rPr>
        <w:t xml:space="preserve"> </w:t>
      </w:r>
      <w:r w:rsidR="00632FDA" w:rsidRPr="009A2B20">
        <w:rPr>
          <w:rFonts w:ascii="Times" w:hAnsi="Times"/>
          <w:color w:val="FF0000"/>
        </w:rPr>
        <w:t>$685,395</w:t>
      </w:r>
      <w:r w:rsidRPr="009A2B20">
        <w:rPr>
          <w:rFonts w:ascii="Times" w:hAnsi="Times"/>
          <w:color w:val="FF0000"/>
        </w:rPr>
        <w:t xml:space="preserve"> </w:t>
      </w:r>
      <w:r w:rsidRPr="000564A2">
        <w:rPr>
          <w:rFonts w:ascii="Times" w:hAnsi="Times"/>
        </w:rPr>
        <w:t xml:space="preserve">from 2020 </w:t>
      </w:r>
      <w:r w:rsidRPr="005E1E51">
        <w:rPr>
          <w:rFonts w:ascii="Times" w:hAnsi="Times"/>
        </w:rPr>
        <w:t>– 2021.</w:t>
      </w:r>
    </w:p>
    <w:p w14:paraId="548E5396" w14:textId="2331D7CA" w:rsidR="00DC30B0" w:rsidRPr="005E1E51" w:rsidRDefault="00DC30B0" w:rsidP="00490D37">
      <w:pPr>
        <w:tabs>
          <w:tab w:val="left" w:pos="-720"/>
        </w:tabs>
        <w:suppressAutoHyphens/>
        <w:rPr>
          <w:rFonts w:ascii="Times" w:hAnsi="Times" w:cs="Arial"/>
        </w:rPr>
      </w:pPr>
      <w:r w:rsidRPr="005E1E51">
        <w:rPr>
          <w:rFonts w:ascii="Times" w:hAnsi="Times" w:cs="Arial"/>
          <w:i/>
          <w:iCs/>
        </w:rPr>
        <w:t>Memorandum of Agreement</w:t>
      </w:r>
      <w:r w:rsidRPr="005E1E51">
        <w:rPr>
          <w:rFonts w:ascii="Times" w:hAnsi="Times" w:cs="Arial"/>
        </w:rPr>
        <w:t xml:space="preserve"> between the Virginia Department of Education and the University of Oregon. Budget: $</w:t>
      </w:r>
      <w:r w:rsidRPr="009A2B20">
        <w:rPr>
          <w:rFonts w:ascii="Times" w:hAnsi="Times" w:cs="Arial"/>
          <w:color w:val="FF0000"/>
        </w:rPr>
        <w:t xml:space="preserve">1,683,000 </w:t>
      </w:r>
      <w:r w:rsidRPr="000564A2">
        <w:rPr>
          <w:rFonts w:ascii="Times" w:hAnsi="Times" w:cs="Arial"/>
        </w:rPr>
        <w:t>from 2020 – 2023</w:t>
      </w:r>
      <w:r w:rsidRPr="009A2B20">
        <w:rPr>
          <w:rFonts w:ascii="Times" w:hAnsi="Times" w:cs="Arial"/>
          <w:color w:val="FF0000"/>
        </w:rPr>
        <w:t>.</w:t>
      </w:r>
    </w:p>
    <w:p w14:paraId="3C4D758E" w14:textId="7849E390" w:rsidR="00792A8B" w:rsidRPr="005E1E51" w:rsidRDefault="00792A8B" w:rsidP="00490D37">
      <w:pPr>
        <w:keepLines/>
        <w:spacing w:before="120" w:after="120"/>
        <w:rPr>
          <w:rFonts w:ascii="Times" w:hAnsi="Times"/>
        </w:rPr>
      </w:pPr>
      <w:r w:rsidRPr="005E1E51">
        <w:rPr>
          <w:rFonts w:ascii="Times" w:hAnsi="Times"/>
          <w:i/>
        </w:rPr>
        <w:t>Extended Assessments in Pennsylvania.</w:t>
      </w:r>
      <w:r w:rsidRPr="005E1E51">
        <w:rPr>
          <w:rFonts w:ascii="Times" w:hAnsi="Times"/>
        </w:rPr>
        <w:t xml:space="preserve"> </w:t>
      </w:r>
      <w:r w:rsidR="00A13A7C" w:rsidRPr="005E1E51">
        <w:rPr>
          <w:rFonts w:ascii="Times" w:hAnsi="Times"/>
        </w:rPr>
        <w:t xml:space="preserve">Budget: </w:t>
      </w:r>
      <w:r w:rsidRPr="009A2B20">
        <w:rPr>
          <w:rFonts w:ascii="Times" w:hAnsi="Times"/>
          <w:color w:val="FF0000"/>
        </w:rPr>
        <w:t xml:space="preserve">$215,000 </w:t>
      </w:r>
      <w:r w:rsidRPr="000564A2">
        <w:rPr>
          <w:rFonts w:ascii="Times" w:hAnsi="Times"/>
        </w:rPr>
        <w:t>from April to July 2020</w:t>
      </w:r>
      <w:r w:rsidRPr="005E1E51">
        <w:rPr>
          <w:rFonts w:ascii="Times" w:hAnsi="Times"/>
        </w:rPr>
        <w:t>.</w:t>
      </w:r>
    </w:p>
    <w:p w14:paraId="49FA595A" w14:textId="704066F1" w:rsidR="002F02C1" w:rsidRPr="005E1E51" w:rsidRDefault="002F02C1" w:rsidP="00490D37">
      <w:pPr>
        <w:keepLines/>
        <w:spacing w:before="120" w:after="120"/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Pr="005E1E51">
        <w:rPr>
          <w:rFonts w:ascii="Times" w:hAnsi="Times"/>
        </w:rPr>
        <w:t xml:space="preserve"> </w:t>
      </w:r>
      <w:r w:rsidR="00A13A7C" w:rsidRPr="005E1E51">
        <w:rPr>
          <w:rFonts w:ascii="Times" w:hAnsi="Times"/>
        </w:rPr>
        <w:t xml:space="preserve">Budget: </w:t>
      </w:r>
      <w:r w:rsidRPr="009A2B20">
        <w:rPr>
          <w:rFonts w:ascii="Times" w:hAnsi="Times"/>
          <w:color w:val="FF0000"/>
        </w:rPr>
        <w:t xml:space="preserve">$666,258 </w:t>
      </w:r>
      <w:r w:rsidRPr="000564A2">
        <w:rPr>
          <w:rFonts w:ascii="Times" w:hAnsi="Times"/>
        </w:rPr>
        <w:t xml:space="preserve">from 2019 – </w:t>
      </w:r>
      <w:r w:rsidRPr="005E1E51">
        <w:rPr>
          <w:rFonts w:ascii="Times" w:hAnsi="Times"/>
        </w:rPr>
        <w:t>2020.</w:t>
      </w:r>
    </w:p>
    <w:p w14:paraId="655A674E" w14:textId="0C7590BA" w:rsidR="002F02C1" w:rsidRPr="005E1E51" w:rsidRDefault="002F02C1" w:rsidP="00490D37">
      <w:pPr>
        <w:keepLines/>
        <w:spacing w:before="120" w:after="120"/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Pr="005E1E51">
        <w:rPr>
          <w:rFonts w:ascii="Times" w:hAnsi="Times"/>
        </w:rPr>
        <w:t xml:space="preserve"> </w:t>
      </w:r>
      <w:r w:rsidR="00A13A7C" w:rsidRPr="005E1E51">
        <w:rPr>
          <w:rFonts w:ascii="Times" w:hAnsi="Times"/>
        </w:rPr>
        <w:t xml:space="preserve">Budget: </w:t>
      </w:r>
      <w:r w:rsidRPr="005E1E51">
        <w:rPr>
          <w:rFonts w:ascii="Times" w:hAnsi="Times"/>
        </w:rPr>
        <w:t>$</w:t>
      </w:r>
      <w:r w:rsidRPr="009A2B20">
        <w:rPr>
          <w:rFonts w:ascii="Times" w:hAnsi="Times"/>
          <w:color w:val="FF0000"/>
        </w:rPr>
        <w:t xml:space="preserve">646,852 </w:t>
      </w:r>
      <w:r w:rsidRPr="000564A2">
        <w:rPr>
          <w:rFonts w:ascii="Times" w:hAnsi="Times"/>
        </w:rPr>
        <w:t xml:space="preserve">from 2018 </w:t>
      </w:r>
      <w:r w:rsidRPr="005E1E51">
        <w:rPr>
          <w:rFonts w:ascii="Times" w:hAnsi="Times"/>
        </w:rPr>
        <w:t>– 2019.</w:t>
      </w:r>
    </w:p>
    <w:p w14:paraId="5D84EBF9" w14:textId="0105A301" w:rsidR="00DD2479" w:rsidRPr="005E1E51" w:rsidRDefault="00DD2479" w:rsidP="00490D37">
      <w:pPr>
        <w:keepLines/>
        <w:spacing w:before="120" w:after="120"/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Pr="005E1E51">
        <w:rPr>
          <w:rFonts w:ascii="Times" w:hAnsi="Times"/>
        </w:rPr>
        <w:t xml:space="preserve"> </w:t>
      </w:r>
      <w:r w:rsidR="00A13A7C" w:rsidRPr="005E1E51">
        <w:rPr>
          <w:rFonts w:ascii="Times" w:hAnsi="Times"/>
        </w:rPr>
        <w:t xml:space="preserve">Budget: </w:t>
      </w:r>
      <w:r w:rsidRPr="005E1E51">
        <w:rPr>
          <w:rFonts w:ascii="Times" w:hAnsi="Times"/>
        </w:rPr>
        <w:t>$</w:t>
      </w:r>
      <w:r w:rsidRPr="009A2B20">
        <w:rPr>
          <w:rFonts w:ascii="Times" w:hAnsi="Times"/>
          <w:color w:val="FF0000"/>
        </w:rPr>
        <w:t xml:space="preserve">628,012 </w:t>
      </w:r>
      <w:r w:rsidRPr="000564A2">
        <w:rPr>
          <w:rFonts w:ascii="Times" w:hAnsi="Times"/>
        </w:rPr>
        <w:t xml:space="preserve">from 2017 </w:t>
      </w:r>
      <w:r w:rsidRPr="005E1E51">
        <w:rPr>
          <w:rFonts w:ascii="Times" w:hAnsi="Times"/>
        </w:rPr>
        <w:t>– 2018.</w:t>
      </w:r>
    </w:p>
    <w:p w14:paraId="2CF69DBC" w14:textId="687634EF" w:rsidR="00E93239" w:rsidRPr="005E1E51" w:rsidRDefault="00E93239" w:rsidP="00490D37">
      <w:pPr>
        <w:keepLines/>
        <w:spacing w:before="120" w:after="120"/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="00DD2479" w:rsidRPr="005E1E51">
        <w:rPr>
          <w:rFonts w:ascii="Times" w:hAnsi="Times"/>
        </w:rPr>
        <w:t xml:space="preserve"> </w:t>
      </w:r>
      <w:r w:rsidR="00A13A7C" w:rsidRPr="005E1E51">
        <w:rPr>
          <w:rFonts w:ascii="Times" w:hAnsi="Times"/>
        </w:rPr>
        <w:t xml:space="preserve">Budget: </w:t>
      </w:r>
      <w:r w:rsidR="00DD2479" w:rsidRPr="005E1E51">
        <w:rPr>
          <w:rFonts w:ascii="Times" w:hAnsi="Times"/>
        </w:rPr>
        <w:t>$</w:t>
      </w:r>
      <w:r w:rsidR="00DD2479" w:rsidRPr="009A2B20">
        <w:rPr>
          <w:rFonts w:ascii="Times" w:hAnsi="Times"/>
          <w:color w:val="FF0000"/>
        </w:rPr>
        <w:t xml:space="preserve">609,758 </w:t>
      </w:r>
      <w:r w:rsidR="00DD2479" w:rsidRPr="000564A2">
        <w:rPr>
          <w:rFonts w:ascii="Times" w:hAnsi="Times"/>
        </w:rPr>
        <w:t xml:space="preserve">from 2016 </w:t>
      </w:r>
      <w:r w:rsidR="00DD2479" w:rsidRPr="005E1E51">
        <w:rPr>
          <w:rFonts w:ascii="Times" w:hAnsi="Times"/>
        </w:rPr>
        <w:t>– 2017</w:t>
      </w:r>
      <w:r w:rsidRPr="005E1E51">
        <w:rPr>
          <w:rFonts w:ascii="Times" w:hAnsi="Times"/>
        </w:rPr>
        <w:t>.</w:t>
      </w:r>
    </w:p>
    <w:p w14:paraId="1725B502" w14:textId="4F1F896E" w:rsidR="005E1F11" w:rsidRPr="005E1E51" w:rsidRDefault="005E1F11" w:rsidP="00490D37">
      <w:pPr>
        <w:keepLines/>
        <w:spacing w:before="120" w:after="120"/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Pr="005E1E51">
        <w:rPr>
          <w:rFonts w:ascii="Times" w:hAnsi="Times"/>
        </w:rPr>
        <w:t xml:space="preserve"> </w:t>
      </w:r>
      <w:r w:rsidR="00A13A7C" w:rsidRPr="005E1E51">
        <w:rPr>
          <w:rFonts w:ascii="Times" w:hAnsi="Times"/>
        </w:rPr>
        <w:t xml:space="preserve">Budget: </w:t>
      </w:r>
      <w:r w:rsidR="00C33820" w:rsidRPr="009A2B20">
        <w:rPr>
          <w:rFonts w:ascii="Times" w:hAnsi="Times"/>
          <w:color w:val="FF0000"/>
        </w:rPr>
        <w:t>$405,726</w:t>
      </w:r>
      <w:r w:rsidRPr="009A2B20">
        <w:rPr>
          <w:rFonts w:ascii="Times" w:hAnsi="Times"/>
          <w:color w:val="FF0000"/>
        </w:rPr>
        <w:t xml:space="preserve"> </w:t>
      </w:r>
      <w:r w:rsidRPr="005E1E51">
        <w:rPr>
          <w:rFonts w:ascii="Times" w:hAnsi="Times"/>
        </w:rPr>
        <w:t>from 201</w:t>
      </w:r>
      <w:r w:rsidR="008D6484" w:rsidRPr="005E1E51">
        <w:rPr>
          <w:rFonts w:ascii="Times" w:hAnsi="Times"/>
        </w:rPr>
        <w:t>5</w:t>
      </w:r>
      <w:r w:rsidRPr="005E1E51">
        <w:rPr>
          <w:rFonts w:ascii="Times" w:hAnsi="Times"/>
        </w:rPr>
        <w:t xml:space="preserve"> – 201</w:t>
      </w:r>
      <w:r w:rsidR="008D6484" w:rsidRPr="005E1E51">
        <w:rPr>
          <w:rFonts w:ascii="Times" w:hAnsi="Times"/>
        </w:rPr>
        <w:t>6</w:t>
      </w:r>
      <w:r w:rsidRPr="005E1E51">
        <w:rPr>
          <w:rFonts w:ascii="Times" w:hAnsi="Times"/>
        </w:rPr>
        <w:t>.</w:t>
      </w:r>
    </w:p>
    <w:p w14:paraId="6A9F5E58" w14:textId="71137CB7" w:rsidR="00020EF7" w:rsidRPr="005E1E51" w:rsidRDefault="00753084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 xml:space="preserve">National Research and Development Center on Assessment and Accountability. </w:t>
      </w:r>
      <w:r w:rsidRPr="005E1E51">
        <w:rPr>
          <w:rFonts w:ascii="Times" w:hAnsi="Times"/>
        </w:rPr>
        <w:t xml:space="preserve">U. S. Department of Education, Institute for Educational Sciences, </w:t>
      </w:r>
      <w:r w:rsidR="00A13A7C" w:rsidRPr="005E1E51">
        <w:rPr>
          <w:rFonts w:ascii="Times" w:hAnsi="Times"/>
        </w:rPr>
        <w:t xml:space="preserve">Budget: </w:t>
      </w:r>
      <w:r w:rsidRPr="005E1E51">
        <w:rPr>
          <w:rFonts w:ascii="Times" w:hAnsi="Times"/>
        </w:rPr>
        <w:t>$</w:t>
      </w:r>
      <w:r w:rsidR="005A4041" w:rsidRPr="009A2B20">
        <w:rPr>
          <w:rFonts w:ascii="Times" w:hAnsi="Times" w:cs="Tahoma"/>
          <w:color w:val="FF0000"/>
        </w:rPr>
        <w:t xml:space="preserve">11,677,134 </w:t>
      </w:r>
      <w:r w:rsidRPr="005E1E51">
        <w:rPr>
          <w:rFonts w:ascii="Times" w:hAnsi="Times"/>
        </w:rPr>
        <w:t xml:space="preserve">from </w:t>
      </w:r>
    </w:p>
    <w:p w14:paraId="7EF354BE" w14:textId="0D154C24" w:rsidR="00753084" w:rsidRPr="005E1E51" w:rsidRDefault="00753084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</w:rPr>
        <w:t>July 2011 – June 201</w:t>
      </w:r>
      <w:r w:rsidR="00054EAA" w:rsidRPr="005E1E51">
        <w:rPr>
          <w:rFonts w:ascii="Times" w:hAnsi="Times"/>
        </w:rPr>
        <w:t>8</w:t>
      </w:r>
      <w:r w:rsidRPr="005E1E51">
        <w:rPr>
          <w:rFonts w:ascii="Times" w:hAnsi="Times"/>
        </w:rPr>
        <w:t>.</w:t>
      </w:r>
    </w:p>
    <w:p w14:paraId="58070A1D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eastAsia="Times" w:hAnsi="Times" w:cs="Calibri"/>
          <w:i/>
        </w:rPr>
      </w:pPr>
    </w:p>
    <w:p w14:paraId="211BD593" w14:textId="270D0AE1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eastAsia="Times" w:hAnsi="Times" w:cs="Calibri"/>
          <w:i/>
        </w:rPr>
        <w:t>Reliability and Validity Evidence for Progress Measures in Reading</w:t>
      </w:r>
      <w:r w:rsidRPr="005E1E51">
        <w:rPr>
          <w:rFonts w:ascii="Times" w:eastAsia="Times" w:hAnsi="Times" w:cs="Calibri"/>
        </w:rPr>
        <w:t xml:space="preserve">. </w:t>
      </w:r>
      <w:r w:rsidRPr="005E1E51">
        <w:rPr>
          <w:rFonts w:ascii="Times" w:hAnsi="Times"/>
        </w:rPr>
        <w:t xml:space="preserve">U. S. Department of Education, Institute for Educational Sciences, </w:t>
      </w:r>
      <w:r w:rsidR="00A13A7C" w:rsidRPr="005E1E51">
        <w:rPr>
          <w:rFonts w:ascii="Times" w:hAnsi="Times"/>
        </w:rPr>
        <w:t xml:space="preserve">Budget: </w:t>
      </w:r>
      <w:r w:rsidRPr="005E1E51">
        <w:rPr>
          <w:rFonts w:ascii="Times" w:hAnsi="Times"/>
        </w:rPr>
        <w:t>$</w:t>
      </w:r>
      <w:r w:rsidRPr="009A2B20">
        <w:rPr>
          <w:rFonts w:ascii="Times" w:hAnsi="Times"/>
          <w:color w:val="FF0000"/>
        </w:rPr>
        <w:t xml:space="preserve">1,596,638 </w:t>
      </w:r>
      <w:r w:rsidRPr="005E1E51">
        <w:rPr>
          <w:rFonts w:ascii="Times" w:hAnsi="Times"/>
        </w:rPr>
        <w:t>from June 2010 – June 2014.</w:t>
      </w:r>
    </w:p>
    <w:p w14:paraId="43DD367A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</w:p>
    <w:p w14:paraId="187FCA81" w14:textId="2052D30F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eastAsia="Times" w:hAnsi="Times" w:cs="Calibri"/>
          <w:i/>
        </w:rPr>
        <w:t>Developing Middle School Mathematics Progress Monitoring Measures</w:t>
      </w:r>
      <w:r w:rsidRPr="005E1E51">
        <w:rPr>
          <w:rFonts w:ascii="Times" w:eastAsia="Times" w:hAnsi="Times" w:cs="Calibri"/>
        </w:rPr>
        <w:t xml:space="preserve">. </w:t>
      </w:r>
      <w:r w:rsidRPr="005E1E51">
        <w:rPr>
          <w:rFonts w:ascii="Times" w:hAnsi="Times"/>
        </w:rPr>
        <w:t xml:space="preserve">U. S. Department of Education, Institute for Educational Sciences, </w:t>
      </w:r>
      <w:r w:rsidR="00A13A7C" w:rsidRPr="005E1E51">
        <w:rPr>
          <w:rFonts w:ascii="Times" w:hAnsi="Times"/>
        </w:rPr>
        <w:t xml:space="preserve">Budget: </w:t>
      </w:r>
      <w:r w:rsidRPr="009A2B20">
        <w:rPr>
          <w:rFonts w:ascii="Times" w:hAnsi="Times"/>
          <w:color w:val="FF0000"/>
        </w:rPr>
        <w:t xml:space="preserve">$1,631,401 </w:t>
      </w:r>
      <w:r w:rsidRPr="005E1E51">
        <w:rPr>
          <w:rFonts w:ascii="Times" w:hAnsi="Times"/>
        </w:rPr>
        <w:t>from June 2010 – June 2014.</w:t>
      </w:r>
    </w:p>
    <w:p w14:paraId="798864B7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eastAsia="Times" w:hAnsi="Times" w:cs="Calibri"/>
        </w:rPr>
      </w:pPr>
    </w:p>
    <w:p w14:paraId="008CC6FB" w14:textId="1BA0C78A" w:rsidR="00381B76" w:rsidRDefault="00381B76" w:rsidP="00381B76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Pr="005E1E51">
        <w:rPr>
          <w:rFonts w:ascii="Times" w:hAnsi="Times"/>
        </w:rPr>
        <w:t xml:space="preserve"> </w:t>
      </w:r>
      <w:r w:rsidR="00A13A7C" w:rsidRPr="005E1E51">
        <w:rPr>
          <w:rFonts w:ascii="Times" w:hAnsi="Times"/>
        </w:rPr>
        <w:t xml:space="preserve">Budget: </w:t>
      </w:r>
      <w:r w:rsidRPr="005E1E51">
        <w:rPr>
          <w:rFonts w:ascii="Times" w:hAnsi="Times"/>
          <w:bCs/>
          <w:color w:val="000000"/>
        </w:rPr>
        <w:t>$</w:t>
      </w:r>
      <w:r w:rsidRPr="009A2B20">
        <w:rPr>
          <w:rFonts w:ascii="Times" w:hAnsi="Times"/>
          <w:bCs/>
          <w:color w:val="FF0000"/>
        </w:rPr>
        <w:t>621,898</w:t>
      </w:r>
      <w:r w:rsidRPr="009A2B20">
        <w:rPr>
          <w:rFonts w:ascii="Times" w:hAnsi="Times"/>
          <w:b/>
          <w:bCs/>
          <w:color w:val="FF0000"/>
        </w:rPr>
        <w:t xml:space="preserve"> </w:t>
      </w:r>
      <w:r w:rsidRPr="005E1E51">
        <w:rPr>
          <w:rFonts w:ascii="Times" w:hAnsi="Times"/>
        </w:rPr>
        <w:t>from 2013 – 2014.</w:t>
      </w:r>
    </w:p>
    <w:p w14:paraId="751F42F3" w14:textId="77777777" w:rsidR="006C28C0" w:rsidRPr="005E1E51" w:rsidRDefault="006C28C0" w:rsidP="00381B76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</w:p>
    <w:p w14:paraId="33BA4075" w14:textId="498F3A4C" w:rsidR="00381B76" w:rsidRPr="005E1E51" w:rsidRDefault="00381B76" w:rsidP="00381B76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Pr="005E1E51">
        <w:rPr>
          <w:rFonts w:ascii="Times" w:hAnsi="Times"/>
        </w:rPr>
        <w:t xml:space="preserve"> </w:t>
      </w:r>
      <w:r w:rsidR="00A13A7C" w:rsidRPr="005E1E51">
        <w:rPr>
          <w:rFonts w:ascii="Times" w:hAnsi="Times"/>
        </w:rPr>
        <w:t xml:space="preserve">Budget: </w:t>
      </w:r>
      <w:r w:rsidRPr="009A2B20">
        <w:rPr>
          <w:rFonts w:ascii="Times" w:hAnsi="Times"/>
          <w:color w:val="FF0000"/>
        </w:rPr>
        <w:t xml:space="preserve">$463,155 </w:t>
      </w:r>
      <w:r w:rsidRPr="005E1E51">
        <w:rPr>
          <w:rFonts w:ascii="Times" w:hAnsi="Times"/>
        </w:rPr>
        <w:t>from 2012 – 2013.</w:t>
      </w:r>
    </w:p>
    <w:p w14:paraId="0B47A7F8" w14:textId="77777777" w:rsidR="00381B76" w:rsidRPr="005E1E51" w:rsidRDefault="00381B76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eastAsia="Times" w:hAnsi="Times" w:cs="Calibri"/>
        </w:rPr>
      </w:pPr>
    </w:p>
    <w:p w14:paraId="57037D71" w14:textId="53322114" w:rsidR="00381B76" w:rsidRPr="005E1E51" w:rsidRDefault="00381B76" w:rsidP="00381B76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 xml:space="preserve">Statewide Longitudinal Data Systems (with Oregon Department of Education). </w:t>
      </w:r>
      <w:r w:rsidRPr="005E1E51">
        <w:rPr>
          <w:rFonts w:ascii="Times" w:hAnsi="Times"/>
        </w:rPr>
        <w:t xml:space="preserve">U. S. Department of Education, Institute for Educational Sciences. </w:t>
      </w:r>
      <w:r w:rsidR="00A13A7C" w:rsidRPr="005E1E51">
        <w:rPr>
          <w:rFonts w:ascii="Times" w:hAnsi="Times"/>
        </w:rPr>
        <w:t xml:space="preserve">Budget: </w:t>
      </w:r>
      <w:r w:rsidRPr="005E1E51">
        <w:rPr>
          <w:rFonts w:ascii="Times" w:hAnsi="Times"/>
        </w:rPr>
        <w:t>$</w:t>
      </w:r>
      <w:r w:rsidRPr="009A2B20">
        <w:rPr>
          <w:rFonts w:ascii="Times" w:hAnsi="Times"/>
          <w:color w:val="FF0000"/>
        </w:rPr>
        <w:t xml:space="preserve">3,717,220 </w:t>
      </w:r>
      <w:r w:rsidRPr="005E1E51">
        <w:rPr>
          <w:rFonts w:ascii="Times" w:hAnsi="Times"/>
        </w:rPr>
        <w:t xml:space="preserve">from </w:t>
      </w:r>
    </w:p>
    <w:p w14:paraId="3BF03DEB" w14:textId="77777777" w:rsidR="00381B76" w:rsidRPr="005E1E51" w:rsidRDefault="00381B76" w:rsidP="00381B76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</w:rPr>
        <w:t>May 2009 – April 2012.</w:t>
      </w:r>
    </w:p>
    <w:p w14:paraId="0A8424B6" w14:textId="77777777" w:rsidR="00381B76" w:rsidRPr="005E1E51" w:rsidRDefault="00381B76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  <w:i/>
        </w:rPr>
      </w:pPr>
    </w:p>
    <w:p w14:paraId="0A810069" w14:textId="3EB8D05C" w:rsidR="00381B76" w:rsidRPr="005E1E51" w:rsidRDefault="00381B76" w:rsidP="00381B76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Pr="005E1E51">
        <w:rPr>
          <w:rFonts w:ascii="Times" w:hAnsi="Times"/>
        </w:rPr>
        <w:t xml:space="preserve"> </w:t>
      </w:r>
      <w:r w:rsidR="00A13A7C" w:rsidRPr="005E1E51">
        <w:rPr>
          <w:rFonts w:ascii="Times" w:hAnsi="Times"/>
        </w:rPr>
        <w:t xml:space="preserve">Budget: </w:t>
      </w:r>
      <w:r w:rsidRPr="005E1E51">
        <w:rPr>
          <w:rFonts w:ascii="Times" w:hAnsi="Times"/>
        </w:rPr>
        <w:t>$</w:t>
      </w:r>
      <w:r w:rsidRPr="009A2B20">
        <w:rPr>
          <w:rFonts w:ascii="Times" w:hAnsi="Times"/>
          <w:color w:val="FF0000"/>
        </w:rPr>
        <w:t xml:space="preserve">350,000 </w:t>
      </w:r>
      <w:r w:rsidRPr="005E1E51">
        <w:rPr>
          <w:rFonts w:ascii="Times" w:hAnsi="Times"/>
        </w:rPr>
        <w:t>from 2011 – 2012.</w:t>
      </w:r>
    </w:p>
    <w:p w14:paraId="11F968A8" w14:textId="77777777" w:rsidR="00381B76" w:rsidRPr="005E1E51" w:rsidRDefault="00381B76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  <w:i/>
        </w:rPr>
      </w:pPr>
    </w:p>
    <w:p w14:paraId="2830A476" w14:textId="47317391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lastRenderedPageBreak/>
        <w:t xml:space="preserve">Response to Intervention with Reading Curriculum-Based Measures. </w:t>
      </w:r>
      <w:r w:rsidRPr="005E1E51">
        <w:rPr>
          <w:rFonts w:ascii="Times" w:hAnsi="Times"/>
        </w:rPr>
        <w:t xml:space="preserve">U. S. Office of Special Education Programs, Steppingstones of Technology Innovation for Children with Disabilities. </w:t>
      </w:r>
      <w:r w:rsidR="00A13A7C" w:rsidRPr="005E1E51">
        <w:rPr>
          <w:rFonts w:ascii="Times" w:hAnsi="Times"/>
        </w:rPr>
        <w:t xml:space="preserve">Budget: </w:t>
      </w:r>
      <w:r w:rsidRPr="005E1E51">
        <w:rPr>
          <w:rFonts w:ascii="Times" w:hAnsi="Times"/>
        </w:rPr>
        <w:t>$</w:t>
      </w:r>
      <w:r w:rsidRPr="009A2B20">
        <w:rPr>
          <w:rFonts w:ascii="Times" w:hAnsi="Times"/>
          <w:color w:val="FF0000"/>
        </w:rPr>
        <w:t xml:space="preserve">396,736 </w:t>
      </w:r>
      <w:r w:rsidRPr="005E1E51">
        <w:rPr>
          <w:rFonts w:ascii="Times" w:hAnsi="Times"/>
        </w:rPr>
        <w:t>from May 2009 – April 2011.</w:t>
      </w:r>
    </w:p>
    <w:p w14:paraId="6D221BE1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  <w:i/>
        </w:rPr>
      </w:pPr>
    </w:p>
    <w:p w14:paraId="50947ED9" w14:textId="4BE179F4" w:rsidR="00381B76" w:rsidRPr="005E1E51" w:rsidRDefault="00381B76" w:rsidP="00381B76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Postdoctoral Fellowships on Progress Monitoring in Reading and Mathematics</w:t>
      </w:r>
      <w:r w:rsidRPr="005E1E51">
        <w:rPr>
          <w:rFonts w:ascii="Times" w:hAnsi="Times"/>
        </w:rPr>
        <w:t>. U. S. Department of Education, Institute for Educational Sciences</w:t>
      </w:r>
      <w:r w:rsidRPr="005E1E51">
        <w:rPr>
          <w:rFonts w:ascii="Times" w:hAnsi="Times"/>
          <w:i/>
        </w:rPr>
        <w:t xml:space="preserve">. </w:t>
      </w:r>
      <w:r w:rsidR="00A13A7C" w:rsidRPr="005E1E51">
        <w:rPr>
          <w:rFonts w:ascii="Times" w:hAnsi="Times"/>
        </w:rPr>
        <w:t xml:space="preserve">Budget: </w:t>
      </w:r>
      <w:r w:rsidRPr="005E1E51">
        <w:rPr>
          <w:rFonts w:ascii="Times" w:hAnsi="Times"/>
        </w:rPr>
        <w:t>$</w:t>
      </w:r>
      <w:r w:rsidRPr="009A2B20">
        <w:rPr>
          <w:rFonts w:ascii="Times" w:hAnsi="Times"/>
          <w:color w:val="FF0000"/>
        </w:rPr>
        <w:t xml:space="preserve">662,000 </w:t>
      </w:r>
      <w:r w:rsidRPr="005E1E51">
        <w:rPr>
          <w:rFonts w:ascii="Times" w:hAnsi="Times"/>
        </w:rPr>
        <w:t xml:space="preserve">from </w:t>
      </w:r>
    </w:p>
    <w:p w14:paraId="6BD32B43" w14:textId="77777777" w:rsidR="00381B76" w:rsidRPr="005E1E51" w:rsidRDefault="00381B76" w:rsidP="00381B76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  <w:i/>
        </w:rPr>
      </w:pPr>
      <w:r w:rsidRPr="005E1E51">
        <w:rPr>
          <w:rFonts w:ascii="Times" w:hAnsi="Times"/>
        </w:rPr>
        <w:t>2008 – 2012.</w:t>
      </w:r>
    </w:p>
    <w:p w14:paraId="1F2FA0C7" w14:textId="77777777" w:rsidR="00381B76" w:rsidRPr="005E1E51" w:rsidRDefault="00381B76" w:rsidP="00D5182D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  <w:i/>
        </w:rPr>
      </w:pPr>
    </w:p>
    <w:p w14:paraId="0137BA74" w14:textId="255F2A02" w:rsidR="00D5182D" w:rsidRPr="005E1E51" w:rsidRDefault="00D5182D" w:rsidP="00AC0EB6">
      <w:pPr>
        <w:pStyle w:val="Table2"/>
        <w:keepLines/>
        <w:tabs>
          <w:tab w:val="clear" w:pos="2700"/>
          <w:tab w:val="clear" w:pos="3960"/>
          <w:tab w:val="left" w:pos="900"/>
        </w:tabs>
        <w:spacing w:before="120" w:after="120"/>
        <w:ind w:left="360" w:hanging="360"/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Pr="005E1E51">
        <w:rPr>
          <w:rFonts w:ascii="Times" w:hAnsi="Times"/>
        </w:rPr>
        <w:t xml:space="preserve"> </w:t>
      </w:r>
      <w:r w:rsidR="00A13A7C" w:rsidRPr="005E1E51">
        <w:rPr>
          <w:rFonts w:ascii="Times" w:hAnsi="Times"/>
        </w:rPr>
        <w:t xml:space="preserve">Budget: </w:t>
      </w:r>
      <w:r w:rsidRPr="009A2B20">
        <w:rPr>
          <w:rFonts w:ascii="Times" w:hAnsi="Times"/>
          <w:color w:val="FF0000"/>
        </w:rPr>
        <w:t xml:space="preserve">$418,000 </w:t>
      </w:r>
      <w:r w:rsidRPr="005E1E51">
        <w:rPr>
          <w:rFonts w:ascii="Times" w:hAnsi="Times"/>
        </w:rPr>
        <w:t>from 2010 – 2011.</w:t>
      </w:r>
    </w:p>
    <w:p w14:paraId="416AE3E0" w14:textId="51E598BE" w:rsidR="005944F8" w:rsidRPr="005E1E51" w:rsidRDefault="005944F8" w:rsidP="007D2183">
      <w:pPr>
        <w:pStyle w:val="Table2"/>
        <w:keepLines/>
        <w:tabs>
          <w:tab w:val="clear" w:pos="2700"/>
          <w:tab w:val="clear" w:pos="3960"/>
          <w:tab w:val="left" w:pos="900"/>
        </w:tabs>
        <w:spacing w:before="120" w:after="120"/>
        <w:ind w:left="360" w:hanging="360"/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 Department of Education.</w:t>
      </w:r>
      <w:r w:rsidRPr="005E1E51">
        <w:rPr>
          <w:rFonts w:ascii="Times" w:hAnsi="Times"/>
        </w:rPr>
        <w:t xml:space="preserve"> </w:t>
      </w:r>
      <w:r w:rsidR="00A13A7C" w:rsidRPr="005E1E51">
        <w:rPr>
          <w:rFonts w:ascii="Times" w:hAnsi="Times"/>
        </w:rPr>
        <w:t xml:space="preserve">Budget: </w:t>
      </w:r>
      <w:r w:rsidRPr="005E1E51">
        <w:rPr>
          <w:rFonts w:ascii="Times" w:hAnsi="Times"/>
        </w:rPr>
        <w:t>$</w:t>
      </w:r>
      <w:r w:rsidRPr="009A2B20">
        <w:rPr>
          <w:rFonts w:ascii="Times" w:hAnsi="Times"/>
          <w:color w:val="FF0000"/>
        </w:rPr>
        <w:t xml:space="preserve">301,000 </w:t>
      </w:r>
      <w:r w:rsidRPr="005E1E51">
        <w:rPr>
          <w:rFonts w:ascii="Times" w:hAnsi="Times"/>
        </w:rPr>
        <w:t>from 2008 – 2010.</w:t>
      </w:r>
    </w:p>
    <w:p w14:paraId="02D883D6" w14:textId="4A303354" w:rsidR="005944F8" w:rsidRPr="005E1E51" w:rsidRDefault="005944F8" w:rsidP="00BC780E">
      <w:pPr>
        <w:rPr>
          <w:rFonts w:ascii="Times" w:hAnsi="Times"/>
          <w:i/>
        </w:rPr>
      </w:pPr>
      <w:r w:rsidRPr="005E1E51">
        <w:rPr>
          <w:rFonts w:ascii="Times" w:hAnsi="Times"/>
          <w:i/>
        </w:rPr>
        <w:t>Assessments Aligned with Grade Level Content Standards and Scaled to Reflect Growth for Students with Disabilities (SWD) and Persistent Learning Problems (PLP).</w:t>
      </w:r>
      <w:r w:rsidRPr="005E1E51">
        <w:rPr>
          <w:rFonts w:ascii="Times" w:hAnsi="Times"/>
        </w:rPr>
        <w:t xml:space="preserve"> U. S. Department of Education, Institute for Educational Sciences. </w:t>
      </w:r>
      <w:r w:rsidR="00A13A7C" w:rsidRPr="005E1E51">
        <w:rPr>
          <w:rFonts w:ascii="Times" w:hAnsi="Times"/>
        </w:rPr>
        <w:t xml:space="preserve">Budget: </w:t>
      </w:r>
      <w:r w:rsidRPr="005E1E51">
        <w:rPr>
          <w:rFonts w:ascii="Times" w:hAnsi="Times"/>
        </w:rPr>
        <w:t>$</w:t>
      </w:r>
      <w:r w:rsidRPr="009A2B20">
        <w:rPr>
          <w:rFonts w:ascii="Times" w:hAnsi="Times"/>
          <w:color w:val="FF0000"/>
        </w:rPr>
        <w:t xml:space="preserve">1,525,552 </w:t>
      </w:r>
      <w:r w:rsidRPr="005E1E51">
        <w:rPr>
          <w:rFonts w:ascii="Times" w:hAnsi="Times"/>
        </w:rPr>
        <w:t>from May 2007 – April 2011.</w:t>
      </w:r>
    </w:p>
    <w:p w14:paraId="722FB7CC" w14:textId="45451C2A" w:rsidR="005944F8" w:rsidRPr="005E1E51" w:rsidRDefault="005944F8" w:rsidP="007D2183">
      <w:pPr>
        <w:pStyle w:val="Table2"/>
        <w:keepLines/>
        <w:tabs>
          <w:tab w:val="clear" w:pos="2700"/>
          <w:tab w:val="clear" w:pos="3960"/>
          <w:tab w:val="left" w:pos="900"/>
        </w:tabs>
        <w:spacing w:before="120" w:after="120"/>
        <w:rPr>
          <w:rFonts w:ascii="Times" w:hAnsi="Times"/>
        </w:rPr>
      </w:pPr>
      <w:r w:rsidRPr="005E1E51">
        <w:rPr>
          <w:rFonts w:ascii="Times" w:hAnsi="Times"/>
          <w:i/>
        </w:rPr>
        <w:t>Extended Assessments in Oregon.</w:t>
      </w:r>
      <w:r w:rsidRPr="005E1E51">
        <w:rPr>
          <w:rFonts w:ascii="Times" w:hAnsi="Times"/>
        </w:rPr>
        <w:t xml:space="preserve"> </w:t>
      </w:r>
      <w:r w:rsidR="00A13A7C" w:rsidRPr="005E1E51">
        <w:rPr>
          <w:rFonts w:ascii="Times" w:hAnsi="Times"/>
        </w:rPr>
        <w:t xml:space="preserve">Budget: </w:t>
      </w:r>
      <w:r w:rsidRPr="005E1E51">
        <w:rPr>
          <w:rFonts w:ascii="Times" w:hAnsi="Times"/>
        </w:rPr>
        <w:t>$</w:t>
      </w:r>
      <w:r w:rsidRPr="009A2B20">
        <w:rPr>
          <w:rFonts w:ascii="Times" w:hAnsi="Times"/>
          <w:color w:val="FF0000"/>
        </w:rPr>
        <w:t xml:space="preserve">406,753 </w:t>
      </w:r>
      <w:r w:rsidRPr="005E1E51">
        <w:rPr>
          <w:rFonts w:ascii="Times" w:hAnsi="Times"/>
        </w:rPr>
        <w:t>from 2006 – 2007.</w:t>
      </w:r>
    </w:p>
    <w:p w14:paraId="2BAB1136" w14:textId="17382953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Enhanced Assessment Instruments</w:t>
      </w:r>
      <w:r w:rsidRPr="005E1E51">
        <w:rPr>
          <w:rFonts w:ascii="Times" w:hAnsi="Times"/>
        </w:rPr>
        <w:t xml:space="preserve">. U. S. Department of Education. </w:t>
      </w:r>
      <w:r w:rsidR="00A13A7C" w:rsidRPr="005E1E51">
        <w:rPr>
          <w:rFonts w:ascii="Times" w:hAnsi="Times"/>
        </w:rPr>
        <w:t xml:space="preserve">Budget: </w:t>
      </w:r>
      <w:r w:rsidRPr="005E1E51">
        <w:rPr>
          <w:rFonts w:ascii="Times" w:hAnsi="Times"/>
        </w:rPr>
        <w:t>$</w:t>
      </w:r>
      <w:r w:rsidRPr="009A2B20">
        <w:rPr>
          <w:rFonts w:ascii="Times" w:hAnsi="Times"/>
          <w:color w:val="FF0000"/>
        </w:rPr>
        <w:t xml:space="preserve">1, 061,000 </w:t>
      </w:r>
      <w:r w:rsidRPr="005E1E51">
        <w:rPr>
          <w:rFonts w:ascii="Times" w:hAnsi="Times"/>
        </w:rPr>
        <w:t>from 2006 – 2008.</w:t>
      </w:r>
    </w:p>
    <w:p w14:paraId="5CC00115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ind w:left="360" w:hanging="360"/>
        <w:rPr>
          <w:rFonts w:ascii="Times" w:hAnsi="Times"/>
        </w:rPr>
      </w:pPr>
    </w:p>
    <w:p w14:paraId="4CF672DF" w14:textId="76ECD91F" w:rsidR="005944F8" w:rsidRPr="005E1E51" w:rsidRDefault="005944F8" w:rsidP="00020EF7">
      <w:pPr>
        <w:keepLines/>
        <w:tabs>
          <w:tab w:val="left" w:pos="900"/>
        </w:tabs>
        <w:rPr>
          <w:rFonts w:ascii="Times" w:hAnsi="Times"/>
          <w:u w:val="single"/>
        </w:rPr>
      </w:pPr>
      <w:r w:rsidRPr="005E1E51">
        <w:rPr>
          <w:rFonts w:ascii="Times" w:hAnsi="Times"/>
          <w:i/>
        </w:rPr>
        <w:t>Scaffolded – Extended Assessment Systems (SEAS).</w:t>
      </w:r>
      <w:r w:rsidRPr="005E1E51">
        <w:rPr>
          <w:rFonts w:ascii="Times" w:hAnsi="Times"/>
        </w:rPr>
        <w:t xml:space="preserve"> U. S. Department of Education, Office of Special Education Programs. </w:t>
      </w:r>
      <w:r w:rsidR="00A13A7C" w:rsidRPr="005E1E51">
        <w:rPr>
          <w:rFonts w:ascii="Times" w:hAnsi="Times"/>
        </w:rPr>
        <w:t xml:space="preserve">Budget: </w:t>
      </w:r>
      <w:r w:rsidRPr="009A2B20">
        <w:rPr>
          <w:rFonts w:ascii="Times" w:hAnsi="Times"/>
          <w:color w:val="FF0000"/>
        </w:rPr>
        <w:t xml:space="preserve">$307,363 </w:t>
      </w:r>
      <w:r w:rsidRPr="005E1E51">
        <w:rPr>
          <w:rFonts w:ascii="Times" w:hAnsi="Times"/>
        </w:rPr>
        <w:t>from 2006 – 2007.</w:t>
      </w:r>
    </w:p>
    <w:p w14:paraId="25A1B299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</w:p>
    <w:p w14:paraId="474D6C67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Technology and Standards Based Reform (</w:t>
      </w:r>
      <w:r w:rsidRPr="005E1E51">
        <w:rPr>
          <w:rFonts w:ascii="Times" w:hAnsi="Times"/>
          <w:i/>
          <w:color w:val="000000"/>
        </w:rPr>
        <w:t>CFDA 84.327B)</w:t>
      </w:r>
      <w:r w:rsidRPr="005E1E51">
        <w:rPr>
          <w:rFonts w:ascii="Times" w:hAnsi="Times"/>
          <w:i/>
        </w:rPr>
        <w:t>.</w:t>
      </w:r>
      <w:r w:rsidRPr="005E1E51">
        <w:rPr>
          <w:rFonts w:ascii="Times" w:hAnsi="Times"/>
        </w:rPr>
        <w:t xml:space="preserve"> U.S. Department of Education. Budget: $</w:t>
      </w:r>
      <w:r w:rsidRPr="009A2B20">
        <w:rPr>
          <w:rFonts w:ascii="Times" w:hAnsi="Times"/>
          <w:color w:val="FF0000"/>
        </w:rPr>
        <w:t xml:space="preserve">896,971 </w:t>
      </w:r>
      <w:r w:rsidRPr="005E1E51">
        <w:rPr>
          <w:rFonts w:ascii="Times" w:hAnsi="Times"/>
        </w:rPr>
        <w:t>from January 2006 – December 2008.</w:t>
      </w:r>
    </w:p>
    <w:p w14:paraId="00447693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</w:p>
    <w:p w14:paraId="5D859FFF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Model Demonstration Centers on Progress Monitoring (CFDA 84.326M).</w:t>
      </w:r>
      <w:r w:rsidRPr="005E1E51">
        <w:rPr>
          <w:rFonts w:ascii="Times" w:hAnsi="Times"/>
        </w:rPr>
        <w:t xml:space="preserve"> U.S. Department of Education. Budget: $</w:t>
      </w:r>
      <w:r w:rsidRPr="009A2B20">
        <w:rPr>
          <w:rFonts w:ascii="Times" w:hAnsi="Times"/>
          <w:color w:val="FF0000"/>
        </w:rPr>
        <w:t xml:space="preserve">1,189,790 </w:t>
      </w:r>
      <w:r w:rsidRPr="005E1E51">
        <w:rPr>
          <w:rFonts w:ascii="Times" w:hAnsi="Times"/>
        </w:rPr>
        <w:t>from January 2006 – December 2008.</w:t>
      </w:r>
    </w:p>
    <w:p w14:paraId="6A57D520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</w:p>
    <w:p w14:paraId="46980C88" w14:textId="48862B1A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Development of Extended Measures (CBM) to link with the Oregon Statewide Assessment.</w:t>
      </w:r>
      <w:r w:rsidRPr="005E1E51">
        <w:rPr>
          <w:rFonts w:ascii="Times" w:hAnsi="Times"/>
          <w:u w:val="single"/>
        </w:rPr>
        <w:t xml:space="preserve"> </w:t>
      </w:r>
      <w:r w:rsidRPr="005E1E51">
        <w:rPr>
          <w:rFonts w:ascii="Times" w:hAnsi="Times"/>
        </w:rPr>
        <w:t>System. Oregon Department of Education. Budget</w:t>
      </w:r>
      <w:r w:rsidR="006D3A51">
        <w:rPr>
          <w:rFonts w:ascii="Times" w:hAnsi="Times"/>
        </w:rPr>
        <w:t xml:space="preserve">: </w:t>
      </w:r>
      <w:r w:rsidRPr="005E1E51">
        <w:rPr>
          <w:rFonts w:ascii="Times" w:hAnsi="Times"/>
        </w:rPr>
        <w:t>$</w:t>
      </w:r>
      <w:r w:rsidRPr="009A2B20">
        <w:rPr>
          <w:rFonts w:ascii="Times" w:hAnsi="Times"/>
          <w:color w:val="FF0000"/>
        </w:rPr>
        <w:t xml:space="preserve">351,336 </w:t>
      </w:r>
      <w:r w:rsidRPr="005E1E51">
        <w:rPr>
          <w:rFonts w:ascii="Times" w:hAnsi="Times"/>
        </w:rPr>
        <w:t>from 2005 – 2006.</w:t>
      </w:r>
    </w:p>
    <w:p w14:paraId="5225AA6D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  <w:i/>
        </w:rPr>
      </w:pPr>
    </w:p>
    <w:p w14:paraId="0A07FC74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Project DAATA – Developing Alternate Assessment Technical Adequacy.</w:t>
      </w:r>
      <w:r w:rsidRPr="005E1E51">
        <w:rPr>
          <w:rFonts w:ascii="Times" w:hAnsi="Times"/>
        </w:rPr>
        <w:t xml:space="preserve"> Enhanced Assessment Instruments Grant (CFDA 84.368A), U.S. Department of Education. Budget: $</w:t>
      </w:r>
      <w:r w:rsidRPr="009A2B20">
        <w:rPr>
          <w:rFonts w:ascii="Times" w:hAnsi="Times"/>
          <w:color w:val="FF0000"/>
        </w:rPr>
        <w:t xml:space="preserve">818,000 </w:t>
      </w:r>
      <w:r w:rsidRPr="005E1E51">
        <w:rPr>
          <w:rFonts w:ascii="Times" w:hAnsi="Times"/>
        </w:rPr>
        <w:t>from October 2004 – May 2006.</w:t>
      </w:r>
    </w:p>
    <w:p w14:paraId="6F6CB459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</w:p>
    <w:p w14:paraId="384F9BBD" w14:textId="2EAF7356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Curriculum – Based Measurement for Administrators.</w:t>
      </w:r>
      <w:r w:rsidRPr="005E1E51">
        <w:rPr>
          <w:rFonts w:ascii="Times" w:hAnsi="Times"/>
        </w:rPr>
        <w:t xml:space="preserve"> Funds for the Improvement of Post</w:t>
      </w:r>
      <w:r w:rsidR="00AC0EB6" w:rsidRPr="005E1E51">
        <w:rPr>
          <w:rFonts w:ascii="Times" w:hAnsi="Times"/>
        </w:rPr>
        <w:t>-</w:t>
      </w:r>
      <w:r w:rsidRPr="005E1E51">
        <w:rPr>
          <w:rFonts w:ascii="Times" w:hAnsi="Times"/>
        </w:rPr>
        <w:t xml:space="preserve">Secondary Education, U.S. Department of Education. </w:t>
      </w:r>
      <w:r w:rsidR="008A62B7" w:rsidRPr="009A2B20">
        <w:rPr>
          <w:rFonts w:ascii="Times" w:hAnsi="Times"/>
          <w:color w:val="FF0000"/>
        </w:rPr>
        <w:t>$</w:t>
      </w:r>
      <w:r w:rsidRPr="009A2B20">
        <w:rPr>
          <w:rFonts w:ascii="Times" w:hAnsi="Times"/>
          <w:color w:val="FF0000"/>
        </w:rPr>
        <w:t xml:space="preserve">589,172 </w:t>
      </w:r>
      <w:r w:rsidRPr="005E1E51">
        <w:rPr>
          <w:rFonts w:ascii="Times" w:hAnsi="Times"/>
        </w:rPr>
        <w:t>from October 2004 – 2007.</w:t>
      </w:r>
    </w:p>
    <w:p w14:paraId="61168098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</w:p>
    <w:p w14:paraId="37502661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Early Childhood Foundations and Assessment.</w:t>
      </w:r>
      <w:r w:rsidRPr="005E1E51">
        <w:rPr>
          <w:rFonts w:ascii="Times" w:hAnsi="Times"/>
        </w:rPr>
        <w:t xml:space="preserve"> Oregon Department of Education. Budget: $</w:t>
      </w:r>
      <w:r w:rsidRPr="009A2B20">
        <w:rPr>
          <w:rFonts w:ascii="Times" w:hAnsi="Times"/>
          <w:color w:val="FF0000"/>
        </w:rPr>
        <w:t xml:space="preserve">110,000 </w:t>
      </w:r>
      <w:r w:rsidRPr="005E1E51">
        <w:rPr>
          <w:rFonts w:ascii="Times" w:hAnsi="Times"/>
        </w:rPr>
        <w:t>from Oct. 2004 – Aug. 2005.</w:t>
      </w:r>
    </w:p>
    <w:p w14:paraId="18DD24F1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</w:p>
    <w:p w14:paraId="76DEF2E3" w14:textId="7F113A09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Development of Extended Measures (CBM) to link with the Oregon Statewide Assessment</w:t>
      </w:r>
      <w:r w:rsidRPr="005E1E51">
        <w:rPr>
          <w:rFonts w:ascii="Times" w:hAnsi="Times"/>
          <w:u w:val="single"/>
        </w:rPr>
        <w:t xml:space="preserve"> </w:t>
      </w:r>
      <w:r w:rsidRPr="005E1E51">
        <w:rPr>
          <w:rFonts w:ascii="Times" w:hAnsi="Times"/>
          <w:i/>
        </w:rPr>
        <w:t>System</w:t>
      </w:r>
      <w:r w:rsidRPr="005E1E51">
        <w:rPr>
          <w:rFonts w:ascii="Times" w:hAnsi="Times"/>
        </w:rPr>
        <w:t>. Oregon Department of Education. Budget</w:t>
      </w:r>
      <w:r w:rsidR="006D3A51">
        <w:rPr>
          <w:rFonts w:ascii="Times" w:hAnsi="Times"/>
        </w:rPr>
        <w:t xml:space="preserve">: </w:t>
      </w:r>
      <w:r w:rsidRPr="009A2B20">
        <w:rPr>
          <w:rFonts w:ascii="Times" w:hAnsi="Times"/>
          <w:color w:val="FF0000"/>
        </w:rPr>
        <w:t xml:space="preserve">$270,000 </w:t>
      </w:r>
      <w:r w:rsidRPr="005E1E51">
        <w:rPr>
          <w:rFonts w:ascii="Times" w:hAnsi="Times"/>
        </w:rPr>
        <w:t>from 2004 – 2005.</w:t>
      </w:r>
    </w:p>
    <w:p w14:paraId="6218D74A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</w:p>
    <w:p w14:paraId="4663021F" w14:textId="6D370FA1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  <w:snapToGrid w:val="0"/>
        </w:rPr>
      </w:pPr>
      <w:r w:rsidRPr="005E1E51">
        <w:rPr>
          <w:rFonts w:ascii="Times" w:hAnsi="Times"/>
          <w:i/>
          <w:color w:val="000000"/>
        </w:rPr>
        <w:lastRenderedPageBreak/>
        <w:t>Project MAP: Making Accommodations Personalized</w:t>
      </w:r>
      <w:r w:rsidRPr="005E1E51">
        <w:rPr>
          <w:rFonts w:ascii="Times" w:hAnsi="Times"/>
          <w:snapToGrid w:val="0"/>
        </w:rPr>
        <w:t xml:space="preserve">. Directed Research and Innovation to Improve Services and Results for Children with Disabilities </w:t>
      </w:r>
      <w:proofErr w:type="gramStart"/>
      <w:r w:rsidRPr="005E1E51">
        <w:rPr>
          <w:rFonts w:ascii="Times" w:hAnsi="Times"/>
          <w:snapToGrid w:val="0"/>
        </w:rPr>
        <w:t>–  U.S.</w:t>
      </w:r>
      <w:proofErr w:type="gramEnd"/>
      <w:r w:rsidRPr="005E1E51">
        <w:rPr>
          <w:rFonts w:ascii="Times" w:hAnsi="Times"/>
          <w:snapToGrid w:val="0"/>
        </w:rPr>
        <w:t xml:space="preserve"> Department of Education. Budget: $</w:t>
      </w:r>
      <w:r w:rsidRPr="009A2B20">
        <w:rPr>
          <w:rFonts w:ascii="Times" w:hAnsi="Times"/>
          <w:snapToGrid w:val="0"/>
          <w:color w:val="FF0000"/>
        </w:rPr>
        <w:t xml:space="preserve">538,901 </w:t>
      </w:r>
      <w:r w:rsidRPr="005E1E51">
        <w:rPr>
          <w:rFonts w:ascii="Times" w:hAnsi="Times"/>
          <w:snapToGrid w:val="0"/>
        </w:rPr>
        <w:t>from 2002 – 2005</w:t>
      </w:r>
    </w:p>
    <w:p w14:paraId="433EA341" w14:textId="77777777" w:rsidR="0035002C" w:rsidRPr="005E1E51" w:rsidRDefault="0035002C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  <w:i/>
          <w:snapToGrid w:val="0"/>
        </w:rPr>
      </w:pPr>
    </w:p>
    <w:p w14:paraId="5F5527B7" w14:textId="5D8E9D8A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  <w:snapToGrid w:val="0"/>
        </w:rPr>
        <w:t>State Improvement Grant.</w:t>
      </w:r>
      <w:r w:rsidRPr="005E1E51">
        <w:rPr>
          <w:rFonts w:ascii="Times" w:hAnsi="Times"/>
          <w:snapToGrid w:val="0"/>
        </w:rPr>
        <w:t xml:space="preserve"> Oregon Department of </w:t>
      </w:r>
      <w:proofErr w:type="gramStart"/>
      <w:r w:rsidRPr="005E1E51">
        <w:rPr>
          <w:rFonts w:ascii="Times" w:hAnsi="Times"/>
          <w:snapToGrid w:val="0"/>
        </w:rPr>
        <w:t>Education  –</w:t>
      </w:r>
      <w:proofErr w:type="gramEnd"/>
      <w:r w:rsidRPr="005E1E51">
        <w:rPr>
          <w:rFonts w:ascii="Times" w:hAnsi="Times"/>
          <w:snapToGrid w:val="0"/>
        </w:rPr>
        <w:t xml:space="preserve">  U.S. Department of Education. Budget: $</w:t>
      </w:r>
      <w:r w:rsidRPr="009A2B20">
        <w:rPr>
          <w:rFonts w:ascii="Times" w:hAnsi="Times"/>
          <w:snapToGrid w:val="0"/>
          <w:color w:val="FF0000"/>
        </w:rPr>
        <w:t xml:space="preserve">399,685 </w:t>
      </w:r>
      <w:r w:rsidRPr="005E1E51">
        <w:rPr>
          <w:rFonts w:ascii="Times" w:hAnsi="Times"/>
          <w:snapToGrid w:val="0"/>
        </w:rPr>
        <w:t>from 2002 – 2007.</w:t>
      </w:r>
    </w:p>
    <w:p w14:paraId="60E18A1E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</w:p>
    <w:p w14:paraId="477C9DA7" w14:textId="51CFDF1E" w:rsidR="00020EF7" w:rsidRPr="005E1E51" w:rsidRDefault="005944F8" w:rsidP="005944F8">
      <w:pPr>
        <w:rPr>
          <w:rFonts w:ascii="Times" w:hAnsi="Times"/>
          <w:snapToGrid w:val="0"/>
        </w:rPr>
      </w:pPr>
      <w:r w:rsidRPr="005E1E51">
        <w:rPr>
          <w:rFonts w:ascii="Times" w:hAnsi="Times"/>
          <w:i/>
          <w:snapToGrid w:val="0"/>
        </w:rPr>
        <w:t>Project AID</w:t>
      </w:r>
      <w:r w:rsidR="006D3A51">
        <w:rPr>
          <w:rFonts w:ascii="Times" w:hAnsi="Times"/>
          <w:i/>
          <w:snapToGrid w:val="0"/>
        </w:rPr>
        <w:t xml:space="preserve">: </w:t>
      </w:r>
      <w:r w:rsidRPr="005E1E51">
        <w:rPr>
          <w:rFonts w:ascii="Times" w:hAnsi="Times"/>
          <w:i/>
          <w:snapToGrid w:val="0"/>
        </w:rPr>
        <w:t>Using Technology to AID in Accommodations Assessments that Inform Decision – Making.</w:t>
      </w:r>
      <w:r w:rsidRPr="005E1E51">
        <w:rPr>
          <w:rFonts w:ascii="Times" w:hAnsi="Times"/>
          <w:snapToGrid w:val="0"/>
        </w:rPr>
        <w:t xml:space="preserve"> Steppingstones, Phase II – U.S. Department of Education. Budget: </w:t>
      </w:r>
      <w:r w:rsidRPr="009A2B20">
        <w:rPr>
          <w:rFonts w:ascii="Times" w:hAnsi="Times"/>
          <w:snapToGrid w:val="0"/>
          <w:color w:val="FF0000"/>
        </w:rPr>
        <w:t xml:space="preserve">$399,790 </w:t>
      </w:r>
      <w:r w:rsidRPr="005E1E51">
        <w:rPr>
          <w:rFonts w:ascii="Times" w:hAnsi="Times"/>
          <w:snapToGrid w:val="0"/>
        </w:rPr>
        <w:t xml:space="preserve">from </w:t>
      </w:r>
    </w:p>
    <w:p w14:paraId="12B8FA12" w14:textId="77777777" w:rsidR="005944F8" w:rsidRPr="005E1E51" w:rsidRDefault="005944F8" w:rsidP="005944F8">
      <w:pPr>
        <w:rPr>
          <w:rFonts w:ascii="Times" w:hAnsi="Times"/>
        </w:rPr>
      </w:pPr>
      <w:r w:rsidRPr="005E1E51">
        <w:rPr>
          <w:rFonts w:ascii="Times" w:hAnsi="Times"/>
          <w:snapToGrid w:val="0"/>
        </w:rPr>
        <w:t>2002 – 2004.</w:t>
      </w:r>
    </w:p>
    <w:p w14:paraId="5D5E3551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</w:p>
    <w:p w14:paraId="023047C9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  <w:snapToGrid w:val="0"/>
        </w:rPr>
      </w:pPr>
      <w:r w:rsidRPr="005E1E51">
        <w:rPr>
          <w:rFonts w:ascii="Times" w:hAnsi="Times"/>
          <w:i/>
          <w:snapToGrid w:val="0"/>
        </w:rPr>
        <w:t>A Proposal to GUIDE Educational Supports Using Curriculum – Based Measurement and Direct Instruction – Generating Useful Information to Direct and Examine Educational Supports.</w:t>
      </w:r>
      <w:r w:rsidRPr="005E1E51">
        <w:rPr>
          <w:rFonts w:ascii="Times" w:hAnsi="Times"/>
          <w:snapToGrid w:val="0"/>
        </w:rPr>
        <w:t xml:space="preserve"> Improving the Preparation of Personnel to Serve Children with High – Incidence Disabilities – U.S. Department of Education. Budget: $</w:t>
      </w:r>
      <w:r w:rsidRPr="009A2B20">
        <w:rPr>
          <w:rFonts w:ascii="Times" w:hAnsi="Times"/>
          <w:snapToGrid w:val="0"/>
          <w:color w:val="FF0000"/>
        </w:rPr>
        <w:t xml:space="preserve">799,896 </w:t>
      </w:r>
      <w:r w:rsidRPr="005E1E51">
        <w:rPr>
          <w:rFonts w:ascii="Times" w:hAnsi="Times"/>
          <w:snapToGrid w:val="0"/>
        </w:rPr>
        <w:t>from 2002 – 2006.</w:t>
      </w:r>
    </w:p>
    <w:p w14:paraId="113E97F4" w14:textId="77777777" w:rsidR="005944F8" w:rsidRPr="005E1E51" w:rsidRDefault="005944F8" w:rsidP="005944F8">
      <w:pPr>
        <w:pStyle w:val="Table2"/>
        <w:keepLines/>
        <w:tabs>
          <w:tab w:val="clear" w:pos="2700"/>
          <w:tab w:val="clear" w:pos="3960"/>
          <w:tab w:val="left" w:pos="900"/>
        </w:tabs>
        <w:rPr>
          <w:rFonts w:ascii="Times" w:hAnsi="Times"/>
        </w:rPr>
      </w:pPr>
    </w:p>
    <w:p w14:paraId="29582C62" w14:textId="1B253364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Development of Extended Measures (CBM) to link with the Oregon Statewide Assessment System.</w:t>
      </w:r>
      <w:r w:rsidRPr="005E1E51">
        <w:rPr>
          <w:rFonts w:ascii="Times" w:hAnsi="Times"/>
        </w:rPr>
        <w:t xml:space="preserve"> Oregon Department of Education. Budget</w:t>
      </w:r>
      <w:r w:rsidR="006D3A51">
        <w:rPr>
          <w:rFonts w:ascii="Times" w:hAnsi="Times"/>
        </w:rPr>
        <w:t xml:space="preserve">: </w:t>
      </w:r>
      <w:r w:rsidRPr="005E1E51">
        <w:rPr>
          <w:rFonts w:ascii="Times" w:hAnsi="Times"/>
        </w:rPr>
        <w:t>$</w:t>
      </w:r>
      <w:r w:rsidRPr="009A2B20">
        <w:rPr>
          <w:rFonts w:ascii="Times" w:hAnsi="Times"/>
          <w:color w:val="FF0000"/>
        </w:rPr>
        <w:t xml:space="preserve">900,000 </w:t>
      </w:r>
      <w:r w:rsidRPr="005E1E51">
        <w:rPr>
          <w:rFonts w:ascii="Times" w:hAnsi="Times"/>
        </w:rPr>
        <w:t>from 2000 – 2004.</w:t>
      </w:r>
    </w:p>
    <w:p w14:paraId="36AB73AF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6A81D05F" w14:textId="66AE105F" w:rsidR="00020EF7" w:rsidRPr="005E1E51" w:rsidRDefault="005944F8" w:rsidP="005944F8">
      <w:pPr>
        <w:rPr>
          <w:rFonts w:ascii="Times" w:hAnsi="Times"/>
        </w:rPr>
      </w:pPr>
      <w:r w:rsidRPr="005E1E51">
        <w:rPr>
          <w:rFonts w:ascii="Times" w:hAnsi="Times"/>
          <w:i/>
        </w:rPr>
        <w:t>Project CASIAS – Comprehensive Assessment System for Including All Students</w:t>
      </w:r>
      <w:r w:rsidRPr="005E1E51">
        <w:rPr>
          <w:rFonts w:ascii="Times" w:hAnsi="Times"/>
        </w:rPr>
        <w:t>. Inclusion of Students with Disabilities in Large Scale Assessment Programs. Office of Special Education and Rehabilitative Services and Oregon Department of Education. Budget</w:t>
      </w:r>
      <w:r w:rsidR="006D3A51">
        <w:rPr>
          <w:rFonts w:ascii="Times" w:hAnsi="Times"/>
        </w:rPr>
        <w:t xml:space="preserve">: </w:t>
      </w:r>
      <w:r w:rsidRPr="009A2B20">
        <w:rPr>
          <w:rFonts w:ascii="Times" w:hAnsi="Times"/>
          <w:color w:val="FF0000"/>
        </w:rPr>
        <w:t xml:space="preserve">$990,217 </w:t>
      </w:r>
      <w:r w:rsidRPr="005E1E51">
        <w:rPr>
          <w:rFonts w:ascii="Times" w:hAnsi="Times"/>
        </w:rPr>
        <w:t xml:space="preserve">from </w:t>
      </w:r>
    </w:p>
    <w:p w14:paraId="1123B783" w14:textId="77777777" w:rsidR="005944F8" w:rsidRPr="005E1E51" w:rsidRDefault="005944F8" w:rsidP="005944F8">
      <w:pPr>
        <w:rPr>
          <w:rFonts w:ascii="Times" w:hAnsi="Times"/>
        </w:rPr>
      </w:pPr>
      <w:r w:rsidRPr="005E1E51">
        <w:rPr>
          <w:rFonts w:ascii="Times" w:hAnsi="Times"/>
        </w:rPr>
        <w:t>2000 – 2003.</w:t>
      </w:r>
    </w:p>
    <w:p w14:paraId="2243DEC1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20C55481" w14:textId="0F361CBE" w:rsidR="005944F8" w:rsidRPr="005E1E51" w:rsidRDefault="005944F8" w:rsidP="005944F8">
      <w:pPr>
        <w:rPr>
          <w:rFonts w:ascii="Times" w:hAnsi="Times"/>
        </w:rPr>
      </w:pPr>
      <w:r w:rsidRPr="005E1E51">
        <w:rPr>
          <w:rFonts w:ascii="Times" w:hAnsi="Times"/>
          <w:i/>
        </w:rPr>
        <w:t>Project ACCESS 2000: Accommodating Curricular Changes for Educational Standard Setting.</w:t>
      </w:r>
      <w:r w:rsidRPr="005E1E51">
        <w:rPr>
          <w:rFonts w:ascii="Times" w:hAnsi="Times"/>
        </w:rPr>
        <w:t xml:space="preserve"> Directed Research Projects. Office of Special Education and Rehabilitative Services. Budget</w:t>
      </w:r>
      <w:r w:rsidR="006D3A51">
        <w:rPr>
          <w:rFonts w:ascii="Times" w:hAnsi="Times"/>
        </w:rPr>
        <w:t xml:space="preserve">: </w:t>
      </w:r>
      <w:r w:rsidRPr="009A2B20">
        <w:rPr>
          <w:rFonts w:ascii="Times" w:hAnsi="Times"/>
          <w:color w:val="FF0000"/>
        </w:rPr>
        <w:t xml:space="preserve">$538,188 </w:t>
      </w:r>
      <w:r w:rsidRPr="005E1E51">
        <w:rPr>
          <w:rFonts w:ascii="Times" w:hAnsi="Times"/>
        </w:rPr>
        <w:t>from 2000 – 2003.</w:t>
      </w:r>
    </w:p>
    <w:p w14:paraId="4D4789CA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4C7DFBAD" w14:textId="362DFA4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Development of Modified Measures to link with the Oregon Statewide Assessment System.</w:t>
      </w:r>
      <w:r w:rsidRPr="005E1E51">
        <w:rPr>
          <w:rFonts w:ascii="Times" w:hAnsi="Times"/>
        </w:rPr>
        <w:t xml:space="preserve"> Oregon Department of Education. Budget: $</w:t>
      </w:r>
      <w:r w:rsidRPr="009A2B20">
        <w:rPr>
          <w:rFonts w:ascii="Times" w:hAnsi="Times"/>
          <w:color w:val="FF0000"/>
        </w:rPr>
        <w:t xml:space="preserve">99,000 </w:t>
      </w:r>
      <w:r w:rsidRPr="005E1E51">
        <w:rPr>
          <w:rFonts w:ascii="Times" w:hAnsi="Times"/>
        </w:rPr>
        <w:t>from 1999 – 2000.</w:t>
      </w:r>
    </w:p>
    <w:p w14:paraId="182CE7E7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0DC94A69" w14:textId="1CE74AB0" w:rsidR="005944F8" w:rsidRPr="005E1E51" w:rsidRDefault="005944F8" w:rsidP="005944F8">
      <w:pPr>
        <w:rPr>
          <w:rFonts w:ascii="Times" w:hAnsi="Times"/>
        </w:rPr>
      </w:pPr>
      <w:r w:rsidRPr="005E1E51">
        <w:rPr>
          <w:rFonts w:ascii="Times" w:hAnsi="Times"/>
          <w:i/>
        </w:rPr>
        <w:t xml:space="preserve">Project </w:t>
      </w:r>
      <w:proofErr w:type="gramStart"/>
      <w:r w:rsidRPr="005E1E51">
        <w:rPr>
          <w:rFonts w:ascii="Times" w:hAnsi="Times"/>
          <w:i/>
        </w:rPr>
        <w:t>PASAR  –</w:t>
      </w:r>
      <w:proofErr w:type="gramEnd"/>
      <w:r w:rsidRPr="005E1E51">
        <w:rPr>
          <w:rFonts w:ascii="Times" w:hAnsi="Times"/>
          <w:i/>
        </w:rPr>
        <w:t xml:space="preserve">  Providing Access to Standards – based Assessments and Requirements.</w:t>
      </w:r>
      <w:r w:rsidRPr="005E1E51">
        <w:rPr>
          <w:rFonts w:ascii="Times" w:hAnsi="Times"/>
        </w:rPr>
        <w:t xml:space="preserve"> Preparation of Leadership Personnel. Office of Special Education and Rehabilitative Services. Budget: </w:t>
      </w:r>
      <w:r w:rsidRPr="009A2B20">
        <w:rPr>
          <w:rFonts w:ascii="Times" w:hAnsi="Times"/>
          <w:color w:val="FF0000"/>
        </w:rPr>
        <w:t xml:space="preserve">$789,763 </w:t>
      </w:r>
      <w:r w:rsidRPr="005E1E51">
        <w:rPr>
          <w:rFonts w:ascii="Times" w:hAnsi="Times"/>
        </w:rPr>
        <w:t>from 1999 – 2003.</w:t>
      </w:r>
    </w:p>
    <w:p w14:paraId="7E38482D" w14:textId="77777777" w:rsidR="005944F8" w:rsidRPr="005E1E51" w:rsidRDefault="005944F8" w:rsidP="005944F8">
      <w:pPr>
        <w:tabs>
          <w:tab w:val="left" w:pos="360"/>
        </w:tabs>
        <w:ind w:hanging="180"/>
        <w:rPr>
          <w:rFonts w:ascii="Times" w:hAnsi="Times"/>
        </w:rPr>
      </w:pPr>
    </w:p>
    <w:p w14:paraId="5035E2BA" w14:textId="7029140E" w:rsidR="005944F8" w:rsidRPr="005E1E51" w:rsidRDefault="005944F8" w:rsidP="005944F8">
      <w:pPr>
        <w:rPr>
          <w:rFonts w:ascii="Times" w:hAnsi="Times"/>
        </w:rPr>
      </w:pPr>
      <w:r w:rsidRPr="005E1E51">
        <w:rPr>
          <w:rFonts w:ascii="Times" w:hAnsi="Times"/>
          <w:i/>
        </w:rPr>
        <w:t xml:space="preserve">Project </w:t>
      </w:r>
      <w:proofErr w:type="gramStart"/>
      <w:r w:rsidRPr="005E1E51">
        <w:rPr>
          <w:rFonts w:ascii="Times" w:hAnsi="Times"/>
          <w:i/>
        </w:rPr>
        <w:t>CITES  –</w:t>
      </w:r>
      <w:proofErr w:type="gramEnd"/>
      <w:r w:rsidRPr="005E1E51">
        <w:rPr>
          <w:rFonts w:ascii="Times" w:hAnsi="Times"/>
          <w:i/>
        </w:rPr>
        <w:t xml:space="preserve">  Collaborative Integration Teams for Educating Students.</w:t>
      </w:r>
      <w:r w:rsidRPr="005E1E51">
        <w:rPr>
          <w:rFonts w:ascii="Times" w:hAnsi="Times"/>
        </w:rPr>
        <w:t xml:space="preserve"> Model Demonstration Project for Children with Disabilities. Office of Special Education and Rehabilitative Services. Budget: </w:t>
      </w:r>
      <w:r w:rsidRPr="000564A2">
        <w:rPr>
          <w:rFonts w:ascii="Times" w:hAnsi="Times"/>
          <w:color w:val="FF0000"/>
        </w:rPr>
        <w:t xml:space="preserve">$402,303 </w:t>
      </w:r>
      <w:r w:rsidRPr="005E1E51">
        <w:rPr>
          <w:rFonts w:ascii="Times" w:hAnsi="Times"/>
        </w:rPr>
        <w:t>from 1999 – 2002.</w:t>
      </w:r>
    </w:p>
    <w:p w14:paraId="3E47E77E" w14:textId="77777777" w:rsidR="005944F8" w:rsidRPr="005E1E51" w:rsidRDefault="005944F8" w:rsidP="005944F8">
      <w:pPr>
        <w:tabs>
          <w:tab w:val="left" w:pos="360"/>
        </w:tabs>
        <w:rPr>
          <w:rFonts w:ascii="Times" w:hAnsi="Times"/>
        </w:rPr>
      </w:pPr>
    </w:p>
    <w:p w14:paraId="67889228" w14:textId="5E8E2F1E" w:rsidR="005944F8" w:rsidRPr="005E1E51" w:rsidRDefault="005944F8" w:rsidP="005944F8">
      <w:pPr>
        <w:rPr>
          <w:rFonts w:ascii="Times" w:hAnsi="Times"/>
        </w:rPr>
      </w:pPr>
      <w:r w:rsidRPr="005E1E51">
        <w:rPr>
          <w:rFonts w:ascii="Times" w:hAnsi="Times"/>
          <w:i/>
        </w:rPr>
        <w:t xml:space="preserve">PROGESS in </w:t>
      </w:r>
      <w:proofErr w:type="gramStart"/>
      <w:r w:rsidRPr="005E1E51">
        <w:rPr>
          <w:rFonts w:ascii="Times" w:hAnsi="Times"/>
          <w:i/>
        </w:rPr>
        <w:t>Outreach  –</w:t>
      </w:r>
      <w:proofErr w:type="gramEnd"/>
      <w:r w:rsidRPr="005E1E51">
        <w:rPr>
          <w:rFonts w:ascii="Times" w:hAnsi="Times"/>
          <w:i/>
        </w:rPr>
        <w:t xml:space="preserve">  Providing Reasonable Outcomes on Growth </w:t>
      </w:r>
      <w:r w:rsidRPr="005E1E51">
        <w:rPr>
          <w:rFonts w:ascii="Times" w:hAnsi="Times"/>
          <w:i/>
          <w:color w:val="000000"/>
        </w:rPr>
        <w:t>to Evaluate Students and Systems.</w:t>
      </w:r>
      <w:r w:rsidRPr="005E1E51">
        <w:rPr>
          <w:rFonts w:ascii="Times" w:hAnsi="Times"/>
          <w:color w:val="000000"/>
        </w:rPr>
        <w:t xml:space="preserve"> </w:t>
      </w:r>
      <w:r w:rsidRPr="005E1E51">
        <w:rPr>
          <w:rFonts w:ascii="Times" w:hAnsi="Times"/>
        </w:rPr>
        <w:t>Outreach Grant. Office of Special Education and Rehabilitative Services. Budget</w:t>
      </w:r>
      <w:r w:rsidR="006D3A51">
        <w:rPr>
          <w:rFonts w:ascii="Times" w:hAnsi="Times"/>
        </w:rPr>
        <w:t xml:space="preserve">: </w:t>
      </w:r>
      <w:r w:rsidRPr="005E1E51">
        <w:rPr>
          <w:rFonts w:ascii="Times" w:hAnsi="Times"/>
        </w:rPr>
        <w:t>$449,973 from 1999 – 2002.</w:t>
      </w:r>
    </w:p>
    <w:p w14:paraId="7D5BEA02" w14:textId="77777777" w:rsidR="005944F8" w:rsidRPr="005E1E51" w:rsidRDefault="005944F8" w:rsidP="005944F8">
      <w:pPr>
        <w:tabs>
          <w:tab w:val="left" w:pos="360"/>
        </w:tabs>
        <w:ind w:hanging="180"/>
        <w:rPr>
          <w:rFonts w:ascii="Times" w:hAnsi="Times"/>
        </w:rPr>
      </w:pPr>
    </w:p>
    <w:p w14:paraId="4A2D5AFE" w14:textId="0B2DA346" w:rsidR="005944F8" w:rsidRPr="005E1E51" w:rsidRDefault="005944F8" w:rsidP="005944F8">
      <w:pPr>
        <w:rPr>
          <w:rFonts w:ascii="Times" w:hAnsi="Times"/>
        </w:rPr>
      </w:pPr>
      <w:r w:rsidRPr="005E1E51">
        <w:rPr>
          <w:rFonts w:ascii="Times" w:hAnsi="Times"/>
          <w:i/>
        </w:rPr>
        <w:t xml:space="preserve">Project </w:t>
      </w:r>
      <w:proofErr w:type="gramStart"/>
      <w:r w:rsidRPr="005E1E51">
        <w:rPr>
          <w:rFonts w:ascii="Times" w:hAnsi="Times"/>
          <w:i/>
        </w:rPr>
        <w:t>SUPPORT  –</w:t>
      </w:r>
      <w:proofErr w:type="gramEnd"/>
      <w:r w:rsidRPr="005E1E51">
        <w:rPr>
          <w:rFonts w:ascii="Times" w:hAnsi="Times"/>
          <w:i/>
        </w:rPr>
        <w:t xml:space="preserve">  Supplying University Preservice Preparation for Organizing Resources to Teachers to Implement IDEA ’97.</w:t>
      </w:r>
      <w:r w:rsidRPr="005E1E51">
        <w:rPr>
          <w:rFonts w:ascii="Times" w:hAnsi="Times"/>
        </w:rPr>
        <w:t xml:space="preserve"> Office of Special Education and Rehabilitative Services. Budget: </w:t>
      </w:r>
      <w:r w:rsidRPr="000564A2">
        <w:rPr>
          <w:rFonts w:ascii="Times" w:hAnsi="Times"/>
          <w:color w:val="FF0000"/>
        </w:rPr>
        <w:t xml:space="preserve">$597,732 </w:t>
      </w:r>
      <w:r w:rsidRPr="005E1E51">
        <w:rPr>
          <w:rFonts w:ascii="Times" w:hAnsi="Times"/>
        </w:rPr>
        <w:t>from 1998 – 2001.</w:t>
      </w:r>
    </w:p>
    <w:p w14:paraId="49089D50" w14:textId="77777777" w:rsidR="005944F8" w:rsidRPr="005E1E51" w:rsidRDefault="005944F8" w:rsidP="005944F8">
      <w:pPr>
        <w:ind w:left="180" w:hanging="180"/>
        <w:rPr>
          <w:rFonts w:ascii="Times" w:hAnsi="Times"/>
        </w:rPr>
      </w:pPr>
    </w:p>
    <w:p w14:paraId="6A87D423" w14:textId="70DD71DE" w:rsidR="00020EF7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 xml:space="preserve">Project CONNECT: Connecting Organized </w:t>
      </w:r>
      <w:proofErr w:type="spellStart"/>
      <w:r w:rsidRPr="005E1E51">
        <w:rPr>
          <w:rFonts w:ascii="Times" w:hAnsi="Times"/>
          <w:i/>
        </w:rPr>
        <w:t>kNowledge</w:t>
      </w:r>
      <w:proofErr w:type="spellEnd"/>
      <w:r w:rsidRPr="005E1E51">
        <w:rPr>
          <w:rFonts w:ascii="Times" w:hAnsi="Times"/>
          <w:i/>
        </w:rPr>
        <w:t xml:space="preserve"> through Networks to Enhance Content Teaching.</w:t>
      </w:r>
      <w:r w:rsidRPr="005E1E51">
        <w:rPr>
          <w:rFonts w:ascii="Times" w:hAnsi="Times"/>
        </w:rPr>
        <w:t xml:space="preserve"> Office of Special Education and Rehabilitative Services. Budget: $</w:t>
      </w:r>
      <w:r w:rsidRPr="000564A2">
        <w:rPr>
          <w:rFonts w:ascii="Times" w:hAnsi="Times"/>
          <w:color w:val="FF0000"/>
        </w:rPr>
        <w:t xml:space="preserve">397,448 </w:t>
      </w:r>
      <w:r w:rsidRPr="005E1E51">
        <w:rPr>
          <w:rFonts w:ascii="Times" w:hAnsi="Times"/>
        </w:rPr>
        <w:t xml:space="preserve">from </w:t>
      </w:r>
    </w:p>
    <w:p w14:paraId="77E226E4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</w:rPr>
        <w:t>1998 – 2000.</w:t>
      </w:r>
    </w:p>
    <w:p w14:paraId="39FAF369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6B58E346" w14:textId="4D8DE44B" w:rsidR="005944F8" w:rsidRPr="005E1E51" w:rsidRDefault="005944F8" w:rsidP="005944F8">
      <w:pPr>
        <w:rPr>
          <w:rFonts w:ascii="Times" w:hAnsi="Times"/>
        </w:rPr>
      </w:pPr>
      <w:r w:rsidRPr="005E1E51">
        <w:rPr>
          <w:rFonts w:ascii="Times" w:hAnsi="Times"/>
          <w:i/>
        </w:rPr>
        <w:t xml:space="preserve">Project Validate: Validating Accommodations that Legitimize </w:t>
      </w:r>
      <w:proofErr w:type="gramStart"/>
      <w:r w:rsidRPr="005E1E51">
        <w:rPr>
          <w:rFonts w:ascii="Times" w:hAnsi="Times"/>
          <w:i/>
        </w:rPr>
        <w:t>Individuals’</w:t>
      </w:r>
      <w:proofErr w:type="gramEnd"/>
      <w:r w:rsidRPr="005E1E51">
        <w:rPr>
          <w:rFonts w:ascii="Times" w:hAnsi="Times"/>
          <w:i/>
        </w:rPr>
        <w:t xml:space="preserve"> with Disabilities Access to Testing in Education.</w:t>
      </w:r>
      <w:r w:rsidRPr="005E1E51">
        <w:rPr>
          <w:rFonts w:ascii="Times" w:hAnsi="Times"/>
        </w:rPr>
        <w:t xml:space="preserve"> Office of Special Education and Rehabilitative Services. Budget</w:t>
      </w:r>
      <w:r w:rsidR="006D3A51">
        <w:rPr>
          <w:rFonts w:ascii="Times" w:hAnsi="Times"/>
        </w:rPr>
        <w:t xml:space="preserve">: </w:t>
      </w:r>
      <w:r w:rsidRPr="000564A2">
        <w:rPr>
          <w:rFonts w:ascii="Times" w:hAnsi="Times"/>
          <w:color w:val="FF0000"/>
        </w:rPr>
        <w:t xml:space="preserve">$540,000 </w:t>
      </w:r>
      <w:r w:rsidRPr="005E1E51">
        <w:rPr>
          <w:rFonts w:ascii="Times" w:hAnsi="Times"/>
        </w:rPr>
        <w:t>from 1997 – 2000.</w:t>
      </w:r>
    </w:p>
    <w:p w14:paraId="4C13F65B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34DED9B3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State Collaborative on Assessment and Student Standards – Assessing Special Education Students</w:t>
      </w:r>
      <w:r w:rsidRPr="005E1E51">
        <w:rPr>
          <w:rFonts w:ascii="Times" w:hAnsi="Times"/>
          <w:u w:val="single"/>
        </w:rPr>
        <w:t xml:space="preserve"> </w:t>
      </w:r>
      <w:r w:rsidRPr="005E1E51">
        <w:rPr>
          <w:rFonts w:ascii="Times" w:hAnsi="Times"/>
        </w:rPr>
        <w:t xml:space="preserve">Inclusive Comprehensive Assessment System Research Delaware Large Scale Assessment Program – RFP DOE 00 – 1 </w:t>
      </w:r>
      <w:r w:rsidRPr="000564A2">
        <w:rPr>
          <w:rFonts w:ascii="Times" w:hAnsi="Times"/>
          <w:color w:val="FF0000"/>
        </w:rPr>
        <w:t xml:space="preserve">$50,000 </w:t>
      </w:r>
      <w:r w:rsidRPr="005E1E51">
        <w:rPr>
          <w:rFonts w:ascii="Times" w:hAnsi="Times"/>
        </w:rPr>
        <w:t>from July1, 1999 to June 30, 2000.</w:t>
      </w:r>
    </w:p>
    <w:p w14:paraId="64527D4B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4B9D9B35" w14:textId="7A664FC0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Development of Modified Measures to link with the Oregon Statewide Assessment System.</w:t>
      </w:r>
      <w:r w:rsidRPr="005E1E51">
        <w:rPr>
          <w:rFonts w:ascii="Times" w:hAnsi="Times"/>
        </w:rPr>
        <w:t xml:space="preserve"> Oregon Department of Education. Budget: $</w:t>
      </w:r>
      <w:r w:rsidRPr="000564A2">
        <w:rPr>
          <w:rFonts w:ascii="Times" w:hAnsi="Times"/>
          <w:color w:val="FF0000"/>
        </w:rPr>
        <w:t xml:space="preserve">78,000 </w:t>
      </w:r>
      <w:r w:rsidRPr="005E1E51">
        <w:rPr>
          <w:rFonts w:ascii="Times" w:hAnsi="Times"/>
        </w:rPr>
        <w:t>from 1998 – 1999.</w:t>
      </w:r>
    </w:p>
    <w:p w14:paraId="78582ED8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6A0A1891" w14:textId="420E6D90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Linking IEPs with the Certificate of Initial Mastery (CIM).</w:t>
      </w:r>
      <w:r w:rsidRPr="005E1E51">
        <w:rPr>
          <w:rFonts w:ascii="Times" w:hAnsi="Times"/>
        </w:rPr>
        <w:t xml:space="preserve"> Oregon Department of Education. Budget: $</w:t>
      </w:r>
      <w:r w:rsidRPr="000564A2">
        <w:rPr>
          <w:rFonts w:ascii="Times" w:hAnsi="Times"/>
          <w:color w:val="FF0000"/>
        </w:rPr>
        <w:t xml:space="preserve">76,000 </w:t>
      </w:r>
      <w:r w:rsidRPr="005E1E51">
        <w:rPr>
          <w:rFonts w:ascii="Times" w:hAnsi="Times"/>
        </w:rPr>
        <w:t>from 1998 – 1999.</w:t>
      </w:r>
    </w:p>
    <w:p w14:paraId="205D5582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37A6261B" w14:textId="49272EF5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A Research Proposal to Investigate Accommodations in Large – Scale Testing Programs: Ensuring Access to Test Demands.</w:t>
      </w:r>
      <w:r w:rsidRPr="005E1E51">
        <w:rPr>
          <w:rFonts w:ascii="Times" w:hAnsi="Times"/>
        </w:rPr>
        <w:t xml:space="preserve"> Council of Chief State School Officers. Budget</w:t>
      </w:r>
      <w:r w:rsidR="006D3A51" w:rsidRPr="000564A2">
        <w:rPr>
          <w:rFonts w:ascii="Times" w:hAnsi="Times"/>
          <w:color w:val="FF0000"/>
        </w:rPr>
        <w:t xml:space="preserve">: </w:t>
      </w:r>
      <w:r w:rsidRPr="000564A2">
        <w:rPr>
          <w:rFonts w:ascii="Times" w:hAnsi="Times"/>
          <w:color w:val="FF0000"/>
        </w:rPr>
        <w:t xml:space="preserve">$232,238 </w:t>
      </w:r>
      <w:r w:rsidRPr="005E1E51">
        <w:rPr>
          <w:rFonts w:ascii="Times" w:hAnsi="Times"/>
        </w:rPr>
        <w:t>from 1997 – 1998.</w:t>
      </w:r>
    </w:p>
    <w:p w14:paraId="7C10B764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28587283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 xml:space="preserve">Aligning IEPs with CIM Benchmarks and Standards. </w:t>
      </w:r>
      <w:r w:rsidRPr="005E1E51">
        <w:rPr>
          <w:rFonts w:ascii="Times" w:hAnsi="Times"/>
        </w:rPr>
        <w:t>In – service Training Project with Oregon Department of Education. Budget: $</w:t>
      </w:r>
      <w:r w:rsidRPr="000564A2">
        <w:rPr>
          <w:rFonts w:ascii="Times" w:hAnsi="Times"/>
          <w:color w:val="FF0000"/>
        </w:rPr>
        <w:t xml:space="preserve">125,000 </w:t>
      </w:r>
      <w:r w:rsidRPr="005E1E51">
        <w:rPr>
          <w:rFonts w:ascii="Times" w:hAnsi="Times"/>
        </w:rPr>
        <w:t>from 1997 – 1998.</w:t>
      </w:r>
    </w:p>
    <w:p w14:paraId="642DD6BE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4D9417FB" w14:textId="03FD388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A Preceptor Model to Leadership Training in Special Education: Three Program Options from U.S. Department of Education,</w:t>
      </w:r>
      <w:r w:rsidRPr="005E1E51">
        <w:rPr>
          <w:rFonts w:ascii="Times" w:hAnsi="Times"/>
        </w:rPr>
        <w:t xml:space="preserve"> Office of Special Education and Rehabilitative Services. Budget</w:t>
      </w:r>
      <w:r w:rsidR="006D3A51">
        <w:rPr>
          <w:rFonts w:ascii="Times" w:hAnsi="Times"/>
        </w:rPr>
        <w:t xml:space="preserve">: </w:t>
      </w:r>
      <w:r w:rsidRPr="005E1E51">
        <w:rPr>
          <w:rFonts w:ascii="Times" w:hAnsi="Times"/>
        </w:rPr>
        <w:t>$</w:t>
      </w:r>
      <w:r w:rsidRPr="000564A2">
        <w:rPr>
          <w:rFonts w:ascii="Times" w:hAnsi="Times"/>
          <w:color w:val="FF0000"/>
        </w:rPr>
        <w:t xml:space="preserve">610,720 </w:t>
      </w:r>
      <w:r w:rsidRPr="005E1E51">
        <w:rPr>
          <w:rFonts w:ascii="Times" w:hAnsi="Times"/>
        </w:rPr>
        <w:t>from 1994 – 2000.</w:t>
      </w:r>
    </w:p>
    <w:p w14:paraId="4568D3AC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618D3F01" w14:textId="35047475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CASE</w:t>
      </w:r>
      <w:r w:rsidR="006D3A51">
        <w:rPr>
          <w:rFonts w:ascii="Times" w:hAnsi="Times"/>
          <w:i/>
        </w:rPr>
        <w:t xml:space="preserve">: </w:t>
      </w:r>
      <w:r w:rsidRPr="005E1E51">
        <w:rPr>
          <w:rFonts w:ascii="Times" w:hAnsi="Times"/>
          <w:i/>
        </w:rPr>
        <w:t xml:space="preserve">Consultation – based Assessment in Special Education. </w:t>
      </w:r>
      <w:r w:rsidRPr="005E1E51">
        <w:rPr>
          <w:rFonts w:ascii="Times" w:hAnsi="Times"/>
        </w:rPr>
        <w:t xml:space="preserve">Personnel Preparation Grant from U.S. Department of Education, Office of Special Education and Rehabilitative Services. Budget: </w:t>
      </w:r>
      <w:r w:rsidRPr="000564A2">
        <w:rPr>
          <w:rFonts w:ascii="Times" w:hAnsi="Times"/>
          <w:color w:val="FF0000"/>
        </w:rPr>
        <w:t xml:space="preserve">$573,820 </w:t>
      </w:r>
      <w:r w:rsidRPr="005E1E51">
        <w:rPr>
          <w:rFonts w:ascii="Times" w:hAnsi="Times"/>
        </w:rPr>
        <w:t>from 1994 – 1999.</w:t>
      </w:r>
    </w:p>
    <w:p w14:paraId="02B6FB2F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40CEEA2E" w14:textId="6A23DA0F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</w:rPr>
        <w:t xml:space="preserve">Project Co – Director (with Dr. Cole, Bethel School District 52). </w:t>
      </w:r>
      <w:r w:rsidRPr="005E1E51">
        <w:rPr>
          <w:rFonts w:ascii="Times" w:hAnsi="Times"/>
          <w:i/>
        </w:rPr>
        <w:t xml:space="preserve">Aligning IEPs with CIM Benchmarks and Standards. </w:t>
      </w:r>
      <w:r w:rsidRPr="005E1E51">
        <w:rPr>
          <w:rFonts w:ascii="Times" w:hAnsi="Times"/>
        </w:rPr>
        <w:t>Inservice Training Project with Oregon Department of Education. Budget</w:t>
      </w:r>
      <w:r w:rsidR="006D3A51">
        <w:rPr>
          <w:rFonts w:ascii="Times" w:hAnsi="Times"/>
        </w:rPr>
        <w:t xml:space="preserve">: </w:t>
      </w:r>
      <w:r w:rsidRPr="005E1E51">
        <w:rPr>
          <w:rFonts w:ascii="Times" w:hAnsi="Times"/>
        </w:rPr>
        <w:t>$</w:t>
      </w:r>
      <w:r w:rsidRPr="000564A2">
        <w:rPr>
          <w:rFonts w:ascii="Times" w:hAnsi="Times"/>
          <w:color w:val="FF0000"/>
        </w:rPr>
        <w:t xml:space="preserve">100,000 </w:t>
      </w:r>
      <w:r w:rsidRPr="005E1E51">
        <w:rPr>
          <w:rFonts w:ascii="Times" w:hAnsi="Times"/>
        </w:rPr>
        <w:t>from 1996 – 1997.</w:t>
      </w:r>
    </w:p>
    <w:p w14:paraId="5CFAB1B7" w14:textId="77777777" w:rsidR="00537FB2" w:rsidRPr="005E1E51" w:rsidRDefault="00537FB2" w:rsidP="005944F8">
      <w:pPr>
        <w:keepLines/>
        <w:tabs>
          <w:tab w:val="left" w:pos="900"/>
        </w:tabs>
        <w:rPr>
          <w:rFonts w:ascii="Times" w:hAnsi="Times"/>
          <w:i/>
        </w:rPr>
      </w:pPr>
    </w:p>
    <w:p w14:paraId="1880A382" w14:textId="22A9D8D0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SUCCEED</w:t>
      </w:r>
      <w:r w:rsidR="006D3A51">
        <w:rPr>
          <w:rFonts w:ascii="Times" w:hAnsi="Times"/>
          <w:i/>
        </w:rPr>
        <w:t xml:space="preserve">: </w:t>
      </w:r>
      <w:r w:rsidRPr="005E1E51">
        <w:rPr>
          <w:rFonts w:ascii="Times" w:hAnsi="Times"/>
          <w:i/>
        </w:rPr>
        <w:t xml:space="preserve">Securing Understanding of Content through Content and Explicit Environmental Demands. </w:t>
      </w:r>
      <w:r w:rsidRPr="005E1E51">
        <w:rPr>
          <w:rFonts w:ascii="Times" w:hAnsi="Times"/>
        </w:rPr>
        <w:t xml:space="preserve">Research Grant from U.S. Department of Education, Division of Innovation and Development. Budget: </w:t>
      </w:r>
      <w:r w:rsidRPr="000564A2">
        <w:rPr>
          <w:rFonts w:ascii="Times" w:hAnsi="Times"/>
          <w:color w:val="FF0000"/>
        </w:rPr>
        <w:t xml:space="preserve">$825,000 </w:t>
      </w:r>
      <w:r w:rsidRPr="005E1E51">
        <w:rPr>
          <w:rFonts w:ascii="Times" w:hAnsi="Times"/>
        </w:rPr>
        <w:t>from 1993 – 1998.</w:t>
      </w:r>
    </w:p>
    <w:p w14:paraId="1A0D6687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0F231AA5" w14:textId="452F3B29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DEPARTURE</w:t>
      </w:r>
      <w:r w:rsidR="006D3A51">
        <w:rPr>
          <w:rFonts w:ascii="Times" w:hAnsi="Times"/>
          <w:i/>
        </w:rPr>
        <w:t xml:space="preserve">: </w:t>
      </w:r>
      <w:r w:rsidRPr="005E1E51">
        <w:rPr>
          <w:rFonts w:ascii="Times" w:hAnsi="Times"/>
          <w:i/>
        </w:rPr>
        <w:t xml:space="preserve">Designing Educational Programs Aligned with Reforms in Teaching and Uniform Restructuring in Education. </w:t>
      </w:r>
      <w:r w:rsidRPr="005E1E51">
        <w:rPr>
          <w:rFonts w:ascii="Times" w:hAnsi="Times"/>
        </w:rPr>
        <w:t xml:space="preserve">Research Grant from U.S. Department of Education, Division of Innovation and Development. Budget: </w:t>
      </w:r>
      <w:r w:rsidRPr="000564A2">
        <w:rPr>
          <w:rFonts w:ascii="Times" w:hAnsi="Times"/>
          <w:color w:val="FF0000"/>
        </w:rPr>
        <w:t xml:space="preserve">$600,000 </w:t>
      </w:r>
      <w:r w:rsidRPr="005E1E51">
        <w:rPr>
          <w:rFonts w:ascii="Times" w:hAnsi="Times"/>
        </w:rPr>
        <w:t>from 1993 – 1997.</w:t>
      </w:r>
    </w:p>
    <w:p w14:paraId="50C1D800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37884A59" w14:textId="795ECBD8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lastRenderedPageBreak/>
        <w:t>DIRECT</w:t>
      </w:r>
      <w:r w:rsidR="006D3A51">
        <w:rPr>
          <w:rFonts w:ascii="Times" w:hAnsi="Times"/>
          <w:i/>
        </w:rPr>
        <w:t xml:space="preserve">: </w:t>
      </w:r>
      <w:r w:rsidRPr="005E1E51">
        <w:rPr>
          <w:rFonts w:ascii="Times" w:hAnsi="Times"/>
          <w:i/>
        </w:rPr>
        <w:t xml:space="preserve">Developing Individuals Responsible for Enhancing Content Teaching. </w:t>
      </w:r>
      <w:r w:rsidRPr="005E1E51">
        <w:rPr>
          <w:rFonts w:ascii="Times" w:hAnsi="Times"/>
        </w:rPr>
        <w:t xml:space="preserve">Leadership Training Grant from U.S. Department of Education, Office of Special Education and Rehabilitative Services. Budget: </w:t>
      </w:r>
      <w:r w:rsidRPr="000564A2">
        <w:rPr>
          <w:rFonts w:ascii="Times" w:hAnsi="Times"/>
          <w:color w:val="FF0000"/>
        </w:rPr>
        <w:t xml:space="preserve">$301,710 </w:t>
      </w:r>
      <w:r w:rsidRPr="005E1E51">
        <w:rPr>
          <w:rFonts w:ascii="Times" w:hAnsi="Times"/>
        </w:rPr>
        <w:t>from 1993 – 1998.</w:t>
      </w:r>
    </w:p>
    <w:p w14:paraId="029903B7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43302C9E" w14:textId="717231C8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FOCUS</w:t>
      </w:r>
      <w:r w:rsidR="006D3A51">
        <w:rPr>
          <w:rFonts w:ascii="Times" w:hAnsi="Times"/>
          <w:i/>
        </w:rPr>
        <w:t xml:space="preserve">: </w:t>
      </w:r>
      <w:r w:rsidRPr="005E1E51">
        <w:rPr>
          <w:rFonts w:ascii="Times" w:hAnsi="Times"/>
          <w:i/>
        </w:rPr>
        <w:t xml:space="preserve">Framing and </w:t>
      </w:r>
      <w:proofErr w:type="gramStart"/>
      <w:r w:rsidRPr="005E1E51">
        <w:rPr>
          <w:rFonts w:ascii="Times" w:hAnsi="Times"/>
          <w:i/>
        </w:rPr>
        <w:t>Orienting  Content</w:t>
      </w:r>
      <w:proofErr w:type="gramEnd"/>
      <w:r w:rsidRPr="005E1E51">
        <w:rPr>
          <w:rFonts w:ascii="Times" w:hAnsi="Times"/>
          <w:i/>
        </w:rPr>
        <w:t xml:space="preserve"> for Understanding by Students. </w:t>
      </w:r>
      <w:r w:rsidRPr="005E1E51">
        <w:rPr>
          <w:rFonts w:ascii="Times" w:hAnsi="Times"/>
        </w:rPr>
        <w:t xml:space="preserve">Research Grant from U.S. Department of Education, Division of Innovation and Development. Budget: </w:t>
      </w:r>
      <w:r w:rsidRPr="000564A2">
        <w:rPr>
          <w:rFonts w:ascii="Times" w:hAnsi="Times"/>
          <w:color w:val="FF0000"/>
        </w:rPr>
        <w:t xml:space="preserve">$75,000 </w:t>
      </w:r>
      <w:r w:rsidRPr="005E1E51">
        <w:rPr>
          <w:rFonts w:ascii="Times" w:hAnsi="Times"/>
        </w:rPr>
        <w:t>from 1992 – 1993.</w:t>
      </w:r>
    </w:p>
    <w:p w14:paraId="2A2C7887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07189655" w14:textId="49F97FE5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COMBINE</w:t>
      </w:r>
      <w:r w:rsidR="006D3A51">
        <w:rPr>
          <w:rFonts w:ascii="Times" w:hAnsi="Times"/>
          <w:i/>
        </w:rPr>
        <w:t xml:space="preserve">: </w:t>
      </w:r>
      <w:r w:rsidRPr="005E1E51">
        <w:rPr>
          <w:rFonts w:ascii="Times" w:hAnsi="Times"/>
          <w:i/>
        </w:rPr>
        <w:t xml:space="preserve">Classroom Oriented Measurement to Benefit Instruction in Needed Environments. </w:t>
      </w:r>
      <w:r w:rsidRPr="005E1E51">
        <w:rPr>
          <w:rFonts w:ascii="Times" w:hAnsi="Times"/>
        </w:rPr>
        <w:t xml:space="preserve">Personnel Preparation Grant from U.S. Department of Education, Office of Special Education and Rehabilitative Services. Budget: </w:t>
      </w:r>
      <w:r w:rsidRPr="000564A2">
        <w:rPr>
          <w:rFonts w:ascii="Times" w:hAnsi="Times"/>
          <w:color w:val="FF0000"/>
        </w:rPr>
        <w:t xml:space="preserve">$377,416 </w:t>
      </w:r>
      <w:r w:rsidRPr="005E1E51">
        <w:rPr>
          <w:rFonts w:ascii="Times" w:hAnsi="Times"/>
        </w:rPr>
        <w:t>from 1992 – 1996.</w:t>
      </w:r>
    </w:p>
    <w:p w14:paraId="554BF2B3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5DAAA33A" w14:textId="067C2096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A Preceptor Model to Leadership Training in Special Education: Three Program Options.</w:t>
      </w:r>
      <w:r w:rsidRPr="005E1E51">
        <w:rPr>
          <w:rFonts w:ascii="Times" w:hAnsi="Times"/>
        </w:rPr>
        <w:t xml:space="preserve"> U.S. Department of Education:</w:t>
      </w:r>
      <w:r w:rsidRPr="005E1E51">
        <w:rPr>
          <w:rFonts w:ascii="Times" w:hAnsi="Times"/>
          <w:i/>
        </w:rPr>
        <w:t xml:space="preserve"> </w:t>
      </w:r>
      <w:r w:rsidRPr="005E1E51">
        <w:rPr>
          <w:rFonts w:ascii="Times" w:hAnsi="Times"/>
        </w:rPr>
        <w:t>Office of Special Education and Rehabilitative Services. Budget</w:t>
      </w:r>
      <w:r w:rsidR="006D3A51">
        <w:rPr>
          <w:rFonts w:ascii="Times" w:hAnsi="Times"/>
        </w:rPr>
        <w:t xml:space="preserve">: </w:t>
      </w:r>
      <w:r w:rsidRPr="000564A2">
        <w:rPr>
          <w:rFonts w:ascii="Times" w:hAnsi="Times"/>
          <w:color w:val="FF0000"/>
        </w:rPr>
        <w:t xml:space="preserve">$240,630 </w:t>
      </w:r>
      <w:r w:rsidRPr="005E1E51">
        <w:rPr>
          <w:rFonts w:ascii="Times" w:hAnsi="Times"/>
        </w:rPr>
        <w:t>from 1991 – 1994.</w:t>
      </w:r>
    </w:p>
    <w:p w14:paraId="7644DEFB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4B2B2723" w14:textId="4D03FA83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TACTIC</w:t>
      </w:r>
      <w:r w:rsidR="006D3A51">
        <w:rPr>
          <w:rFonts w:ascii="Times" w:hAnsi="Times"/>
          <w:i/>
        </w:rPr>
        <w:t xml:space="preserve">: </w:t>
      </w:r>
      <w:r w:rsidRPr="005E1E51">
        <w:rPr>
          <w:rFonts w:ascii="Times" w:hAnsi="Times"/>
          <w:i/>
        </w:rPr>
        <w:t xml:space="preserve">Teaching Assessment of Critical Thinking for Instruction in Content Areas. </w:t>
      </w:r>
      <w:r w:rsidRPr="005E1E51">
        <w:rPr>
          <w:rFonts w:ascii="Times" w:hAnsi="Times"/>
        </w:rPr>
        <w:t xml:space="preserve">Special Projects Grant from U.S. Department of Education, Office of Special Education and Rehabilitative Services. Budget: </w:t>
      </w:r>
      <w:r w:rsidRPr="000564A2">
        <w:rPr>
          <w:rFonts w:ascii="Times" w:hAnsi="Times"/>
          <w:color w:val="FF0000"/>
        </w:rPr>
        <w:t xml:space="preserve">$246,402 </w:t>
      </w:r>
      <w:r w:rsidRPr="005E1E51">
        <w:rPr>
          <w:rFonts w:ascii="Times" w:hAnsi="Times"/>
        </w:rPr>
        <w:t>from 1991 – 1994.</w:t>
      </w:r>
    </w:p>
    <w:p w14:paraId="51894F8B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1BBD5B91" w14:textId="0A345B6D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 xml:space="preserve">Pre – </w:t>
      </w:r>
      <w:r w:rsidR="00AC0EB6" w:rsidRPr="005E1E51">
        <w:rPr>
          <w:rFonts w:ascii="Times" w:hAnsi="Times"/>
          <w:i/>
        </w:rPr>
        <w:t>R</w:t>
      </w:r>
      <w:r w:rsidRPr="005E1E51">
        <w:rPr>
          <w:rFonts w:ascii="Times" w:hAnsi="Times"/>
          <w:i/>
        </w:rPr>
        <w:t xml:space="preserve">eferral Consultation Training Program. </w:t>
      </w:r>
      <w:r w:rsidRPr="005E1E51">
        <w:rPr>
          <w:rFonts w:ascii="Times" w:hAnsi="Times"/>
        </w:rPr>
        <w:t xml:space="preserve">Training Grant from U.S. Department of Education, Office of Special Education and Rehabilitative Services. Budget: </w:t>
      </w:r>
      <w:r w:rsidRPr="000564A2">
        <w:rPr>
          <w:rFonts w:ascii="Times" w:hAnsi="Times"/>
          <w:color w:val="FF0000"/>
        </w:rPr>
        <w:t xml:space="preserve">$181,440 </w:t>
      </w:r>
      <w:r w:rsidRPr="005E1E51">
        <w:rPr>
          <w:rFonts w:ascii="Times" w:hAnsi="Times"/>
        </w:rPr>
        <w:t>from 1990 – 1993.</w:t>
      </w:r>
    </w:p>
    <w:p w14:paraId="4A6E9BDF" w14:textId="77777777" w:rsidR="007E01D9" w:rsidRPr="005E1E51" w:rsidRDefault="007E01D9" w:rsidP="005944F8">
      <w:pPr>
        <w:keepLines/>
        <w:tabs>
          <w:tab w:val="left" w:pos="900"/>
        </w:tabs>
        <w:rPr>
          <w:rFonts w:ascii="Times" w:hAnsi="Times"/>
        </w:rPr>
      </w:pPr>
    </w:p>
    <w:p w14:paraId="105E9DD2" w14:textId="15A4118F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  <w:i/>
        </w:rPr>
      </w:pPr>
      <w:r w:rsidRPr="005E1E51">
        <w:rPr>
          <w:rFonts w:ascii="Times" w:hAnsi="Times"/>
          <w:i/>
        </w:rPr>
        <w:t>Teacher – Parent Consultant Training Program</w:t>
      </w:r>
      <w:r w:rsidR="00A66D79" w:rsidRPr="005E1E51">
        <w:rPr>
          <w:rFonts w:ascii="Times" w:hAnsi="Times"/>
          <w:i/>
        </w:rPr>
        <w:t xml:space="preserve">. </w:t>
      </w:r>
      <w:r w:rsidRPr="005E1E51">
        <w:rPr>
          <w:rFonts w:ascii="Times" w:hAnsi="Times"/>
        </w:rPr>
        <w:t xml:space="preserve">Training Grant from U.S. Department of Education, Office of Special Education and Rehabilitative Services. Budget: </w:t>
      </w:r>
      <w:r w:rsidRPr="000564A2">
        <w:rPr>
          <w:rFonts w:ascii="Times" w:hAnsi="Times"/>
          <w:color w:val="FF0000"/>
        </w:rPr>
        <w:t xml:space="preserve">$240,000 </w:t>
      </w:r>
      <w:r w:rsidRPr="005E1E51">
        <w:rPr>
          <w:rFonts w:ascii="Times" w:hAnsi="Times"/>
        </w:rPr>
        <w:t>from 1989 – 1992.</w:t>
      </w:r>
    </w:p>
    <w:p w14:paraId="18D932AB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5F79987F" w14:textId="52424DD3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 xml:space="preserve">Behavior Consultant Training Program. </w:t>
      </w:r>
      <w:r w:rsidRPr="005E1E51">
        <w:rPr>
          <w:rFonts w:ascii="Times" w:hAnsi="Times"/>
        </w:rPr>
        <w:t xml:space="preserve">Training Grant from U.S. Department of Education, Office of Special Education and Rehabilitative Services. Budget: </w:t>
      </w:r>
      <w:r w:rsidRPr="000564A2">
        <w:rPr>
          <w:rFonts w:ascii="Times" w:hAnsi="Times"/>
          <w:color w:val="FF0000"/>
        </w:rPr>
        <w:t xml:space="preserve">$213,468 </w:t>
      </w:r>
      <w:r w:rsidRPr="005E1E51">
        <w:rPr>
          <w:rFonts w:ascii="Times" w:hAnsi="Times"/>
        </w:rPr>
        <w:t>from 1988 – 1991.</w:t>
      </w:r>
    </w:p>
    <w:p w14:paraId="1FDDA667" w14:textId="77777777" w:rsidR="0035002C" w:rsidRPr="005E1E51" w:rsidRDefault="0035002C" w:rsidP="005944F8">
      <w:pPr>
        <w:keepLines/>
        <w:tabs>
          <w:tab w:val="left" w:pos="900"/>
        </w:tabs>
        <w:rPr>
          <w:rFonts w:ascii="Times" w:hAnsi="Times"/>
          <w:i/>
        </w:rPr>
      </w:pPr>
    </w:p>
    <w:p w14:paraId="56DC19D3" w14:textId="57CCC25B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>Classroom Interventions for Students with Learning and Behavior Problems</w:t>
      </w:r>
      <w:r w:rsidR="006D3A51">
        <w:rPr>
          <w:rFonts w:ascii="Times" w:hAnsi="Times"/>
          <w:i/>
        </w:rPr>
        <w:t xml:space="preserve">: </w:t>
      </w:r>
      <w:r w:rsidRPr="005E1E51">
        <w:rPr>
          <w:rFonts w:ascii="Times" w:hAnsi="Times"/>
          <w:i/>
        </w:rPr>
        <w:t xml:space="preserve">A </w:t>
      </w:r>
      <w:r w:rsidR="008A709A" w:rsidRPr="005E1E51">
        <w:rPr>
          <w:rFonts w:ascii="Times" w:hAnsi="Times"/>
          <w:i/>
        </w:rPr>
        <w:t>Decision-Making</w:t>
      </w:r>
      <w:r w:rsidRPr="005E1E51">
        <w:rPr>
          <w:rFonts w:ascii="Times" w:hAnsi="Times"/>
          <w:i/>
        </w:rPr>
        <w:t xml:space="preserve"> Model. </w:t>
      </w:r>
      <w:r w:rsidRPr="005E1E51">
        <w:rPr>
          <w:rFonts w:ascii="Times" w:hAnsi="Times"/>
        </w:rPr>
        <w:t>Research Grant from U.S. Department of Education, Office of Special Education and Rehabilitat</w:t>
      </w:r>
      <w:r w:rsidR="00ED1694" w:rsidRPr="005E1E51">
        <w:rPr>
          <w:rFonts w:ascii="Times" w:hAnsi="Times"/>
        </w:rPr>
        <w:t xml:space="preserve">ive Services. Budget: </w:t>
      </w:r>
      <w:r w:rsidR="00ED1694" w:rsidRPr="000564A2">
        <w:rPr>
          <w:rFonts w:ascii="Times" w:hAnsi="Times"/>
          <w:color w:val="FF0000"/>
        </w:rPr>
        <w:t xml:space="preserve">$12,487 </w:t>
      </w:r>
      <w:r w:rsidRPr="005E1E51">
        <w:rPr>
          <w:rFonts w:ascii="Times" w:hAnsi="Times"/>
        </w:rPr>
        <w:t>from 1988 – 1989.</w:t>
      </w:r>
    </w:p>
    <w:p w14:paraId="54D79DC0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  <w:b/>
          <w:u w:val="single"/>
        </w:rPr>
      </w:pPr>
    </w:p>
    <w:p w14:paraId="6ECBB061" w14:textId="11EA4A55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 xml:space="preserve">Training Special Educators in Consultation. </w:t>
      </w:r>
      <w:r w:rsidRPr="005E1E51">
        <w:rPr>
          <w:rFonts w:ascii="Times" w:hAnsi="Times"/>
        </w:rPr>
        <w:t>Training Grant from U.S. Department of Education, Office of Special Education and Rehabilitative Services. Budget: $</w:t>
      </w:r>
      <w:r w:rsidRPr="000564A2">
        <w:rPr>
          <w:rFonts w:ascii="Times" w:hAnsi="Times"/>
          <w:color w:val="FF0000"/>
        </w:rPr>
        <w:t xml:space="preserve">199,140 </w:t>
      </w:r>
      <w:r w:rsidRPr="005E1E51">
        <w:rPr>
          <w:rFonts w:ascii="Times" w:hAnsi="Times"/>
        </w:rPr>
        <w:t>from 1987 – 1990.</w:t>
      </w:r>
    </w:p>
    <w:p w14:paraId="173A6D15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37776B36" w14:textId="64326A1B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 xml:space="preserve">Training Special Educators in Curriculum – Based Assessment, Direct Instruction, and Consultation. </w:t>
      </w:r>
      <w:r w:rsidRPr="005E1E51">
        <w:rPr>
          <w:rFonts w:ascii="Times" w:hAnsi="Times"/>
        </w:rPr>
        <w:t xml:space="preserve">Training Grant from U.S. Department of Education, Office of Special Education and Rehabilitative Services. Budget: </w:t>
      </w:r>
      <w:r w:rsidRPr="000564A2">
        <w:rPr>
          <w:rFonts w:ascii="Times" w:hAnsi="Times"/>
          <w:color w:val="FF0000"/>
        </w:rPr>
        <w:t xml:space="preserve">$214,698 </w:t>
      </w:r>
      <w:r w:rsidRPr="005E1E51">
        <w:rPr>
          <w:rFonts w:ascii="Times" w:hAnsi="Times"/>
        </w:rPr>
        <w:t>from 1987 – 1990.</w:t>
      </w:r>
    </w:p>
    <w:p w14:paraId="7B58D360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19B20522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 xml:space="preserve">Training Regular Educators in Special Education Related Services.  </w:t>
      </w:r>
      <w:r w:rsidRPr="005E1E51">
        <w:rPr>
          <w:rFonts w:ascii="Times" w:hAnsi="Times"/>
        </w:rPr>
        <w:t>Training Grant from U.S. Department of Education, Office of Special Education and Rehabilitative Services. Budget: $</w:t>
      </w:r>
      <w:r w:rsidRPr="000564A2">
        <w:rPr>
          <w:rFonts w:ascii="Times" w:hAnsi="Times"/>
          <w:color w:val="FF0000"/>
        </w:rPr>
        <w:t xml:space="preserve">268,610 </w:t>
      </w:r>
      <w:r w:rsidRPr="005E1E51">
        <w:rPr>
          <w:rFonts w:ascii="Times" w:hAnsi="Times"/>
        </w:rPr>
        <w:t>from 1986 – 1989.</w:t>
      </w:r>
    </w:p>
    <w:p w14:paraId="5D7BBB8C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6ED6CDA9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lastRenderedPageBreak/>
        <w:t xml:space="preserve">Resource Consultation Applied in Educational Settings. </w:t>
      </w:r>
      <w:r w:rsidRPr="005E1E51">
        <w:rPr>
          <w:rFonts w:ascii="Times" w:hAnsi="Times"/>
        </w:rPr>
        <w:t xml:space="preserve">Research Grant from U.S. Department of Education, Office of Special Education and Rehabilitative Services. Budget: </w:t>
      </w:r>
      <w:r w:rsidRPr="000564A2">
        <w:rPr>
          <w:rFonts w:ascii="Times" w:hAnsi="Times"/>
          <w:color w:val="FF0000"/>
        </w:rPr>
        <w:t xml:space="preserve">$11,963 </w:t>
      </w:r>
      <w:r w:rsidRPr="005E1E51">
        <w:rPr>
          <w:rFonts w:ascii="Times" w:hAnsi="Times"/>
        </w:rPr>
        <w:t>from 1986 – 1987.</w:t>
      </w:r>
    </w:p>
    <w:p w14:paraId="419CCA80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37115EF3" w14:textId="4E9E1318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 xml:space="preserve">Training Special Educators at the Standard Certification and </w:t>
      </w:r>
      <w:r w:rsidR="008A709A" w:rsidRPr="005E1E51">
        <w:rPr>
          <w:rFonts w:ascii="Times" w:hAnsi="Times"/>
          <w:i/>
        </w:rPr>
        <w:t>master’s</w:t>
      </w:r>
      <w:r w:rsidRPr="005E1E51">
        <w:rPr>
          <w:rFonts w:ascii="Times" w:hAnsi="Times"/>
          <w:i/>
        </w:rPr>
        <w:t xml:space="preserve"> </w:t>
      </w:r>
      <w:r w:rsidR="008A709A">
        <w:rPr>
          <w:rFonts w:ascii="Times" w:hAnsi="Times"/>
          <w:i/>
        </w:rPr>
        <w:t>l</w:t>
      </w:r>
      <w:r w:rsidRPr="005E1E51">
        <w:rPr>
          <w:rFonts w:ascii="Times" w:hAnsi="Times"/>
          <w:i/>
        </w:rPr>
        <w:t xml:space="preserve">evel. </w:t>
      </w:r>
      <w:r w:rsidRPr="005E1E51">
        <w:rPr>
          <w:rFonts w:ascii="Times" w:hAnsi="Times"/>
        </w:rPr>
        <w:t xml:space="preserve">Training Grant from U.S. Department of Education, Office of Special Education and Rehabilitative Services. Budget: </w:t>
      </w:r>
      <w:r w:rsidRPr="000564A2">
        <w:rPr>
          <w:rFonts w:ascii="Times" w:hAnsi="Times"/>
          <w:color w:val="FF0000"/>
        </w:rPr>
        <w:t xml:space="preserve">$108,000 </w:t>
      </w:r>
      <w:r w:rsidRPr="005E1E51">
        <w:rPr>
          <w:rFonts w:ascii="Times" w:hAnsi="Times"/>
        </w:rPr>
        <w:t>from 1985 – 1988.</w:t>
      </w:r>
    </w:p>
    <w:p w14:paraId="307470F0" w14:textId="77777777" w:rsidR="005944F8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</w:p>
    <w:p w14:paraId="7E1D66CC" w14:textId="0E75D19C" w:rsidR="009C40E2" w:rsidRPr="005E1E51" w:rsidRDefault="005944F8" w:rsidP="005944F8">
      <w:pPr>
        <w:keepLines/>
        <w:tabs>
          <w:tab w:val="left" w:pos="900"/>
        </w:tabs>
        <w:rPr>
          <w:rFonts w:ascii="Times" w:hAnsi="Times"/>
        </w:rPr>
      </w:pPr>
      <w:r w:rsidRPr="005E1E51">
        <w:rPr>
          <w:rFonts w:ascii="Times" w:hAnsi="Times"/>
          <w:i/>
        </w:rPr>
        <w:t xml:space="preserve">Training Special Educators at the Standard Certification and </w:t>
      </w:r>
      <w:proofErr w:type="gramStart"/>
      <w:r w:rsidRPr="005E1E51">
        <w:rPr>
          <w:rFonts w:ascii="Times" w:hAnsi="Times"/>
          <w:i/>
        </w:rPr>
        <w:t>Masters</w:t>
      </w:r>
      <w:proofErr w:type="gramEnd"/>
      <w:r w:rsidRPr="005E1E51">
        <w:rPr>
          <w:rFonts w:ascii="Times" w:hAnsi="Times"/>
          <w:i/>
        </w:rPr>
        <w:t xml:space="preserve"> Level. </w:t>
      </w:r>
      <w:r w:rsidRPr="005E1E51">
        <w:rPr>
          <w:rFonts w:ascii="Times" w:hAnsi="Times"/>
        </w:rPr>
        <w:t>Training Grant from U.S. Department of Education, Office of Special Education and Rehabilitative Services. Budg</w:t>
      </w:r>
      <w:r w:rsidR="00E238F0" w:rsidRPr="005E1E51">
        <w:rPr>
          <w:rFonts w:ascii="Times" w:hAnsi="Times"/>
        </w:rPr>
        <w:t>et</w:t>
      </w:r>
      <w:r w:rsidR="006D3A51">
        <w:rPr>
          <w:rFonts w:ascii="Times" w:hAnsi="Times"/>
        </w:rPr>
        <w:t xml:space="preserve">: </w:t>
      </w:r>
      <w:r w:rsidR="00E238F0" w:rsidRPr="005E1E51">
        <w:rPr>
          <w:rFonts w:ascii="Times" w:hAnsi="Times"/>
        </w:rPr>
        <w:t>$</w:t>
      </w:r>
      <w:r w:rsidR="00E238F0" w:rsidRPr="000564A2">
        <w:rPr>
          <w:rFonts w:ascii="Times" w:hAnsi="Times"/>
          <w:color w:val="FF0000"/>
        </w:rPr>
        <w:t xml:space="preserve">188,646 </w:t>
      </w:r>
      <w:r w:rsidR="00E238F0" w:rsidRPr="005E1E51">
        <w:rPr>
          <w:rFonts w:ascii="Times" w:hAnsi="Times"/>
        </w:rPr>
        <w:t>from 1984 – 1987.</w:t>
      </w:r>
    </w:p>
    <w:p w14:paraId="505FEA46" w14:textId="77777777" w:rsidR="00D366E6" w:rsidRPr="005E1E51" w:rsidRDefault="00D366E6" w:rsidP="005944F8">
      <w:pPr>
        <w:keepLines/>
        <w:tabs>
          <w:tab w:val="left" w:pos="900"/>
        </w:tabs>
        <w:rPr>
          <w:rFonts w:ascii="Times" w:hAnsi="Times"/>
        </w:rPr>
      </w:pPr>
    </w:p>
    <w:p w14:paraId="463540A3" w14:textId="653D0AC5" w:rsidR="005944F8" w:rsidRPr="005E1E51" w:rsidRDefault="00403536">
      <w:pPr>
        <w:keepLines/>
        <w:ind w:left="360" w:hanging="360"/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 xml:space="preserve">University Teaching: </w:t>
      </w:r>
      <w:r w:rsidR="00D67CA8" w:rsidRPr="005E1E51">
        <w:rPr>
          <w:rFonts w:ascii="Times" w:hAnsi="Times"/>
          <w:b/>
          <w:i/>
        </w:rPr>
        <w:t>19</w:t>
      </w:r>
      <w:r w:rsidR="002E1843" w:rsidRPr="005E1E51">
        <w:rPr>
          <w:rFonts w:ascii="Times" w:hAnsi="Times"/>
          <w:b/>
          <w:i/>
        </w:rPr>
        <w:t>90</w:t>
      </w:r>
      <w:r w:rsidR="005944F8" w:rsidRPr="005E1E51">
        <w:rPr>
          <w:rFonts w:ascii="Times" w:hAnsi="Times"/>
          <w:b/>
          <w:i/>
        </w:rPr>
        <w:t xml:space="preserve"> – </w:t>
      </w:r>
      <w:r w:rsidR="00A90C81" w:rsidRPr="005E1E51">
        <w:rPr>
          <w:rFonts w:ascii="Times" w:hAnsi="Times"/>
          <w:b/>
          <w:i/>
        </w:rPr>
        <w:t>20</w:t>
      </w:r>
      <w:r w:rsidR="00D67CA8" w:rsidRPr="005E1E51">
        <w:rPr>
          <w:rFonts w:ascii="Times" w:hAnsi="Times"/>
          <w:b/>
          <w:i/>
        </w:rPr>
        <w:t>21</w:t>
      </w:r>
      <w:r w:rsidR="000908D4" w:rsidRPr="005E1E51">
        <w:rPr>
          <w:rFonts w:ascii="Times" w:hAnsi="Times"/>
          <w:b/>
          <w:i/>
        </w:rPr>
        <w:t>*</w:t>
      </w:r>
    </w:p>
    <w:p w14:paraId="3BB44CB0" w14:textId="2E50D974" w:rsidR="000908D4" w:rsidRPr="005E1E51" w:rsidRDefault="000908D4" w:rsidP="000908D4">
      <w:pPr>
        <w:rPr>
          <w:rFonts w:ascii="Times" w:hAnsi="Times"/>
          <w:bCs/>
          <w:i/>
        </w:rPr>
      </w:pPr>
    </w:p>
    <w:tbl>
      <w:tblPr>
        <w:tblW w:w="6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3300"/>
      </w:tblGrid>
      <w:tr w:rsidR="0014095F" w:rsidRPr="005E1E51" w14:paraId="4DB6C898" w14:textId="77777777" w:rsidTr="001F5B08">
        <w:trPr>
          <w:trHeight w:val="260"/>
        </w:trPr>
        <w:tc>
          <w:tcPr>
            <w:tcW w:w="355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013B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Row Labels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0C40" w14:textId="300F7A9D" w:rsidR="0014095F" w:rsidRPr="005E1E51" w:rsidRDefault="0014095F" w:rsidP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Actual Enrollment</w:t>
            </w:r>
          </w:p>
        </w:tc>
      </w:tr>
      <w:tr w:rsidR="0014095F" w:rsidRPr="005E1E51" w14:paraId="0230E3E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FE69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1990-1991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C9A0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322</w:t>
            </w:r>
          </w:p>
        </w:tc>
      </w:tr>
      <w:tr w:rsidR="0014095F" w:rsidRPr="005E1E51" w14:paraId="53BD450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8A3FA8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Class Assess 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A5D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66</w:t>
            </w:r>
          </w:p>
        </w:tc>
      </w:tr>
      <w:tr w:rsidR="0014095F" w:rsidRPr="005E1E51" w14:paraId="458DAD2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F0E1D8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Class Consult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5A71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17</w:t>
            </w:r>
          </w:p>
        </w:tc>
      </w:tr>
      <w:tr w:rsidR="0014095F" w:rsidRPr="005E1E51" w14:paraId="3571CDE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73917D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Dissertation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AA4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23</w:t>
            </w:r>
          </w:p>
        </w:tc>
      </w:tr>
      <w:tr w:rsidR="0014095F" w:rsidRPr="005E1E51" w14:paraId="1F2175F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9F47FD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Clasrm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370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</w:t>
            </w:r>
          </w:p>
        </w:tc>
      </w:tr>
      <w:tr w:rsidR="0014095F" w:rsidRPr="005E1E51" w14:paraId="09CD749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1B75DD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1A01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</w:t>
            </w:r>
          </w:p>
        </w:tc>
      </w:tr>
      <w:tr w:rsidR="0014095F" w:rsidRPr="005E1E51" w14:paraId="02CF1D1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9FF026D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Clsrm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D83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</w:t>
            </w:r>
          </w:p>
        </w:tc>
      </w:tr>
      <w:tr w:rsidR="0014095F" w:rsidRPr="005E1E51" w14:paraId="35498B4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E9C62F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Coll Teach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3C2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0677B58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170AD8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2D1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</w:t>
            </w:r>
          </w:p>
        </w:tc>
      </w:tr>
      <w:tr w:rsidR="0014095F" w:rsidRPr="005E1E51" w14:paraId="3EC4D1C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97BE4A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Supervision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574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</w:t>
            </w:r>
          </w:p>
        </w:tc>
      </w:tr>
      <w:tr w:rsidR="0014095F" w:rsidRPr="005E1E51" w14:paraId="7E606BC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FB0B0F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Read Master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Proj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95E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37</w:t>
            </w:r>
          </w:p>
        </w:tc>
      </w:tr>
      <w:tr w:rsidR="0014095F" w:rsidRPr="005E1E51" w14:paraId="0A778D7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41469B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Reading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988F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91</w:t>
            </w:r>
          </w:p>
        </w:tc>
      </w:tr>
      <w:tr w:rsidR="0014095F" w:rsidRPr="005E1E51" w14:paraId="08C8E54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77B217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Res &amp;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Wr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Spec 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FA92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18</w:t>
            </w:r>
          </w:p>
        </w:tc>
      </w:tr>
      <w:tr w:rsidR="0014095F" w:rsidRPr="005E1E51" w14:paraId="1CCA380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E0FCF4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700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385F80E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4D3485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Class Con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2FFC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0C7364F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2E029A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Cls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Con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E2E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</w:t>
            </w:r>
          </w:p>
        </w:tc>
      </w:tr>
      <w:tr w:rsidR="0014095F" w:rsidRPr="005E1E51" w14:paraId="20BAD79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8E5F14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Cur Bas Meas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1EDE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15</w:t>
            </w:r>
          </w:p>
        </w:tc>
      </w:tr>
    </w:tbl>
    <w:p w14:paraId="4034C019" w14:textId="7B8DAAAF" w:rsidR="001F5B08" w:rsidRDefault="001F5B08"/>
    <w:tbl>
      <w:tblPr>
        <w:tblW w:w="6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2"/>
        <w:gridCol w:w="948"/>
      </w:tblGrid>
      <w:tr w:rsidR="0014095F" w:rsidRPr="005E1E51" w14:paraId="6CCD509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2E8C" w14:textId="0216CFF6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1991-1992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9782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272</w:t>
            </w:r>
          </w:p>
        </w:tc>
      </w:tr>
      <w:tr w:rsidR="0014095F" w:rsidRPr="005E1E51" w14:paraId="30ED4CF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17C81B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Class Assess Proc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5E2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31</w:t>
            </w:r>
          </w:p>
        </w:tc>
      </w:tr>
      <w:tr w:rsidR="0014095F" w:rsidRPr="005E1E51" w14:paraId="55ADC77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AAD866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Class Consult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F6E1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23</w:t>
            </w:r>
          </w:p>
        </w:tc>
      </w:tr>
      <w:tr w:rsidR="0014095F" w:rsidRPr="005E1E51" w14:paraId="269A34D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6C987B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Dissertation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6BA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24</w:t>
            </w:r>
          </w:p>
        </w:tc>
      </w:tr>
      <w:tr w:rsidR="0014095F" w:rsidRPr="005E1E51" w14:paraId="400A909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4EA257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Classroom Consult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849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</w:t>
            </w:r>
          </w:p>
        </w:tc>
      </w:tr>
      <w:tr w:rsidR="0014095F" w:rsidRPr="005E1E51" w14:paraId="245010CE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058B9E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Clsrm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Consultation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D73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</w:t>
            </w:r>
          </w:p>
        </w:tc>
      </w:tr>
      <w:tr w:rsidR="0014095F" w:rsidRPr="005E1E51" w14:paraId="15320DA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EA16EAD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College Teaching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B36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</w:t>
            </w:r>
          </w:p>
        </w:tc>
      </w:tr>
      <w:tr w:rsidR="0014095F" w:rsidRPr="005E1E51" w14:paraId="5CB250E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C42589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PC Stat Lab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A8E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</w:t>
            </w:r>
          </w:p>
        </w:tc>
      </w:tr>
      <w:tr w:rsidR="0014095F" w:rsidRPr="005E1E51" w14:paraId="710F7BA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FD777FA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908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3B35C17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A07DC7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Practicum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15B3C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11</w:t>
            </w:r>
          </w:p>
        </w:tc>
      </w:tr>
      <w:tr w:rsidR="0014095F" w:rsidRPr="005E1E51" w14:paraId="72E7B03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84C0D0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Read Master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Proj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D01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14</w:t>
            </w:r>
          </w:p>
        </w:tc>
      </w:tr>
      <w:tr w:rsidR="0014095F" w:rsidRPr="005E1E51" w14:paraId="7DF8916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D5FE7C0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Read Masters Project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8C6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15</w:t>
            </w:r>
          </w:p>
        </w:tc>
      </w:tr>
      <w:tr w:rsidR="0014095F" w:rsidRPr="005E1E51" w14:paraId="536945B3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3EFC5C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lastRenderedPageBreak/>
              <w:t>Reading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6D7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104</w:t>
            </w:r>
          </w:p>
        </w:tc>
      </w:tr>
      <w:tr w:rsidR="0014095F" w:rsidRPr="005E1E51" w14:paraId="4A6B325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8A3D67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94E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4A4B7CD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D76237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Adv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Resrch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Design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93F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</w:t>
            </w:r>
          </w:p>
        </w:tc>
      </w:tr>
      <w:tr w:rsidR="0014095F" w:rsidRPr="005E1E51" w14:paraId="206CEAB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D01259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Class Consult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BD16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</w:t>
            </w:r>
          </w:p>
        </w:tc>
      </w:tr>
      <w:tr w:rsidR="0014095F" w:rsidRPr="005E1E51" w14:paraId="1E9D0E8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D75D60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Class Consult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EEE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</w:t>
            </w:r>
          </w:p>
        </w:tc>
      </w:tr>
      <w:tr w:rsidR="0014095F" w:rsidRPr="005E1E51" w14:paraId="6289E3B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BEB1C5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Thesis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BFB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</w:t>
            </w:r>
          </w:p>
        </w:tc>
      </w:tr>
      <w:tr w:rsidR="0014095F" w:rsidRPr="005E1E51" w14:paraId="7C95E99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486E51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860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</w:t>
            </w:r>
          </w:p>
        </w:tc>
      </w:tr>
      <w:tr w:rsidR="0014095F" w:rsidRPr="005E1E51" w14:paraId="2BBEC7E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E923B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1992-93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B593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246</w:t>
            </w:r>
          </w:p>
        </w:tc>
      </w:tr>
      <w:tr w:rsidR="0014095F" w:rsidRPr="005E1E51" w14:paraId="183F409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108D54B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Class Assess 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844C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27</w:t>
            </w:r>
          </w:p>
        </w:tc>
      </w:tr>
      <w:tr w:rsidR="0014095F" w:rsidRPr="005E1E51" w14:paraId="6E0B53C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D9D805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Class Consult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0D51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35</w:t>
            </w:r>
          </w:p>
        </w:tc>
      </w:tr>
      <w:tr w:rsidR="0014095F" w:rsidRPr="005E1E51" w14:paraId="554DCB8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39AE31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Proced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FBA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34</w:t>
            </w:r>
          </w:p>
        </w:tc>
      </w:tr>
      <w:tr w:rsidR="0014095F" w:rsidRPr="005E1E51" w14:paraId="2D96F13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486953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Classroom Consult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891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13</w:t>
            </w:r>
          </w:p>
        </w:tc>
      </w:tr>
      <w:tr w:rsidR="0014095F" w:rsidRPr="005E1E51" w14:paraId="01115FD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2B13A2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Clsrm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Consult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BC3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12</w:t>
            </w:r>
          </w:p>
        </w:tc>
      </w:tr>
      <w:tr w:rsidR="0014095F" w:rsidRPr="005E1E51" w14:paraId="11D3EBA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45CF0C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Adv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AA8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</w:t>
            </w:r>
          </w:p>
        </w:tc>
      </w:tr>
      <w:tr w:rsidR="0014095F" w:rsidRPr="005E1E51" w14:paraId="7509C62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A03A9F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Assess Alternative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B20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10</w:t>
            </w:r>
          </w:p>
        </w:tc>
      </w:tr>
      <w:tr w:rsidR="0014095F" w:rsidRPr="005E1E51" w14:paraId="70F88F1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304B46C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Assessment Altern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4151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</w:t>
            </w:r>
          </w:p>
        </w:tc>
      </w:tr>
      <w:tr w:rsidR="0014095F" w:rsidRPr="005E1E51" w14:paraId="2E31909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A96A7A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Class Consult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3EA1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11</w:t>
            </w:r>
          </w:p>
        </w:tc>
      </w:tr>
      <w:tr w:rsidR="0014095F" w:rsidRPr="005E1E51" w14:paraId="6A52593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E84AC20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Class Consult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C151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11</w:t>
            </w:r>
          </w:p>
        </w:tc>
      </w:tr>
      <w:tr w:rsidR="0014095F" w:rsidRPr="005E1E51" w14:paraId="75E3178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759F0C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Doc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Sp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Ed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256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6D64074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40B06A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Doc SPED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8A2F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59E69F0E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178700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Ins-Assess Linkage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ECE20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</w:t>
            </w:r>
          </w:p>
        </w:tc>
      </w:tr>
      <w:tr w:rsidR="0014095F" w:rsidRPr="005E1E51" w14:paraId="7A5D412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F70B89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Prob Solv in Cons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921E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</w:t>
            </w:r>
          </w:p>
        </w:tc>
      </w:tr>
      <w:tr w:rsidR="0014095F" w:rsidRPr="005E1E51" w14:paraId="2764363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699F84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Work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64D6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10</w:t>
            </w:r>
          </w:p>
        </w:tc>
      </w:tr>
      <w:tr w:rsidR="0014095F" w:rsidRPr="005E1E51" w14:paraId="104DA63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A7FE47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B44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41</w:t>
            </w:r>
          </w:p>
        </w:tc>
      </w:tr>
      <w:tr w:rsidR="0014095F" w:rsidRPr="005E1E51" w14:paraId="2084465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3C03A3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Progress Monitor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9A7C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</w:t>
            </w:r>
          </w:p>
        </w:tc>
      </w:tr>
      <w:tr w:rsidR="0014095F" w:rsidRPr="005E1E51" w14:paraId="55BFCC6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23EC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1993-94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D44F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182</w:t>
            </w:r>
          </w:p>
        </w:tc>
      </w:tr>
      <w:tr w:rsidR="0014095F" w:rsidRPr="005E1E51" w14:paraId="310425E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A116A9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Proced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7D7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62</w:t>
            </w:r>
          </w:p>
        </w:tc>
      </w:tr>
      <w:tr w:rsidR="0014095F" w:rsidRPr="005E1E51" w14:paraId="0F0BB97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730044A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Consultation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42C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46</w:t>
            </w:r>
          </w:p>
        </w:tc>
      </w:tr>
      <w:tr w:rsidR="0014095F" w:rsidRPr="005E1E51" w14:paraId="1420DE9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FD6D6A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Classroom Consult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CF5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5</w:t>
            </w:r>
          </w:p>
        </w:tc>
      </w:tr>
      <w:tr w:rsidR="0014095F" w:rsidRPr="005E1E51" w14:paraId="6A125D3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C07ABC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Clsrm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Consult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E81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11</w:t>
            </w:r>
          </w:p>
        </w:tc>
      </w:tr>
      <w:tr w:rsidR="0014095F" w:rsidRPr="005E1E51" w14:paraId="74B93BBE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D8E32C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Altern Inst/Assess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366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108A0FA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135E8A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Class Consult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0A0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7C7971B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B866B5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Class Consult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D49E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</w:t>
            </w:r>
          </w:p>
        </w:tc>
      </w:tr>
      <w:tr w:rsidR="0014095F" w:rsidRPr="005E1E51" w14:paraId="359C5EB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A0CB0D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Doc SPED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A110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55BB084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AE9464D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Ins-Assess Linkage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D2EF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007751F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33A0DA0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Work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679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</w:t>
            </w:r>
          </w:p>
        </w:tc>
      </w:tr>
      <w:tr w:rsidR="0014095F" w:rsidRPr="005E1E51" w14:paraId="04450033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C8F455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Wrk OR Conf Cur Ed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178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15</w:t>
            </w:r>
          </w:p>
        </w:tc>
      </w:tr>
      <w:tr w:rsidR="0014095F" w:rsidRPr="005E1E51" w14:paraId="0255618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62549B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E8B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67F155C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BE4E5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1994-95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DF0A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113</w:t>
            </w:r>
          </w:p>
        </w:tc>
      </w:tr>
      <w:tr w:rsidR="0014095F" w:rsidRPr="005E1E51" w14:paraId="2C55AFE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0758B2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Proced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AC9C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47</w:t>
            </w:r>
          </w:p>
        </w:tc>
      </w:tr>
      <w:tr w:rsidR="0014095F" w:rsidRPr="005E1E51" w14:paraId="1A2D926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E4A9CA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Classroom Consult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2A5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</w:t>
            </w:r>
          </w:p>
        </w:tc>
      </w:tr>
      <w:tr w:rsidR="0014095F" w:rsidRPr="005E1E51" w14:paraId="44BDB0F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607F94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Alts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Instruc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Assmt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5982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022EA89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C3A93F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AAF2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</w:t>
            </w:r>
          </w:p>
        </w:tc>
      </w:tr>
      <w:tr w:rsidR="0014095F" w:rsidRPr="005E1E51" w14:paraId="1ED0991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306638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Doc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Sp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Ed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EE2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</w:t>
            </w:r>
          </w:p>
        </w:tc>
      </w:tr>
      <w:tr w:rsidR="0014095F" w:rsidRPr="005E1E51" w14:paraId="57B120F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38EFD0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lastRenderedPageBreak/>
              <w:t>Sem Doc SPED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A2F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</w:t>
            </w:r>
          </w:p>
        </w:tc>
      </w:tr>
      <w:tr w:rsidR="0014095F" w:rsidRPr="005E1E51" w14:paraId="243829E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14A71A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Ins-Assess Linkage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104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12</w:t>
            </w:r>
          </w:p>
        </w:tc>
      </w:tr>
      <w:tr w:rsidR="0014095F" w:rsidRPr="005E1E51" w14:paraId="7741DF0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9ABEF3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Stu Assess &amp; Eval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4CD3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21</w:t>
            </w:r>
          </w:p>
        </w:tc>
      </w:tr>
      <w:tr w:rsidR="0014095F" w:rsidRPr="005E1E51" w14:paraId="7A2F7D2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516930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Wrk OR Conf Cur Ed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018E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</w:t>
            </w:r>
          </w:p>
        </w:tc>
      </w:tr>
      <w:tr w:rsidR="0014095F" w:rsidRPr="005E1E51" w14:paraId="6BA8682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AE10F7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416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</w:t>
            </w:r>
          </w:p>
        </w:tc>
      </w:tr>
      <w:tr w:rsidR="0014095F" w:rsidRPr="005E1E51" w14:paraId="1612E58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7D4E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1995-96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3EAC9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119</w:t>
            </w:r>
          </w:p>
        </w:tc>
      </w:tr>
      <w:tr w:rsidR="0014095F" w:rsidRPr="005E1E51" w14:paraId="7FE6B81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DFB607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Proced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00CC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24</w:t>
            </w:r>
          </w:p>
        </w:tc>
      </w:tr>
      <w:tr w:rsidR="0014095F" w:rsidRPr="005E1E51" w14:paraId="5DB81B73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131DC2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Consultation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467F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16</w:t>
            </w:r>
          </w:p>
        </w:tc>
      </w:tr>
      <w:tr w:rsidR="0014095F" w:rsidRPr="005E1E51" w14:paraId="461049A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B01F62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Classroom Consult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D004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25</w:t>
            </w:r>
          </w:p>
        </w:tc>
      </w:tr>
      <w:tr w:rsidR="0014095F" w:rsidRPr="005E1E51" w14:paraId="4A4AD31E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9E59B4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Classroom 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BAF2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14</w:t>
            </w:r>
          </w:p>
        </w:tc>
      </w:tr>
      <w:tr w:rsidR="0014095F" w:rsidRPr="005E1E51" w14:paraId="6DD88DE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07DD8A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Doc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Sp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Ed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99E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2FF8372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7C8C6A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Ins-Assess Linkage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2E7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11</w:t>
            </w:r>
          </w:p>
        </w:tc>
      </w:tr>
      <w:tr w:rsidR="0014095F" w:rsidRPr="005E1E51" w14:paraId="4EDD685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6E55B3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Instructnl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Consult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890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12</w:t>
            </w:r>
          </w:p>
        </w:tc>
      </w:tr>
      <w:tr w:rsidR="0014095F" w:rsidRPr="005E1E51" w14:paraId="605FBF0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EF7F40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Wrk Alts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Instr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&amp;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Assmt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42A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</w:t>
            </w:r>
          </w:p>
        </w:tc>
      </w:tr>
      <w:tr w:rsidR="0014095F" w:rsidRPr="005E1E51" w14:paraId="4F169A9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430B47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AD7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05F029D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EC6B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1996-97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E97BE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123</w:t>
            </w:r>
          </w:p>
        </w:tc>
      </w:tr>
      <w:tr w:rsidR="0014095F" w:rsidRPr="005E1E51" w14:paraId="0EC0DDF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9810FF0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Proced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D624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21</w:t>
            </w:r>
          </w:p>
        </w:tc>
      </w:tr>
      <w:tr w:rsidR="0014095F" w:rsidRPr="005E1E51" w14:paraId="5EFB8A7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8103D3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Consultation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899A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16</w:t>
            </w:r>
          </w:p>
        </w:tc>
      </w:tr>
      <w:tr w:rsidR="0014095F" w:rsidRPr="005E1E51" w14:paraId="3281CFF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2FCA9A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Classroom Consult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9B5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15</w:t>
            </w:r>
          </w:p>
        </w:tc>
      </w:tr>
      <w:tr w:rsidR="0014095F" w:rsidRPr="005E1E51" w14:paraId="08639D6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914FB0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Assess &amp; Ed Reform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CE0C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21</w:t>
            </w:r>
          </w:p>
        </w:tc>
      </w:tr>
      <w:tr w:rsidR="0014095F" w:rsidRPr="005E1E51" w14:paraId="0CCB1E5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099E90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Classroom 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B53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641F641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978869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Consultation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709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0B321C6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34F9D4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Decision Make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54E1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5B83B1C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293071B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Instruction 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6781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31E06D3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647168C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Measur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&amp; Info Sys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E61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28183C6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9CA441A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 1997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559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</w:t>
            </w:r>
          </w:p>
        </w:tc>
      </w:tr>
      <w:tr w:rsidR="0014095F" w:rsidRPr="005E1E51" w14:paraId="6CFAA62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4D2297D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73B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</w:t>
            </w:r>
          </w:p>
        </w:tc>
      </w:tr>
      <w:tr w:rsidR="0014095F" w:rsidRPr="005E1E51" w14:paraId="6C326B9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CCA2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1997-98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5D5C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198</w:t>
            </w:r>
          </w:p>
        </w:tc>
      </w:tr>
      <w:tr w:rsidR="0014095F" w:rsidRPr="005E1E51" w14:paraId="194ABEF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556392C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Proced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C4B8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59</w:t>
            </w:r>
          </w:p>
        </w:tc>
      </w:tr>
      <w:tr w:rsidR="0014095F" w:rsidRPr="005E1E51" w14:paraId="3F7B760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AD4EA80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Mid/Sec Sch Curr </w:t>
            </w:r>
            <w:proofErr w:type="gramStart"/>
            <w:r w:rsidRPr="005E1E51">
              <w:rPr>
                <w:rFonts w:ascii="Times" w:hAnsi="Times" w:cs="Tahoma"/>
                <w:color w:val="000000"/>
              </w:rPr>
              <w:t>Asses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0E8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65</w:t>
            </w:r>
          </w:p>
        </w:tc>
      </w:tr>
      <w:tr w:rsidR="0014095F" w:rsidRPr="005E1E51" w14:paraId="2959DD6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E6C100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Classroom Consult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F2A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15</w:t>
            </w:r>
          </w:p>
        </w:tc>
      </w:tr>
      <w:tr w:rsidR="0014095F" w:rsidRPr="005E1E51" w14:paraId="0B68B35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78F0E4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Instr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C36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2364E61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AB3D1B0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Classroom 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2DA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5EF20FD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11A6AC7" w14:textId="77777777" w:rsidR="0014095F" w:rsidRPr="00CC044E" w:rsidRDefault="0014095F">
            <w:pPr>
              <w:ind w:firstLineChars="100" w:firstLine="240"/>
              <w:rPr>
                <w:rFonts w:ascii="Times" w:hAnsi="Times" w:cs="Tahoma"/>
                <w:color w:val="000000"/>
                <w:lang w:val="pt-BR"/>
              </w:rPr>
            </w:pPr>
            <w:r w:rsidRPr="00CC044E">
              <w:rPr>
                <w:rFonts w:ascii="Times" w:hAnsi="Times" w:cs="Tahoma"/>
                <w:color w:val="000000"/>
                <w:lang w:val="pt-BR"/>
              </w:rPr>
              <w:t xml:space="preserve">Sem </w:t>
            </w:r>
            <w:proofErr w:type="spellStart"/>
            <w:r w:rsidRPr="00CC044E">
              <w:rPr>
                <w:rFonts w:ascii="Times" w:hAnsi="Times" w:cs="Tahoma"/>
                <w:color w:val="000000"/>
                <w:lang w:val="pt-BR"/>
              </w:rPr>
              <w:t>Cons</w:t>
            </w:r>
            <w:proofErr w:type="spellEnd"/>
            <w:r w:rsidRPr="00CC044E">
              <w:rPr>
                <w:rFonts w:ascii="Times" w:hAnsi="Times" w:cs="Tahoma"/>
                <w:color w:val="000000"/>
                <w:lang w:val="pt-BR"/>
              </w:rPr>
              <w:t xml:space="preserve"> Alt </w:t>
            </w:r>
            <w:proofErr w:type="spellStart"/>
            <w:r w:rsidRPr="00CC044E">
              <w:rPr>
                <w:rFonts w:ascii="Times" w:hAnsi="Times" w:cs="Tahoma"/>
                <w:color w:val="000000"/>
                <w:lang w:val="pt-BR"/>
              </w:rPr>
              <w:t>Learn</w:t>
            </w:r>
            <w:proofErr w:type="spellEnd"/>
            <w:r w:rsidRPr="00CC044E">
              <w:rPr>
                <w:rFonts w:ascii="Times" w:hAnsi="Times" w:cs="Tahoma"/>
                <w:color w:val="000000"/>
                <w:lang w:val="pt-BR"/>
              </w:rPr>
              <w:t xml:space="preserve"> </w:t>
            </w:r>
            <w:proofErr w:type="spellStart"/>
            <w:r w:rsidRPr="00CC044E">
              <w:rPr>
                <w:rFonts w:ascii="Times" w:hAnsi="Times" w:cs="Tahoma"/>
                <w:color w:val="000000"/>
                <w:lang w:val="pt-BR"/>
              </w:rPr>
              <w:t>Env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F126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41815FE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757D40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Instruction 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C73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3AF386A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B49EF1A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Learning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Organiz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706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12</w:t>
            </w:r>
          </w:p>
        </w:tc>
      </w:tr>
      <w:tr w:rsidR="0014095F" w:rsidRPr="005E1E51" w14:paraId="051DAC4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B8156C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Measur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Decis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Mak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431F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15F93A9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C7F200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 1998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6D4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11</w:t>
            </w:r>
          </w:p>
        </w:tc>
      </w:tr>
      <w:tr w:rsidR="0014095F" w:rsidRPr="005E1E51" w14:paraId="4C559E1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549D87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779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</w:t>
            </w:r>
          </w:p>
        </w:tc>
      </w:tr>
      <w:tr w:rsidR="0014095F" w:rsidRPr="005E1E51" w14:paraId="549C283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C814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1998-99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E5412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356</w:t>
            </w:r>
          </w:p>
        </w:tc>
      </w:tr>
      <w:tr w:rsidR="0014095F" w:rsidRPr="005E1E51" w14:paraId="0EC3F5F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5BF41CA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Proced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8F4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73</w:t>
            </w:r>
          </w:p>
        </w:tc>
      </w:tr>
      <w:tr w:rsidR="0014095F" w:rsidRPr="005E1E51" w14:paraId="6E8B22D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EC03C3C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Mid/Sec Sch Curr </w:t>
            </w:r>
            <w:proofErr w:type="gramStart"/>
            <w:r w:rsidRPr="005E1E51">
              <w:rPr>
                <w:rFonts w:ascii="Times" w:hAnsi="Times" w:cs="Tahoma"/>
                <w:color w:val="000000"/>
              </w:rPr>
              <w:t>Asses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770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93</w:t>
            </w:r>
          </w:p>
        </w:tc>
      </w:tr>
      <w:tr w:rsidR="0014095F" w:rsidRPr="005E1E51" w14:paraId="3748350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AC441FB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 Observation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3D1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19</w:t>
            </w:r>
          </w:p>
        </w:tc>
      </w:tr>
      <w:tr w:rsidR="0014095F" w:rsidRPr="005E1E51" w14:paraId="6F30680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8283F8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Classroom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Accomm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68B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16</w:t>
            </w:r>
          </w:p>
        </w:tc>
      </w:tr>
      <w:tr w:rsidR="0014095F" w:rsidRPr="005E1E51" w14:paraId="62685E8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BE86C3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lastRenderedPageBreak/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Classroom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Observ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9622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22</w:t>
            </w:r>
          </w:p>
        </w:tc>
      </w:tr>
      <w:tr w:rsidR="0014095F" w:rsidRPr="005E1E51" w14:paraId="13E6C4B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8FE77F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Assessment/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Accomm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322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20</w:t>
            </w:r>
          </w:p>
        </w:tc>
      </w:tr>
      <w:tr w:rsidR="0014095F" w:rsidRPr="005E1E51" w14:paraId="0181A89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715129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Idea Mandate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207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19</w:t>
            </w:r>
          </w:p>
        </w:tc>
      </w:tr>
      <w:tr w:rsidR="0014095F" w:rsidRPr="005E1E51" w14:paraId="0EF4BFD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62D169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Instruction 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D2F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22</w:t>
            </w:r>
          </w:p>
        </w:tc>
      </w:tr>
      <w:tr w:rsidR="0014095F" w:rsidRPr="005E1E51" w14:paraId="36EBE2B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E7190C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Learning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Organizat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CFB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17</w:t>
            </w:r>
          </w:p>
        </w:tc>
      </w:tr>
      <w:tr w:rsidR="0014095F" w:rsidRPr="005E1E51" w14:paraId="18FBF2A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265546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Measur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Decis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Mak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F00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29</w:t>
            </w:r>
          </w:p>
        </w:tc>
      </w:tr>
      <w:tr w:rsidR="0014095F" w:rsidRPr="005E1E51" w14:paraId="2A2ACAC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4985CF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Align Teach/Learn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2BF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19</w:t>
            </w:r>
          </w:p>
        </w:tc>
      </w:tr>
      <w:tr w:rsidR="0014095F" w:rsidRPr="005E1E51" w14:paraId="51E0CE2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6B2B7B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FB5C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4FA973C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0D20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1999-2000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5A7F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320</w:t>
            </w:r>
          </w:p>
        </w:tc>
      </w:tr>
      <w:tr w:rsidR="0014095F" w:rsidRPr="005E1E51" w14:paraId="04F7B84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2CAA71A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Proced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712E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56</w:t>
            </w:r>
          </w:p>
        </w:tc>
      </w:tr>
      <w:tr w:rsidR="0014095F" w:rsidRPr="005E1E51" w14:paraId="17A4D93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E65F32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Mid/Sec Sch Curr </w:t>
            </w:r>
            <w:proofErr w:type="gramStart"/>
            <w:r w:rsidRPr="005E1E51">
              <w:rPr>
                <w:rFonts w:ascii="Times" w:hAnsi="Times" w:cs="Tahoma"/>
                <w:color w:val="000000"/>
              </w:rPr>
              <w:t>Asses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D29AF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94</w:t>
            </w:r>
          </w:p>
        </w:tc>
      </w:tr>
      <w:tr w:rsidR="0014095F" w:rsidRPr="005E1E51" w14:paraId="09D49153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A2F01FB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 Observation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C79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14</w:t>
            </w:r>
          </w:p>
        </w:tc>
      </w:tr>
      <w:tr w:rsidR="0014095F" w:rsidRPr="005E1E51" w14:paraId="0A1F2A5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AD7C9BC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Classroom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Accomm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0E10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16</w:t>
            </w:r>
          </w:p>
        </w:tc>
      </w:tr>
      <w:tr w:rsidR="0014095F" w:rsidRPr="005E1E51" w14:paraId="4D661C2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89929C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Classroom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Observ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D4C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16</w:t>
            </w:r>
          </w:p>
        </w:tc>
      </w:tr>
      <w:tr w:rsidR="0014095F" w:rsidRPr="005E1E51" w14:paraId="65107BC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152B97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Assessment/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Accomm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038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18</w:t>
            </w:r>
          </w:p>
        </w:tc>
      </w:tr>
      <w:tr w:rsidR="0014095F" w:rsidRPr="005E1E51" w14:paraId="36896A8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46A3EB0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Idea Mandate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D04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14</w:t>
            </w:r>
          </w:p>
        </w:tc>
      </w:tr>
      <w:tr w:rsidR="0014095F" w:rsidRPr="005E1E51" w14:paraId="0A16065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0C80B1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Instruction 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D5F1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14</w:t>
            </w:r>
          </w:p>
        </w:tc>
      </w:tr>
      <w:tr w:rsidR="0014095F" w:rsidRPr="005E1E51" w14:paraId="2C15ECD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9FE23A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Learning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Organizat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A94A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30</w:t>
            </w:r>
          </w:p>
        </w:tc>
      </w:tr>
      <w:tr w:rsidR="0014095F" w:rsidRPr="005E1E51" w14:paraId="38EF55C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02AC41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Measur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Decis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Mak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D96F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27</w:t>
            </w:r>
          </w:p>
        </w:tc>
      </w:tr>
      <w:tr w:rsidR="0014095F" w:rsidRPr="005E1E51" w14:paraId="145C0DF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0BBC1E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 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AEE12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</w:t>
            </w:r>
          </w:p>
        </w:tc>
      </w:tr>
      <w:tr w:rsidR="0014095F" w:rsidRPr="005E1E51" w14:paraId="1EFC9EE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A91A0D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Stu Progress 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5251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17</w:t>
            </w:r>
          </w:p>
        </w:tc>
      </w:tr>
      <w:tr w:rsidR="0014095F" w:rsidRPr="005E1E51" w14:paraId="78B36BA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AD15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2000-2001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E74D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406</w:t>
            </w:r>
          </w:p>
        </w:tc>
      </w:tr>
      <w:tr w:rsidR="0014095F" w:rsidRPr="005E1E51" w14:paraId="7277C39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636017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Proced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3E2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94</w:t>
            </w:r>
          </w:p>
        </w:tc>
      </w:tr>
      <w:tr w:rsidR="0014095F" w:rsidRPr="005E1E51" w14:paraId="78476D5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797A57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Curr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Measur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>/Assess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9AD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16</w:t>
            </w:r>
          </w:p>
        </w:tc>
      </w:tr>
      <w:tr w:rsidR="0014095F" w:rsidRPr="005E1E51" w14:paraId="25F2A7C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73A708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Mid/Sec Sch Curr </w:t>
            </w:r>
            <w:proofErr w:type="gramStart"/>
            <w:r w:rsidRPr="005E1E51">
              <w:rPr>
                <w:rFonts w:ascii="Times" w:hAnsi="Times" w:cs="Tahoma"/>
                <w:color w:val="000000"/>
              </w:rPr>
              <w:t>Asses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BE7A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90</w:t>
            </w:r>
          </w:p>
        </w:tc>
      </w:tr>
      <w:tr w:rsidR="0014095F" w:rsidRPr="005E1E51" w14:paraId="71DD546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91AE99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 Observation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021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20</w:t>
            </w:r>
          </w:p>
        </w:tc>
      </w:tr>
      <w:tr w:rsidR="0014095F" w:rsidRPr="005E1E51" w14:paraId="22C83E0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2FC76D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Classroom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Accomm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2A22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17</w:t>
            </w:r>
          </w:p>
        </w:tc>
      </w:tr>
      <w:tr w:rsidR="0014095F" w:rsidRPr="005E1E51" w14:paraId="60E1050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DB4D70B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Classroom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Observ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7F4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14</w:t>
            </w:r>
          </w:p>
        </w:tc>
      </w:tr>
      <w:tr w:rsidR="0014095F" w:rsidRPr="005E1E51" w14:paraId="3B73399E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389E52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Action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272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43</w:t>
            </w:r>
          </w:p>
        </w:tc>
      </w:tr>
      <w:tr w:rsidR="0014095F" w:rsidRPr="005E1E51" w14:paraId="692E574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E76478D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Assessment/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Accomm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CE4E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19</w:t>
            </w:r>
          </w:p>
        </w:tc>
      </w:tr>
      <w:tr w:rsidR="0014095F" w:rsidRPr="005E1E51" w14:paraId="77D5FC5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1D65F6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Idea Mandate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103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19</w:t>
            </w:r>
          </w:p>
        </w:tc>
      </w:tr>
      <w:tr w:rsidR="0014095F" w:rsidRPr="005E1E51" w14:paraId="3C3AAA43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73ED18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Instruction 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F0CC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19</w:t>
            </w:r>
          </w:p>
        </w:tc>
      </w:tr>
      <w:tr w:rsidR="0014095F" w:rsidRPr="005E1E51" w14:paraId="0CEDC9D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1A2926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Learning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Organiz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268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29</w:t>
            </w:r>
          </w:p>
        </w:tc>
      </w:tr>
      <w:tr w:rsidR="0014095F" w:rsidRPr="005E1E51" w14:paraId="3AC8964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965B4F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Measur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Decis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Mak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62D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17</w:t>
            </w:r>
          </w:p>
        </w:tc>
      </w:tr>
      <w:tr w:rsidR="0014095F" w:rsidRPr="005E1E51" w14:paraId="7649F08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C3A7A1D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Standards/Account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6D3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</w:t>
            </w:r>
          </w:p>
        </w:tc>
      </w:tr>
      <w:tr w:rsidR="0014095F" w:rsidRPr="005E1E51" w14:paraId="403A0C0E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8C0A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2001-2002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02D2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407</w:t>
            </w:r>
          </w:p>
        </w:tc>
      </w:tr>
      <w:tr w:rsidR="0014095F" w:rsidRPr="005E1E51" w14:paraId="78AFF00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DED3FCB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Proced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05E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96</w:t>
            </w:r>
          </w:p>
        </w:tc>
      </w:tr>
      <w:tr w:rsidR="0014095F" w:rsidRPr="005E1E51" w14:paraId="396F070E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098A54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Curr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Measur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>/Assess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28CC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11</w:t>
            </w:r>
          </w:p>
        </w:tc>
      </w:tr>
      <w:tr w:rsidR="0014095F" w:rsidRPr="005E1E51" w14:paraId="623ABB0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36E81F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Mid/Sec Sch Curr </w:t>
            </w:r>
            <w:proofErr w:type="gramStart"/>
            <w:r w:rsidRPr="005E1E51">
              <w:rPr>
                <w:rFonts w:ascii="Times" w:hAnsi="Times" w:cs="Tahoma"/>
                <w:color w:val="000000"/>
              </w:rPr>
              <w:t>Asses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F7C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105</w:t>
            </w:r>
          </w:p>
        </w:tc>
      </w:tr>
      <w:tr w:rsidR="0014095F" w:rsidRPr="005E1E51" w14:paraId="659CA70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9BBD3E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Professional Writing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6E5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18</w:t>
            </w:r>
          </w:p>
        </w:tc>
      </w:tr>
      <w:tr w:rsidR="0014095F" w:rsidRPr="005E1E51" w14:paraId="7F0B373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5C1593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 Comprehensive Exam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8755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13</w:t>
            </w:r>
          </w:p>
        </w:tc>
      </w:tr>
      <w:tr w:rsidR="0014095F" w:rsidRPr="005E1E51" w14:paraId="099E117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122008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 Lit Synthesis Exam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A947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</w:t>
            </w:r>
          </w:p>
        </w:tc>
      </w:tr>
      <w:tr w:rsidR="0014095F" w:rsidRPr="005E1E51" w14:paraId="369552B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00FD3BA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Action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387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30</w:t>
            </w:r>
          </w:p>
        </w:tc>
      </w:tr>
      <w:tr w:rsidR="0014095F" w:rsidRPr="005E1E51" w14:paraId="0386DBC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9944C9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Dissertation Prep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299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</w:t>
            </w:r>
          </w:p>
        </w:tc>
      </w:tr>
      <w:tr w:rsidR="0014095F" w:rsidRPr="005E1E51" w14:paraId="678830A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0308C3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lastRenderedPageBreak/>
              <w:t xml:space="preserve">Sem Learning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Organiz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068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31</w:t>
            </w:r>
          </w:p>
        </w:tc>
      </w:tr>
      <w:tr w:rsidR="0014095F" w:rsidRPr="005E1E51" w14:paraId="21362D8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EBE6F6B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Learning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Organizat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5616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19</w:t>
            </w:r>
          </w:p>
        </w:tc>
      </w:tr>
      <w:tr w:rsidR="0014095F" w:rsidRPr="005E1E51" w14:paraId="14947AD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67DFCC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Measur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Decis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Mak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F22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38</w:t>
            </w:r>
          </w:p>
        </w:tc>
      </w:tr>
      <w:tr w:rsidR="0014095F" w:rsidRPr="005E1E51" w14:paraId="4F8D0DD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F3863B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Measure Dec Making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46E1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16</w:t>
            </w:r>
          </w:p>
        </w:tc>
      </w:tr>
      <w:tr w:rsidR="0014095F" w:rsidRPr="005E1E51" w14:paraId="14D72B4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5283A8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Wrk Concept-Base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Instr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532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</w:t>
            </w:r>
          </w:p>
        </w:tc>
      </w:tr>
      <w:tr w:rsidR="0014095F" w:rsidRPr="005E1E51" w14:paraId="7449826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DA2FF4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Wrk Conf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Instruc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Strat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3100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14</w:t>
            </w:r>
          </w:p>
        </w:tc>
      </w:tr>
      <w:tr w:rsidR="0014095F" w:rsidRPr="005E1E51" w14:paraId="36E4180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27E6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2002-2003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4998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264</w:t>
            </w:r>
          </w:p>
        </w:tc>
      </w:tr>
      <w:tr w:rsidR="0014095F" w:rsidRPr="005E1E51" w14:paraId="4FFC1BF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77B574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Action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281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27</w:t>
            </w:r>
          </w:p>
        </w:tc>
      </w:tr>
      <w:tr w:rsidR="0014095F" w:rsidRPr="005E1E51" w14:paraId="3C1C0B2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5CA17F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Analy Teach &amp; 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6C6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28</w:t>
            </w:r>
          </w:p>
        </w:tc>
      </w:tr>
      <w:tr w:rsidR="0014095F" w:rsidRPr="005E1E51" w14:paraId="3856BB6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AE3997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Measur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&amp; </w:t>
            </w:r>
            <w:proofErr w:type="gramStart"/>
            <w:r w:rsidRPr="005E1E51">
              <w:rPr>
                <w:rFonts w:ascii="Times" w:hAnsi="Times" w:cs="Tahoma"/>
                <w:color w:val="000000"/>
              </w:rPr>
              <w:t>Assess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ADE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13</w:t>
            </w:r>
          </w:p>
        </w:tc>
      </w:tr>
      <w:tr w:rsidR="0014095F" w:rsidRPr="005E1E51" w14:paraId="5C0C2FE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25F5C1D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Learning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DC99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32</w:t>
            </w:r>
          </w:p>
        </w:tc>
      </w:tr>
      <w:tr w:rsidR="0014095F" w:rsidRPr="005E1E51" w14:paraId="0300A6F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A97712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Mid-Sec Curr 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187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65</w:t>
            </w:r>
          </w:p>
        </w:tc>
      </w:tr>
      <w:tr w:rsidR="0014095F" w:rsidRPr="005E1E51" w14:paraId="3FA10AF3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1C0C87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Professional Writing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8460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15</w:t>
            </w:r>
          </w:p>
        </w:tc>
      </w:tr>
      <w:tr w:rsidR="0014095F" w:rsidRPr="005E1E51" w14:paraId="3EF940F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02DEF5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Read Profess Writing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6EA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</w:t>
            </w:r>
          </w:p>
        </w:tc>
      </w:tr>
      <w:tr w:rsidR="0014095F" w:rsidRPr="005E1E51" w14:paraId="2C5E2C6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B3EB320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 Guide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B99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12</w:t>
            </w:r>
          </w:p>
        </w:tc>
      </w:tr>
      <w:tr w:rsidR="0014095F" w:rsidRPr="005E1E51" w14:paraId="3949C20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4D06E8A" w14:textId="77777777" w:rsidR="0014095F" w:rsidRPr="00CC044E" w:rsidRDefault="0014095F">
            <w:pPr>
              <w:ind w:firstLineChars="100" w:firstLine="240"/>
              <w:rPr>
                <w:rFonts w:ascii="Times" w:hAnsi="Times" w:cs="Tahoma"/>
                <w:color w:val="000000"/>
                <w:lang w:val="pt-BR"/>
              </w:rPr>
            </w:pPr>
            <w:r w:rsidRPr="00CC044E">
              <w:rPr>
                <w:rFonts w:ascii="Times" w:hAnsi="Times" w:cs="Tahoma"/>
                <w:color w:val="000000"/>
                <w:lang w:val="pt-BR"/>
              </w:rPr>
              <w:t xml:space="preserve">Sem </w:t>
            </w:r>
            <w:proofErr w:type="spellStart"/>
            <w:r w:rsidRPr="00CC044E">
              <w:rPr>
                <w:rFonts w:ascii="Times" w:hAnsi="Times" w:cs="Tahoma"/>
                <w:color w:val="000000"/>
                <w:lang w:val="pt-BR"/>
              </w:rPr>
              <w:t>Interp</w:t>
            </w:r>
            <w:proofErr w:type="spellEnd"/>
            <w:r w:rsidRPr="00CC044E">
              <w:rPr>
                <w:rFonts w:ascii="Times" w:hAnsi="Times" w:cs="Tahoma"/>
                <w:color w:val="000000"/>
                <w:lang w:val="pt-BR"/>
              </w:rPr>
              <w:t xml:space="preserve"> Quan Ed 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70B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</w:t>
            </w:r>
          </w:p>
        </w:tc>
      </w:tr>
      <w:tr w:rsidR="0014095F" w:rsidRPr="005E1E51" w14:paraId="1C926DA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DA513BB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in Meas/Assess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C59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</w:t>
            </w:r>
          </w:p>
        </w:tc>
      </w:tr>
      <w:tr w:rsidR="0014095F" w:rsidRPr="005E1E51" w14:paraId="1634CA7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8862E1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Learning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Organizat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CA3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5</w:t>
            </w:r>
          </w:p>
        </w:tc>
      </w:tr>
      <w:tr w:rsidR="0014095F" w:rsidRPr="005E1E51" w14:paraId="6136C6E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24733C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Project Guide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4F1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27</w:t>
            </w:r>
          </w:p>
        </w:tc>
      </w:tr>
      <w:tr w:rsidR="0014095F" w:rsidRPr="005E1E51" w14:paraId="2513739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D78912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Quantit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Res Meth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6A9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15</w:t>
            </w:r>
          </w:p>
        </w:tc>
      </w:tr>
      <w:tr w:rsidR="0014095F" w:rsidRPr="005E1E51" w14:paraId="382CE81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645B700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Wrk Appl Concept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Instr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A6AB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43CE751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DD08CB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A0C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</w:t>
            </w:r>
          </w:p>
        </w:tc>
      </w:tr>
      <w:tr w:rsidR="0014095F" w:rsidRPr="005E1E51" w14:paraId="1853BCA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DC4C" w14:textId="04D9FEA1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2003-2004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489F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188</w:t>
            </w:r>
          </w:p>
        </w:tc>
      </w:tr>
      <w:tr w:rsidR="0014095F" w:rsidRPr="005E1E51" w14:paraId="4A5A641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F7911A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Classrm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Assess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Proced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3732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60</w:t>
            </w:r>
          </w:p>
        </w:tc>
      </w:tr>
      <w:tr w:rsidR="0014095F" w:rsidRPr="005E1E51" w14:paraId="409410D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8BE818D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Dissertation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CC4BC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</w:t>
            </w:r>
          </w:p>
        </w:tc>
      </w:tr>
      <w:tr w:rsidR="0014095F" w:rsidRPr="005E1E51" w14:paraId="5C16168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B5749A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Measur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&amp; </w:t>
            </w:r>
            <w:proofErr w:type="gramStart"/>
            <w:r w:rsidRPr="005E1E51">
              <w:rPr>
                <w:rFonts w:ascii="Times" w:hAnsi="Times" w:cs="Tahoma"/>
                <w:color w:val="000000"/>
              </w:rPr>
              <w:t>Assess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1F9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16</w:t>
            </w:r>
          </w:p>
        </w:tc>
      </w:tr>
      <w:tr w:rsidR="0014095F" w:rsidRPr="005E1E51" w14:paraId="180E908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66C4DF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Learning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79F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17</w:t>
            </w:r>
          </w:p>
        </w:tc>
      </w:tr>
      <w:tr w:rsidR="0014095F" w:rsidRPr="005E1E51" w14:paraId="7A40CCB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6E1E0D0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Professional Writing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A55F8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24</w:t>
            </w:r>
          </w:p>
        </w:tc>
      </w:tr>
      <w:tr w:rsidR="0014095F" w:rsidRPr="005E1E51" w14:paraId="75C8F91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A220C8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Comp/Dissert Prep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74FB1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</w:t>
            </w:r>
          </w:p>
        </w:tc>
      </w:tr>
      <w:tr w:rsidR="0014095F" w:rsidRPr="005E1E51" w14:paraId="3503747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A07CAC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Dissertation Prep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365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29</w:t>
            </w:r>
          </w:p>
        </w:tc>
      </w:tr>
      <w:tr w:rsidR="0014095F" w:rsidRPr="005E1E51" w14:paraId="6AC39FB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0987A7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Guide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CA4C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11</w:t>
            </w:r>
          </w:p>
        </w:tc>
      </w:tr>
      <w:tr w:rsidR="0014095F" w:rsidRPr="005E1E51" w14:paraId="1D8B71B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DD44FE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Project Guide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4CBC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22</w:t>
            </w:r>
          </w:p>
        </w:tc>
      </w:tr>
      <w:tr w:rsidR="0014095F" w:rsidRPr="005E1E51" w14:paraId="74D95B4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996FDE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Wrk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Measure/Assess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7BF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</w:t>
            </w:r>
          </w:p>
        </w:tc>
      </w:tr>
      <w:tr w:rsidR="0014095F" w:rsidRPr="005E1E51" w14:paraId="0DC1F5D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19049E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F97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</w:t>
            </w:r>
          </w:p>
        </w:tc>
      </w:tr>
      <w:tr w:rsidR="0014095F" w:rsidRPr="005E1E51" w14:paraId="670EB2D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0801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2004-2005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F277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144</w:t>
            </w:r>
          </w:p>
        </w:tc>
      </w:tr>
      <w:tr w:rsidR="0014095F" w:rsidRPr="005E1E51" w14:paraId="1FB4789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9EFECCC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Disserta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Proposal Prep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304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22</w:t>
            </w:r>
          </w:p>
        </w:tc>
      </w:tr>
      <w:tr w:rsidR="0014095F" w:rsidRPr="005E1E51" w14:paraId="2341130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9833B8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Learning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A1D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35</w:t>
            </w:r>
          </w:p>
        </w:tc>
      </w:tr>
      <w:tr w:rsidR="0014095F" w:rsidRPr="005E1E51" w14:paraId="3B2D581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E778FE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Multicult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Divers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Prac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A6F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14</w:t>
            </w:r>
          </w:p>
        </w:tc>
      </w:tr>
      <w:tr w:rsidR="0014095F" w:rsidRPr="005E1E51" w14:paraId="30813DE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598C4E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Professional Writing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3F8F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15</w:t>
            </w:r>
          </w:p>
        </w:tc>
      </w:tr>
      <w:tr w:rsidR="0014095F" w:rsidRPr="005E1E51" w14:paraId="37A2C54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930581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 Lit Synthesis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C19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</w:t>
            </w:r>
          </w:p>
        </w:tc>
      </w:tr>
      <w:tr w:rsidR="0014095F" w:rsidRPr="005E1E51" w14:paraId="1618276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A760AC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 Qual Quant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6F0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</w:t>
            </w:r>
          </w:p>
        </w:tc>
      </w:tr>
      <w:tr w:rsidR="0014095F" w:rsidRPr="005E1E51" w14:paraId="7DB5B9D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7AC5550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Guide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AF0F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</w:t>
            </w:r>
          </w:p>
        </w:tc>
      </w:tr>
      <w:tr w:rsidR="0014095F" w:rsidRPr="005E1E51" w14:paraId="0748FD9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FA7AD2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Project Guide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534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18</w:t>
            </w:r>
          </w:p>
        </w:tc>
      </w:tr>
      <w:tr w:rsidR="0014095F" w:rsidRPr="005E1E51" w14:paraId="2C44A3C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37DAB7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Wrk Extended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Assessmnt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C88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20</w:t>
            </w:r>
          </w:p>
        </w:tc>
      </w:tr>
      <w:tr w:rsidR="0014095F" w:rsidRPr="005E1E51" w14:paraId="5C7E881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04C071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lastRenderedPageBreak/>
              <w:t>Wrk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922F2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0143A6A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79C97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2005-2006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3C93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114</w:t>
            </w:r>
          </w:p>
        </w:tc>
      </w:tr>
      <w:tr w:rsidR="0014095F" w:rsidRPr="005E1E51" w14:paraId="4BB6877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B5D009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spellStart"/>
            <w:r w:rsidRPr="005E1E51">
              <w:rPr>
                <w:rFonts w:ascii="Times" w:hAnsi="Times" w:cs="Tahoma"/>
                <w:color w:val="000000"/>
              </w:rPr>
              <w:t>Disserta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Proposal Prep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F22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19</w:t>
            </w:r>
          </w:p>
        </w:tc>
      </w:tr>
      <w:tr w:rsidR="0014095F" w:rsidRPr="005E1E51" w14:paraId="656427E3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477E3F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Dissertation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EDE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24</w:t>
            </w:r>
          </w:p>
        </w:tc>
      </w:tr>
      <w:tr w:rsidR="0014095F" w:rsidRPr="005E1E51" w14:paraId="7E60885E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E5B0F4C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Lit Synth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BCA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</w:t>
            </w:r>
          </w:p>
        </w:tc>
      </w:tr>
      <w:tr w:rsidR="0014095F" w:rsidRPr="005E1E51" w14:paraId="2CD8121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E485D5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Professional Writing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2CC6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744B6EB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83AB64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Qual Quant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84E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1D3AECE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CE3044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proofErr w:type="gramStart"/>
            <w:r w:rsidRPr="005E1E51">
              <w:rPr>
                <w:rFonts w:ascii="Times" w:hAnsi="Times" w:cs="Tahoma"/>
                <w:color w:val="000000"/>
              </w:rPr>
              <w:t>Res  Lit</w:t>
            </w:r>
            <w:proofErr w:type="gramEnd"/>
            <w:r w:rsidRPr="005E1E51">
              <w:rPr>
                <w:rFonts w:ascii="Times" w:hAnsi="Times" w:cs="Tahoma"/>
                <w:color w:val="000000"/>
              </w:rPr>
              <w:t xml:space="preserve"> Synth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C84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</w:t>
            </w:r>
          </w:p>
        </w:tc>
      </w:tr>
      <w:tr w:rsidR="0014095F" w:rsidRPr="005E1E51" w14:paraId="5D60466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C03BBC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 Lit Synthesis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6E5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</w:t>
            </w:r>
          </w:p>
        </w:tc>
      </w:tr>
      <w:tr w:rsidR="0014095F" w:rsidRPr="005E1E51" w14:paraId="1D09DD0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17AF9D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 Qual Quant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E3E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14</w:t>
            </w:r>
          </w:p>
        </w:tc>
      </w:tr>
      <w:tr w:rsidR="0014095F" w:rsidRPr="005E1E51" w14:paraId="5AB3091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E7018F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Guide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F4D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</w:t>
            </w:r>
          </w:p>
        </w:tc>
      </w:tr>
      <w:tr w:rsidR="0014095F" w:rsidRPr="005E1E51" w14:paraId="55299A6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171870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Project Guide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6348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12</w:t>
            </w:r>
          </w:p>
        </w:tc>
      </w:tr>
      <w:tr w:rsidR="0014095F" w:rsidRPr="005E1E51" w14:paraId="45CE9853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8150ADB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Wrk Alt Assess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Disabil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3832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11</w:t>
            </w:r>
          </w:p>
        </w:tc>
      </w:tr>
      <w:tr w:rsidR="0014095F" w:rsidRPr="005E1E51" w14:paraId="3AEAD78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0F88DEA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0B7F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5</w:t>
            </w:r>
          </w:p>
        </w:tc>
      </w:tr>
      <w:tr w:rsidR="0014095F" w:rsidRPr="005E1E51" w14:paraId="030576F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78C9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2006-2007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A4F0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125</w:t>
            </w:r>
          </w:p>
        </w:tc>
      </w:tr>
      <w:tr w:rsidR="0014095F" w:rsidRPr="005E1E51" w14:paraId="25C677F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3B0907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Dissertation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A5FC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5</w:t>
            </w:r>
          </w:p>
        </w:tc>
      </w:tr>
      <w:tr w:rsidR="0014095F" w:rsidRPr="005E1E51" w14:paraId="1521F22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9F5685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Found of Ed Res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510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5</w:t>
            </w:r>
          </w:p>
        </w:tc>
      </w:tr>
      <w:tr w:rsidR="0014095F" w:rsidRPr="005E1E51" w14:paraId="676A4A2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253B63B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Foundations of Ed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DD22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12</w:t>
            </w:r>
          </w:p>
        </w:tc>
      </w:tr>
      <w:tr w:rsidR="0014095F" w:rsidRPr="005E1E51" w14:paraId="70C6BE2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3AC7EA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Learning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CD5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11</w:t>
            </w:r>
          </w:p>
        </w:tc>
      </w:tr>
      <w:tr w:rsidR="0014095F" w:rsidRPr="005E1E51" w14:paraId="58FA61F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379AA7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Profession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Ed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ADF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18</w:t>
            </w:r>
          </w:p>
        </w:tc>
      </w:tr>
      <w:tr w:rsidR="0014095F" w:rsidRPr="005E1E51" w14:paraId="387D278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88D82B9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Professional Writing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CB0F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23</w:t>
            </w:r>
          </w:p>
        </w:tc>
      </w:tr>
      <w:tr w:rsidR="0014095F" w:rsidRPr="005E1E51" w14:paraId="2060451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7B69733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 Comp Exams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5493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</w:t>
            </w:r>
          </w:p>
        </w:tc>
      </w:tr>
      <w:tr w:rsidR="0014095F" w:rsidRPr="005E1E51" w14:paraId="1A5F3ED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847A4A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 Lit Synth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5D7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</w:t>
            </w:r>
          </w:p>
        </w:tc>
      </w:tr>
      <w:tr w:rsidR="0014095F" w:rsidRPr="005E1E51" w14:paraId="66EF490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2F9FF0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 Lit Synthesis Exam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188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5</w:t>
            </w:r>
          </w:p>
        </w:tc>
      </w:tr>
      <w:tr w:rsidR="0014095F" w:rsidRPr="005E1E51" w14:paraId="3820EC0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4D1D57C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 Qual Quant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7A92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</w:t>
            </w:r>
          </w:p>
        </w:tc>
      </w:tr>
      <w:tr w:rsidR="0014095F" w:rsidRPr="005E1E51" w14:paraId="740E367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20A83A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 Qual Quant Exam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B5A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5</w:t>
            </w:r>
          </w:p>
        </w:tc>
      </w:tr>
      <w:tr w:rsidR="0014095F" w:rsidRPr="005E1E51" w14:paraId="136985F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04C48CC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Guide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A4B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6F514FB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245C52D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Project Guide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24C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18</w:t>
            </w:r>
          </w:p>
        </w:tc>
      </w:tr>
      <w:tr w:rsidR="0014095F" w:rsidRPr="005E1E51" w14:paraId="01C65BD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D6CEC0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Oregon Conference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70DB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</w:t>
            </w:r>
          </w:p>
        </w:tc>
      </w:tr>
      <w:tr w:rsidR="0014095F" w:rsidRPr="005E1E51" w14:paraId="1CCD1D6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BEE5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2007-2008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24F7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69</w:t>
            </w:r>
          </w:p>
        </w:tc>
      </w:tr>
      <w:tr w:rsidR="0014095F" w:rsidRPr="005E1E51" w14:paraId="7FA14A1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3EDD40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Dissert Meth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Apprentic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FC8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11</w:t>
            </w:r>
          </w:p>
        </w:tc>
      </w:tr>
      <w:tr w:rsidR="0014095F" w:rsidRPr="005E1E51" w14:paraId="1B6259D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9A36BC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Profession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Ed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B570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13</w:t>
            </w:r>
          </w:p>
        </w:tc>
      </w:tr>
      <w:tr w:rsidR="0014095F" w:rsidRPr="005E1E51" w14:paraId="6FAB3B1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71E346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Profession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Ed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00F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</w:t>
            </w:r>
          </w:p>
        </w:tc>
      </w:tr>
      <w:tr w:rsidR="0014095F" w:rsidRPr="005E1E51" w14:paraId="0D005C4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7065A5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Profession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Ed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3863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</w:t>
            </w:r>
          </w:p>
        </w:tc>
      </w:tr>
      <w:tr w:rsidR="0014095F" w:rsidRPr="005E1E51" w14:paraId="6ECDBB0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1DFB12E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Professional Writing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18D0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21</w:t>
            </w:r>
          </w:p>
        </w:tc>
      </w:tr>
      <w:tr w:rsidR="0014095F" w:rsidRPr="005E1E51" w14:paraId="428B1FD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58BEE3A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Project Guide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116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6</w:t>
            </w:r>
          </w:p>
        </w:tc>
      </w:tr>
      <w:tr w:rsidR="0014095F" w:rsidRPr="005E1E51" w14:paraId="4CFAE119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48C2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2008-2009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34C2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64</w:t>
            </w:r>
          </w:p>
        </w:tc>
      </w:tr>
      <w:tr w:rsidR="0014095F" w:rsidRPr="005E1E51" w14:paraId="2B5BC29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F9A682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Dissert Meth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Apprentic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90F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71D052E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A456A7B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Profession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Ed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2D70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14</w:t>
            </w:r>
          </w:p>
        </w:tc>
      </w:tr>
      <w:tr w:rsidR="0014095F" w:rsidRPr="005E1E51" w14:paraId="50726ED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009519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Profession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Ed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0602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14</w:t>
            </w:r>
          </w:p>
        </w:tc>
      </w:tr>
      <w:tr w:rsidR="0014095F" w:rsidRPr="005E1E51" w14:paraId="3F9F219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11402F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Profession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Ed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2F5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13</w:t>
            </w:r>
          </w:p>
        </w:tc>
      </w:tr>
      <w:tr w:rsidR="0014095F" w:rsidRPr="005E1E51" w14:paraId="287B909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6D8FA98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Professional Writing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776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15</w:t>
            </w:r>
          </w:p>
        </w:tc>
      </w:tr>
      <w:tr w:rsidR="0014095F" w:rsidRPr="005E1E51" w14:paraId="5A80125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F450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2010-2011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5EA7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88</w:t>
            </w:r>
          </w:p>
        </w:tc>
      </w:tr>
      <w:tr w:rsidR="0014095F" w:rsidRPr="005E1E51" w14:paraId="1E026C4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E4CA676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Dissert Meth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Apprentic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FDA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7B42338B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DFFB900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lastRenderedPageBreak/>
              <w:t>Sem Adv Research Writ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9287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1A54854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5C0654A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Adv Research Write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A33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6434991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78A61F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Sem Adv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Resrch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Writing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304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11210B0C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0E2C367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Cultural Awareness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266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12</w:t>
            </w:r>
          </w:p>
        </w:tc>
      </w:tr>
      <w:tr w:rsidR="0014095F" w:rsidRPr="005E1E51" w14:paraId="2FCD2ED7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BB185BB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Inst IssuesK-12 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1D8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47</w:t>
            </w:r>
          </w:p>
        </w:tc>
      </w:tr>
      <w:tr w:rsidR="0014095F" w:rsidRPr="005E1E51" w14:paraId="0A07949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B86F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2011-2012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5B5A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99</w:t>
            </w:r>
          </w:p>
        </w:tc>
      </w:tr>
      <w:tr w:rsidR="0014095F" w:rsidRPr="005E1E51" w14:paraId="710B688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FDC394C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Dissert Meth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Apprentic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0DA6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13</w:t>
            </w:r>
          </w:p>
        </w:tc>
      </w:tr>
      <w:tr w:rsidR="0014095F" w:rsidRPr="005E1E51" w14:paraId="4C85E688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DB4F67A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Research Writing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0897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</w:t>
            </w:r>
          </w:p>
        </w:tc>
      </w:tr>
      <w:tr w:rsidR="0014095F" w:rsidRPr="005E1E51" w14:paraId="0FA8393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7E9BC8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Res Writing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B48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4</w:t>
            </w:r>
          </w:p>
        </w:tc>
      </w:tr>
      <w:tr w:rsidR="0014095F" w:rsidRPr="005E1E51" w14:paraId="23EE344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3A81BF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Research Write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DD65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13</w:t>
            </w:r>
          </w:p>
        </w:tc>
      </w:tr>
      <w:tr w:rsidR="0014095F" w:rsidRPr="005E1E51" w14:paraId="68AEC89E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45921D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Sem Research Writing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69C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13</w:t>
            </w:r>
          </w:p>
        </w:tc>
      </w:tr>
      <w:tr w:rsidR="0014095F" w:rsidRPr="005E1E51" w14:paraId="3199AF0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4534BDD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CARE Close Ach Gap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176E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</w:t>
            </w:r>
          </w:p>
        </w:tc>
      </w:tr>
      <w:tr w:rsidR="0014095F" w:rsidRPr="005E1E51" w14:paraId="661D52D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FDB7D3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Wrk Inst IssuesK-12 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C974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38</w:t>
            </w:r>
          </w:p>
        </w:tc>
      </w:tr>
      <w:tr w:rsidR="0014095F" w:rsidRPr="005E1E51" w14:paraId="135728C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D014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2012-2013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52EE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44</w:t>
            </w:r>
          </w:p>
        </w:tc>
      </w:tr>
      <w:tr w:rsidR="0014095F" w:rsidRPr="005E1E51" w14:paraId="1D2BF585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1C39271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Dissert Meth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Apprentic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A51D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9</w:t>
            </w:r>
          </w:p>
        </w:tc>
      </w:tr>
      <w:tr w:rsidR="0014095F" w:rsidRPr="005E1E51" w14:paraId="295D3062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A76BAB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Wrk Inst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Iss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K-12 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0E2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35</w:t>
            </w:r>
          </w:p>
        </w:tc>
      </w:tr>
      <w:tr w:rsidR="0014095F" w:rsidRPr="005E1E51" w14:paraId="05251E3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F23F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2018-2019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4224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38</w:t>
            </w:r>
          </w:p>
        </w:tc>
      </w:tr>
      <w:tr w:rsidR="0014095F" w:rsidRPr="005E1E51" w14:paraId="5BF0681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C060F1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Professional Writ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7B50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38</w:t>
            </w:r>
          </w:p>
        </w:tc>
      </w:tr>
      <w:tr w:rsidR="0014095F" w:rsidRPr="005E1E51" w14:paraId="1B3CA06A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B410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2020-2021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99C4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50</w:t>
            </w:r>
          </w:p>
        </w:tc>
      </w:tr>
      <w:tr w:rsidR="0014095F" w:rsidRPr="005E1E51" w14:paraId="5DDC0E54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FE2BC6C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Ev-Based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DecMkg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Supplt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8B1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</w:t>
            </w:r>
          </w:p>
        </w:tc>
      </w:tr>
      <w:tr w:rsidR="0014095F" w:rsidRPr="005E1E51" w14:paraId="3F85F941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E1E9AF5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Evid-Based Decisions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9F2A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1CFD0A86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1B81B24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Evid-Based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Decsn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Makng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F677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19</w:t>
            </w:r>
          </w:p>
        </w:tc>
      </w:tr>
      <w:tr w:rsidR="0014095F" w:rsidRPr="005E1E51" w14:paraId="4707E60F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289819C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Professional Writ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09B9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22</w:t>
            </w:r>
          </w:p>
        </w:tc>
      </w:tr>
      <w:tr w:rsidR="0014095F" w:rsidRPr="005E1E51" w14:paraId="64C069C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9DDA" w14:textId="77777777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2021-2022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63D9" w14:textId="77777777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15</w:t>
            </w:r>
          </w:p>
        </w:tc>
      </w:tr>
      <w:tr w:rsidR="0014095F" w:rsidRPr="005E1E51" w14:paraId="31853E4D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4A5D67F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 xml:space="preserve">Evid-Based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Decsn</w:t>
            </w:r>
            <w:proofErr w:type="spellEnd"/>
            <w:r w:rsidRPr="005E1E51">
              <w:rPr>
                <w:rFonts w:ascii="Times" w:hAnsi="Times" w:cs="Tahoma"/>
                <w:color w:val="000000"/>
              </w:rPr>
              <w:t xml:space="preserve"> </w:t>
            </w:r>
            <w:proofErr w:type="spellStart"/>
            <w:r w:rsidRPr="005E1E51">
              <w:rPr>
                <w:rFonts w:ascii="Times" w:hAnsi="Times" w:cs="Tahoma"/>
                <w:color w:val="000000"/>
              </w:rPr>
              <w:t>Makng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A79F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7</w:t>
            </w:r>
          </w:p>
        </w:tc>
      </w:tr>
      <w:tr w:rsidR="0014095F" w:rsidRPr="005E1E51" w14:paraId="344C4F70" w14:textId="77777777" w:rsidTr="001F5B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FB3EB02" w14:textId="77777777" w:rsidR="0014095F" w:rsidRPr="005E1E51" w:rsidRDefault="0014095F">
            <w:pPr>
              <w:ind w:firstLineChars="100" w:firstLine="240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PhD Pro Careers Sem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A02B" w14:textId="77777777" w:rsidR="0014095F" w:rsidRPr="005E1E51" w:rsidRDefault="0014095F">
            <w:pPr>
              <w:jc w:val="right"/>
              <w:rPr>
                <w:rFonts w:ascii="Times" w:hAnsi="Times" w:cs="Tahoma"/>
                <w:color w:val="000000"/>
              </w:rPr>
            </w:pPr>
            <w:r w:rsidRPr="005E1E51">
              <w:rPr>
                <w:rFonts w:ascii="Times" w:hAnsi="Times" w:cs="Tahoma"/>
                <w:color w:val="000000"/>
              </w:rPr>
              <w:t>8</w:t>
            </w:r>
          </w:p>
        </w:tc>
      </w:tr>
      <w:tr w:rsidR="0014095F" w:rsidRPr="005E1E51" w14:paraId="2BC9C384" w14:textId="77777777" w:rsidTr="001F5B08">
        <w:trPr>
          <w:trHeight w:val="260"/>
        </w:trPr>
        <w:tc>
          <w:tcPr>
            <w:tcW w:w="0" w:type="auto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9E37" w14:textId="78FBEDE4" w:rsidR="0014095F" w:rsidRPr="005E1E51" w:rsidRDefault="0014095F">
            <w:pPr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Grand Total</w:t>
            </w:r>
            <w:r w:rsidR="002E1843" w:rsidRPr="005E1E51">
              <w:rPr>
                <w:rFonts w:ascii="Times" w:hAnsi="Times" w:cs="Tahoma"/>
                <w:b/>
                <w:bCs/>
                <w:color w:val="000000"/>
              </w:rPr>
              <w:t xml:space="preserve"> of Actual Enrollment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743B" w14:textId="39D934D4" w:rsidR="0014095F" w:rsidRPr="005E1E51" w:rsidRDefault="0014095F">
            <w:pPr>
              <w:jc w:val="right"/>
              <w:rPr>
                <w:rFonts w:ascii="Times" w:hAnsi="Times" w:cs="Tahoma"/>
                <w:b/>
                <w:bCs/>
                <w:color w:val="000000"/>
              </w:rPr>
            </w:pPr>
            <w:r w:rsidRPr="005E1E51">
              <w:rPr>
                <w:rFonts w:ascii="Times" w:hAnsi="Times" w:cs="Tahoma"/>
                <w:b/>
                <w:bCs/>
                <w:color w:val="000000"/>
              </w:rPr>
              <w:t>4,366</w:t>
            </w:r>
          </w:p>
        </w:tc>
      </w:tr>
    </w:tbl>
    <w:p w14:paraId="79B8992C" w14:textId="77777777" w:rsidR="0014095F" w:rsidRPr="005E1E51" w:rsidRDefault="0014095F" w:rsidP="000908D4">
      <w:pPr>
        <w:rPr>
          <w:rFonts w:ascii="Times" w:hAnsi="Times"/>
          <w:bCs/>
          <w:iCs/>
        </w:rPr>
      </w:pPr>
      <w:r w:rsidRPr="005E1E51">
        <w:rPr>
          <w:rFonts w:ascii="Times" w:hAnsi="Times"/>
          <w:bCs/>
          <w:iCs/>
        </w:rPr>
        <w:t xml:space="preserve"> </w:t>
      </w:r>
    </w:p>
    <w:p w14:paraId="5DDCDC3E" w14:textId="5F10B823" w:rsidR="0003793C" w:rsidRPr="005E1E51" w:rsidRDefault="000908D4" w:rsidP="000908D4">
      <w:pPr>
        <w:rPr>
          <w:rFonts w:ascii="Times" w:hAnsi="Times"/>
          <w:bCs/>
          <w:iCs/>
        </w:rPr>
      </w:pPr>
      <w:r w:rsidRPr="005E1E51">
        <w:rPr>
          <w:rFonts w:ascii="Times" w:hAnsi="Times"/>
          <w:bCs/>
          <w:iCs/>
        </w:rPr>
        <w:t>*</w:t>
      </w:r>
      <w:r w:rsidR="002E1843" w:rsidRPr="005E1E51">
        <w:rPr>
          <w:rFonts w:ascii="Times" w:hAnsi="Times"/>
          <w:bCs/>
          <w:iCs/>
        </w:rPr>
        <w:t xml:space="preserve"> </w:t>
      </w:r>
      <w:r w:rsidR="00941CD3" w:rsidRPr="005E1E51">
        <w:rPr>
          <w:rFonts w:ascii="Times" w:hAnsi="Times"/>
          <w:bCs/>
          <w:iCs/>
        </w:rPr>
        <w:t xml:space="preserve">From </w:t>
      </w:r>
      <w:r w:rsidRPr="005E1E51">
        <w:rPr>
          <w:rFonts w:ascii="Times" w:hAnsi="Times"/>
          <w:bCs/>
          <w:iCs/>
        </w:rPr>
        <w:t>1984 – 1989</w:t>
      </w:r>
      <w:r w:rsidR="002E1843" w:rsidRPr="005E1E51">
        <w:rPr>
          <w:rFonts w:ascii="Times" w:hAnsi="Times"/>
          <w:bCs/>
          <w:iCs/>
        </w:rPr>
        <w:t>,</w:t>
      </w:r>
      <w:r w:rsidRPr="005E1E51">
        <w:rPr>
          <w:rFonts w:ascii="Times" w:hAnsi="Times"/>
          <w:bCs/>
          <w:iCs/>
        </w:rPr>
        <w:t xml:space="preserve"> I directed the Resource Consultant Training Program, a grant funded program from the Office of Special Education Programs (OSEP) with </w:t>
      </w:r>
      <w:r w:rsidR="00F70627">
        <w:rPr>
          <w:rFonts w:ascii="Times" w:hAnsi="Times"/>
          <w:bCs/>
          <w:iCs/>
        </w:rPr>
        <w:t xml:space="preserve">approximately </w:t>
      </w:r>
      <w:r w:rsidRPr="005E1E51">
        <w:rPr>
          <w:rFonts w:ascii="Times" w:hAnsi="Times"/>
          <w:bCs/>
          <w:iCs/>
        </w:rPr>
        <w:t>10 students enrolled annually in Resource Consultant I, Resource Consultant II, Resource Consultant III, and a Practicum</w:t>
      </w:r>
    </w:p>
    <w:p w14:paraId="69BC8C41" w14:textId="7EDA18FB" w:rsidR="000908D4" w:rsidRPr="005E1E51" w:rsidRDefault="000908D4" w:rsidP="000908D4">
      <w:pPr>
        <w:rPr>
          <w:rFonts w:ascii="Times" w:hAnsi="Times"/>
          <w:b/>
          <w:i/>
        </w:rPr>
      </w:pPr>
    </w:p>
    <w:p w14:paraId="2DF12C1E" w14:textId="36D0D3E9" w:rsidR="007C6AF4" w:rsidRPr="005E1E51" w:rsidRDefault="00C34419">
      <w:pPr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Doctoral Student Committees (Chair</w:t>
      </w:r>
      <w:r w:rsidR="00D67CA8" w:rsidRPr="005E1E51">
        <w:rPr>
          <w:rFonts w:ascii="Times" w:hAnsi="Times"/>
          <w:b/>
          <w:i/>
        </w:rPr>
        <w:t>, Co-Chair, Member, and Institutional Representative</w:t>
      </w:r>
      <w:r w:rsidRPr="005E1E51">
        <w:rPr>
          <w:rFonts w:ascii="Times" w:hAnsi="Times"/>
          <w:b/>
          <w:i/>
        </w:rPr>
        <w:t>)</w:t>
      </w:r>
    </w:p>
    <w:p w14:paraId="2C26B152" w14:textId="77777777" w:rsidR="00E84558" w:rsidRPr="005E1E51" w:rsidRDefault="00E84558" w:rsidP="00E84558">
      <w:pPr>
        <w:rPr>
          <w:rFonts w:ascii="Times" w:hAnsi="Times"/>
          <w:b/>
          <w:i/>
        </w:rPr>
      </w:pPr>
    </w:p>
    <w:p w14:paraId="526C4A36" w14:textId="1780BA24" w:rsidR="00E84558" w:rsidRPr="005E1E51" w:rsidRDefault="00E84558" w:rsidP="00E84558">
      <w:pPr>
        <w:rPr>
          <w:rFonts w:ascii="Times" w:hAnsi="Times"/>
          <w:bCs/>
          <w:iCs/>
        </w:rPr>
      </w:pPr>
      <w:r w:rsidRPr="005E1E51">
        <w:rPr>
          <w:rFonts w:ascii="Times" w:hAnsi="Times"/>
          <w:bCs/>
          <w:iCs/>
        </w:rPr>
        <w:t>Michael Their</w:t>
      </w:r>
      <w:r w:rsidR="006D3A51">
        <w:rPr>
          <w:rFonts w:ascii="Times" w:hAnsi="Times"/>
          <w:bCs/>
          <w:iCs/>
        </w:rPr>
        <w:t xml:space="preserve">: </w:t>
      </w:r>
      <w:r w:rsidRPr="005E1E51">
        <w:rPr>
          <w:rFonts w:ascii="Times" w:hAnsi="Times"/>
          <w:bCs/>
          <w:iCs/>
        </w:rPr>
        <w:t xml:space="preserve">PhD </w:t>
      </w:r>
      <w:r w:rsidR="006F53DD" w:rsidRPr="005E1E51">
        <w:rPr>
          <w:rFonts w:ascii="Times" w:hAnsi="Times"/>
          <w:bCs/>
          <w:iCs/>
        </w:rPr>
        <w:t xml:space="preserve">(Educational Methodology and Leadership) </w:t>
      </w:r>
      <w:r w:rsidRPr="005E1E51">
        <w:rPr>
          <w:rFonts w:ascii="Times" w:hAnsi="Times"/>
          <w:bCs/>
          <w:iCs/>
        </w:rPr>
        <w:t>– Graduation in May 2020</w:t>
      </w:r>
    </w:p>
    <w:p w14:paraId="46977BD5" w14:textId="77777777" w:rsidR="00490D37" w:rsidRDefault="00E84558" w:rsidP="00490D37">
      <w:pPr>
        <w:rPr>
          <w:rFonts w:ascii="Times" w:hAnsi="Times"/>
          <w:bCs/>
          <w:iCs/>
        </w:rPr>
      </w:pPr>
      <w:r w:rsidRPr="005E1E51">
        <w:rPr>
          <w:rFonts w:ascii="Times" w:hAnsi="Times"/>
          <w:bCs/>
          <w:iCs/>
        </w:rPr>
        <w:t>Brent Walsh</w:t>
      </w:r>
      <w:r w:rsidR="006D3A51">
        <w:rPr>
          <w:rFonts w:ascii="Times" w:hAnsi="Times"/>
          <w:bCs/>
          <w:iCs/>
        </w:rPr>
        <w:t xml:space="preserve">: </w:t>
      </w:r>
      <w:proofErr w:type="spellStart"/>
      <w:r w:rsidRPr="005E1E51">
        <w:rPr>
          <w:rFonts w:ascii="Times" w:hAnsi="Times"/>
          <w:bCs/>
          <w:iCs/>
        </w:rPr>
        <w:t>DEd</w:t>
      </w:r>
      <w:proofErr w:type="spellEnd"/>
      <w:r w:rsidRPr="005E1E51">
        <w:rPr>
          <w:rFonts w:ascii="Times" w:hAnsi="Times"/>
          <w:bCs/>
          <w:iCs/>
        </w:rPr>
        <w:t xml:space="preserve"> </w:t>
      </w:r>
      <w:r w:rsidR="006F53DD" w:rsidRPr="005E1E51">
        <w:rPr>
          <w:rFonts w:ascii="Times" w:hAnsi="Times"/>
          <w:bCs/>
          <w:iCs/>
        </w:rPr>
        <w:t xml:space="preserve">(Educational Methodology and Leadership) </w:t>
      </w:r>
      <w:r w:rsidRPr="005E1E51">
        <w:rPr>
          <w:rFonts w:ascii="Times" w:hAnsi="Times"/>
          <w:bCs/>
          <w:iCs/>
        </w:rPr>
        <w:t>– Graduation in May 2020</w:t>
      </w:r>
    </w:p>
    <w:p w14:paraId="7964F97A" w14:textId="77777777" w:rsidR="00490D37" w:rsidRDefault="00490D37" w:rsidP="00490D37">
      <w:pPr>
        <w:tabs>
          <w:tab w:val="left" w:pos="2070"/>
          <w:tab w:val="left" w:pos="4230"/>
          <w:tab w:val="left" w:pos="6480"/>
        </w:tabs>
        <w:rPr>
          <w:rFonts w:ascii="Times" w:hAnsi="Times"/>
          <w:b/>
          <w:bCs/>
        </w:rPr>
      </w:pPr>
    </w:p>
    <w:p w14:paraId="475420C9" w14:textId="58F9920E" w:rsidR="00F5210E" w:rsidRPr="00490D37" w:rsidRDefault="00F5210E" w:rsidP="00490D37">
      <w:pPr>
        <w:tabs>
          <w:tab w:val="left" w:pos="2070"/>
          <w:tab w:val="left" w:pos="4230"/>
          <w:tab w:val="left" w:pos="6660"/>
        </w:tabs>
        <w:rPr>
          <w:rFonts w:ascii="Times" w:hAnsi="Times"/>
          <w:bCs/>
          <w:iCs/>
        </w:rPr>
      </w:pPr>
      <w:r w:rsidRPr="005E1E51">
        <w:rPr>
          <w:rFonts w:ascii="Times" w:hAnsi="Times"/>
          <w:b/>
          <w:bCs/>
        </w:rPr>
        <w:t>Last</w:t>
      </w:r>
      <w:r w:rsidRPr="005E1E51">
        <w:rPr>
          <w:rFonts w:ascii="Times" w:hAnsi="Times"/>
          <w:b/>
          <w:bCs/>
        </w:rPr>
        <w:tab/>
        <w:t>First</w:t>
      </w:r>
      <w:r w:rsidRPr="005E1E51">
        <w:rPr>
          <w:rFonts w:ascii="Times" w:hAnsi="Times"/>
          <w:b/>
          <w:bCs/>
        </w:rPr>
        <w:tab/>
        <w:t>Major</w:t>
      </w:r>
      <w:r w:rsidRPr="005E1E51">
        <w:rPr>
          <w:rFonts w:ascii="Times" w:hAnsi="Times"/>
          <w:b/>
          <w:bCs/>
        </w:rPr>
        <w:tab/>
        <w:t>Position</w:t>
      </w:r>
    </w:p>
    <w:tbl>
      <w:tblPr>
        <w:tblW w:w="8095" w:type="dxa"/>
        <w:tblInd w:w="5" w:type="dxa"/>
        <w:tblLook w:val="04A0" w:firstRow="1" w:lastRow="0" w:firstColumn="1" w:lastColumn="0" w:noHBand="0" w:noVBand="1"/>
      </w:tblPr>
      <w:tblGrid>
        <w:gridCol w:w="1964"/>
        <w:gridCol w:w="1423"/>
        <w:gridCol w:w="2970"/>
        <w:gridCol w:w="2160"/>
      </w:tblGrid>
      <w:tr w:rsidR="00C34419" w:rsidRPr="005E1E51" w14:paraId="756B5682" w14:textId="77777777" w:rsidTr="00490D37">
        <w:trPr>
          <w:trHeight w:val="320"/>
        </w:trPr>
        <w:tc>
          <w:tcPr>
            <w:tcW w:w="196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64C7D01" w14:textId="5612370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Alltucker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F646D2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Kevin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BD1AB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3B676E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08063BA6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F44617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Alonzo</w:t>
            </w:r>
          </w:p>
        </w:tc>
        <w:tc>
          <w:tcPr>
            <w:tcW w:w="1001" w:type="dxa"/>
            <w:noWrap/>
            <w:vAlign w:val="bottom"/>
            <w:hideMark/>
          </w:tcPr>
          <w:p w14:paraId="5D5CC82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Julie</w:t>
            </w:r>
          </w:p>
        </w:tc>
        <w:tc>
          <w:tcPr>
            <w:tcW w:w="2970" w:type="dxa"/>
            <w:noWrap/>
            <w:vAlign w:val="bottom"/>
            <w:hideMark/>
          </w:tcPr>
          <w:p w14:paraId="4B76A46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218D09E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13990937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6198FB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Anderson </w:t>
            </w:r>
          </w:p>
        </w:tc>
        <w:tc>
          <w:tcPr>
            <w:tcW w:w="1001" w:type="dxa"/>
            <w:noWrap/>
            <w:vAlign w:val="bottom"/>
            <w:hideMark/>
          </w:tcPr>
          <w:p w14:paraId="4DAAFDA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Lisbeth </w:t>
            </w:r>
          </w:p>
        </w:tc>
        <w:tc>
          <w:tcPr>
            <w:tcW w:w="2970" w:type="dxa"/>
            <w:noWrap/>
            <w:vAlign w:val="bottom"/>
            <w:hideMark/>
          </w:tcPr>
          <w:p w14:paraId="33D2B77B" w14:textId="31E274D4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SPED:</w:t>
            </w:r>
            <w:r w:rsidR="002341CE" w:rsidRPr="005E1E51">
              <w:rPr>
                <w:rFonts w:ascii="Times" w:hAnsi="Times" w:cs="Calibri"/>
              </w:rPr>
              <w:t xml:space="preserve"> </w:t>
            </w:r>
            <w:r w:rsidRPr="005E1E51">
              <w:rPr>
                <w:rFonts w:ascii="Times" w:hAnsi="Times" w:cs="Calibri"/>
              </w:rPr>
              <w:t>Exceptional Learner</w:t>
            </w:r>
          </w:p>
        </w:tc>
        <w:tc>
          <w:tcPr>
            <w:tcW w:w="2160" w:type="dxa"/>
            <w:noWrap/>
            <w:vAlign w:val="bottom"/>
            <w:hideMark/>
          </w:tcPr>
          <w:p w14:paraId="35D5B72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1152E4CA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4CE26D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Anderson</w:t>
            </w:r>
          </w:p>
        </w:tc>
        <w:tc>
          <w:tcPr>
            <w:tcW w:w="1001" w:type="dxa"/>
            <w:noWrap/>
            <w:vAlign w:val="bottom"/>
            <w:hideMark/>
          </w:tcPr>
          <w:p w14:paraId="13B51D1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Gail</w:t>
            </w:r>
          </w:p>
        </w:tc>
        <w:tc>
          <w:tcPr>
            <w:tcW w:w="2970" w:type="dxa"/>
            <w:noWrap/>
            <w:vAlign w:val="bottom"/>
            <w:hideMark/>
          </w:tcPr>
          <w:p w14:paraId="2629AF0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282D92A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4E003E79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44A96D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Baker</w:t>
            </w:r>
          </w:p>
        </w:tc>
        <w:tc>
          <w:tcPr>
            <w:tcW w:w="1001" w:type="dxa"/>
            <w:noWrap/>
            <w:vAlign w:val="bottom"/>
            <w:hideMark/>
          </w:tcPr>
          <w:p w14:paraId="7C89F92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Doris</w:t>
            </w:r>
          </w:p>
        </w:tc>
        <w:tc>
          <w:tcPr>
            <w:tcW w:w="2970" w:type="dxa"/>
            <w:noWrap/>
            <w:vAlign w:val="bottom"/>
            <w:hideMark/>
          </w:tcPr>
          <w:p w14:paraId="5427D30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16D6FA8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6C39B942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ECA481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lastRenderedPageBreak/>
              <w:t>Barker</w:t>
            </w:r>
          </w:p>
        </w:tc>
        <w:tc>
          <w:tcPr>
            <w:tcW w:w="1001" w:type="dxa"/>
            <w:noWrap/>
            <w:vAlign w:val="bottom"/>
            <w:hideMark/>
          </w:tcPr>
          <w:p w14:paraId="713C133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Elizabeth</w:t>
            </w:r>
          </w:p>
        </w:tc>
        <w:tc>
          <w:tcPr>
            <w:tcW w:w="2970" w:type="dxa"/>
            <w:noWrap/>
            <w:vAlign w:val="bottom"/>
            <w:hideMark/>
          </w:tcPr>
          <w:p w14:paraId="28BADB2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2377739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7908EF4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4EA79A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Basaraba</w:t>
            </w:r>
          </w:p>
        </w:tc>
        <w:tc>
          <w:tcPr>
            <w:tcW w:w="1001" w:type="dxa"/>
            <w:noWrap/>
            <w:vAlign w:val="bottom"/>
            <w:hideMark/>
          </w:tcPr>
          <w:p w14:paraId="6248F1B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Deni</w:t>
            </w:r>
          </w:p>
        </w:tc>
        <w:tc>
          <w:tcPr>
            <w:tcW w:w="2970" w:type="dxa"/>
            <w:noWrap/>
            <w:vAlign w:val="bottom"/>
            <w:hideMark/>
          </w:tcPr>
          <w:p w14:paraId="236E372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5645963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0CC336D8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22DE6F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Bettesworth</w:t>
            </w:r>
            <w:proofErr w:type="spellEnd"/>
          </w:p>
        </w:tc>
        <w:tc>
          <w:tcPr>
            <w:tcW w:w="1001" w:type="dxa"/>
            <w:noWrap/>
            <w:vAlign w:val="bottom"/>
            <w:hideMark/>
          </w:tcPr>
          <w:p w14:paraId="3601CBE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Leanne</w:t>
            </w:r>
          </w:p>
        </w:tc>
        <w:tc>
          <w:tcPr>
            <w:tcW w:w="2970" w:type="dxa"/>
            <w:noWrap/>
            <w:vAlign w:val="bottom"/>
            <w:hideMark/>
          </w:tcPr>
          <w:p w14:paraId="7DF8054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2EF06E8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37F60A73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19116A6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Birk</w:t>
            </w:r>
          </w:p>
        </w:tc>
        <w:tc>
          <w:tcPr>
            <w:tcW w:w="1001" w:type="dxa"/>
            <w:noWrap/>
            <w:vAlign w:val="bottom"/>
            <w:hideMark/>
          </w:tcPr>
          <w:p w14:paraId="4C2B916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Lisa</w:t>
            </w:r>
          </w:p>
        </w:tc>
        <w:tc>
          <w:tcPr>
            <w:tcW w:w="2970" w:type="dxa"/>
            <w:noWrap/>
            <w:vAlign w:val="bottom"/>
            <w:hideMark/>
          </w:tcPr>
          <w:p w14:paraId="3E76587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5D2D8A1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3B563B6F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8E24D0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Braun-Monegan</w:t>
            </w:r>
          </w:p>
        </w:tc>
        <w:tc>
          <w:tcPr>
            <w:tcW w:w="1001" w:type="dxa"/>
            <w:noWrap/>
            <w:vAlign w:val="bottom"/>
            <w:hideMark/>
          </w:tcPr>
          <w:p w14:paraId="1CB124F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Jenelle</w:t>
            </w:r>
          </w:p>
        </w:tc>
        <w:tc>
          <w:tcPr>
            <w:tcW w:w="2970" w:type="dxa"/>
            <w:noWrap/>
            <w:vAlign w:val="bottom"/>
            <w:hideMark/>
          </w:tcPr>
          <w:p w14:paraId="52E3C61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7340AB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68AF43FD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19AB44F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Bridges</w:t>
            </w:r>
          </w:p>
        </w:tc>
        <w:tc>
          <w:tcPr>
            <w:tcW w:w="1001" w:type="dxa"/>
            <w:noWrap/>
            <w:vAlign w:val="bottom"/>
            <w:hideMark/>
          </w:tcPr>
          <w:p w14:paraId="5A823E8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Carolyn</w:t>
            </w:r>
          </w:p>
        </w:tc>
        <w:tc>
          <w:tcPr>
            <w:tcW w:w="2970" w:type="dxa"/>
            <w:noWrap/>
            <w:vAlign w:val="bottom"/>
            <w:hideMark/>
          </w:tcPr>
          <w:p w14:paraId="51A4B53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6C94E2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13DB0ECB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1BA446A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Brown</w:t>
            </w:r>
          </w:p>
        </w:tc>
        <w:tc>
          <w:tcPr>
            <w:tcW w:w="1001" w:type="dxa"/>
            <w:noWrap/>
            <w:vAlign w:val="bottom"/>
            <w:hideMark/>
          </w:tcPr>
          <w:p w14:paraId="0836923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Donald</w:t>
            </w:r>
          </w:p>
        </w:tc>
        <w:tc>
          <w:tcPr>
            <w:tcW w:w="2970" w:type="dxa"/>
            <w:noWrap/>
            <w:vAlign w:val="bottom"/>
            <w:hideMark/>
          </w:tcPr>
          <w:p w14:paraId="309407E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9FFB3B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1D9F3F4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4570A3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Bullock</w:t>
            </w:r>
          </w:p>
        </w:tc>
        <w:tc>
          <w:tcPr>
            <w:tcW w:w="1001" w:type="dxa"/>
            <w:noWrap/>
            <w:vAlign w:val="bottom"/>
            <w:hideMark/>
          </w:tcPr>
          <w:p w14:paraId="3A30A37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Jonathon</w:t>
            </w:r>
          </w:p>
        </w:tc>
        <w:tc>
          <w:tcPr>
            <w:tcW w:w="2970" w:type="dxa"/>
            <w:noWrap/>
            <w:vAlign w:val="bottom"/>
            <w:hideMark/>
          </w:tcPr>
          <w:p w14:paraId="76FB2BB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Policy &amp; Management</w:t>
            </w:r>
          </w:p>
        </w:tc>
        <w:tc>
          <w:tcPr>
            <w:tcW w:w="2160" w:type="dxa"/>
            <w:noWrap/>
            <w:vAlign w:val="bottom"/>
            <w:hideMark/>
          </w:tcPr>
          <w:p w14:paraId="1CC933D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2AE2E126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D4F926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Cardiff</w:t>
            </w:r>
          </w:p>
        </w:tc>
        <w:tc>
          <w:tcPr>
            <w:tcW w:w="1001" w:type="dxa"/>
            <w:noWrap/>
            <w:vAlign w:val="bottom"/>
            <w:hideMark/>
          </w:tcPr>
          <w:p w14:paraId="50B1A17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Candace</w:t>
            </w:r>
          </w:p>
        </w:tc>
        <w:tc>
          <w:tcPr>
            <w:tcW w:w="2970" w:type="dxa"/>
            <w:noWrap/>
            <w:vAlign w:val="bottom"/>
            <w:hideMark/>
          </w:tcPr>
          <w:p w14:paraId="498B275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7A70424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33E9D99B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89383D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Carrizales</w:t>
            </w:r>
          </w:p>
        </w:tc>
        <w:tc>
          <w:tcPr>
            <w:tcW w:w="1001" w:type="dxa"/>
            <w:noWrap/>
            <w:vAlign w:val="bottom"/>
            <w:hideMark/>
          </w:tcPr>
          <w:p w14:paraId="0E361E3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Dianna</w:t>
            </w:r>
          </w:p>
        </w:tc>
        <w:tc>
          <w:tcPr>
            <w:tcW w:w="2970" w:type="dxa"/>
            <w:noWrap/>
            <w:vAlign w:val="bottom"/>
            <w:hideMark/>
          </w:tcPr>
          <w:p w14:paraId="4D31B33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School Psychology </w:t>
            </w:r>
          </w:p>
        </w:tc>
        <w:tc>
          <w:tcPr>
            <w:tcW w:w="2160" w:type="dxa"/>
            <w:noWrap/>
            <w:vAlign w:val="bottom"/>
            <w:hideMark/>
          </w:tcPr>
          <w:p w14:paraId="06B433C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6D81FFD2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1E61063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Cena</w:t>
            </w:r>
          </w:p>
        </w:tc>
        <w:tc>
          <w:tcPr>
            <w:tcW w:w="1001" w:type="dxa"/>
            <w:noWrap/>
            <w:vAlign w:val="bottom"/>
            <w:hideMark/>
          </w:tcPr>
          <w:p w14:paraId="0B3886D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Johanna</w:t>
            </w:r>
          </w:p>
        </w:tc>
        <w:tc>
          <w:tcPr>
            <w:tcW w:w="2970" w:type="dxa"/>
            <w:noWrap/>
            <w:vAlign w:val="bottom"/>
            <w:hideMark/>
          </w:tcPr>
          <w:p w14:paraId="129A6AB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48FC71D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61918443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655060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Charboneau</w:t>
            </w:r>
          </w:p>
        </w:tc>
        <w:tc>
          <w:tcPr>
            <w:tcW w:w="1001" w:type="dxa"/>
            <w:noWrap/>
            <w:vAlign w:val="bottom"/>
            <w:hideMark/>
          </w:tcPr>
          <w:p w14:paraId="46D468D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Thomas</w:t>
            </w:r>
          </w:p>
        </w:tc>
        <w:tc>
          <w:tcPr>
            <w:tcW w:w="2970" w:type="dxa"/>
            <w:noWrap/>
            <w:vAlign w:val="bottom"/>
            <w:hideMark/>
          </w:tcPr>
          <w:p w14:paraId="5DC80D4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5EB3181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1CED9007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0AE8ED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Clott</w:t>
            </w:r>
          </w:p>
        </w:tc>
        <w:tc>
          <w:tcPr>
            <w:tcW w:w="1001" w:type="dxa"/>
            <w:noWrap/>
            <w:vAlign w:val="bottom"/>
            <w:hideMark/>
          </w:tcPr>
          <w:p w14:paraId="23AA2C5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Aimee</w:t>
            </w:r>
          </w:p>
        </w:tc>
        <w:tc>
          <w:tcPr>
            <w:tcW w:w="2970" w:type="dxa"/>
            <w:noWrap/>
            <w:vAlign w:val="bottom"/>
            <w:hideMark/>
          </w:tcPr>
          <w:p w14:paraId="5272D5F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1A87944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506A565D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473753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Coleman</w:t>
            </w:r>
          </w:p>
        </w:tc>
        <w:tc>
          <w:tcPr>
            <w:tcW w:w="1001" w:type="dxa"/>
            <w:noWrap/>
            <w:vAlign w:val="bottom"/>
            <w:hideMark/>
          </w:tcPr>
          <w:p w14:paraId="5C641D6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Matthew</w:t>
            </w:r>
          </w:p>
        </w:tc>
        <w:tc>
          <w:tcPr>
            <w:tcW w:w="2970" w:type="dxa"/>
            <w:noWrap/>
            <w:vAlign w:val="bottom"/>
            <w:hideMark/>
          </w:tcPr>
          <w:p w14:paraId="07C936F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4D4E51D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54360C0E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B97A37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Conway</w:t>
            </w:r>
          </w:p>
        </w:tc>
        <w:tc>
          <w:tcPr>
            <w:tcW w:w="1001" w:type="dxa"/>
            <w:noWrap/>
            <w:vAlign w:val="bottom"/>
            <w:hideMark/>
          </w:tcPr>
          <w:p w14:paraId="4367203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Grant</w:t>
            </w:r>
          </w:p>
        </w:tc>
        <w:tc>
          <w:tcPr>
            <w:tcW w:w="2970" w:type="dxa"/>
            <w:noWrap/>
            <w:vAlign w:val="bottom"/>
            <w:hideMark/>
          </w:tcPr>
          <w:p w14:paraId="664BADD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059762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10D4B5A1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1FE7168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Crawford </w:t>
            </w:r>
          </w:p>
        </w:tc>
        <w:tc>
          <w:tcPr>
            <w:tcW w:w="1001" w:type="dxa"/>
            <w:noWrap/>
            <w:vAlign w:val="bottom"/>
            <w:hideMark/>
          </w:tcPr>
          <w:p w14:paraId="7F57290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Malinda </w:t>
            </w:r>
          </w:p>
        </w:tc>
        <w:tc>
          <w:tcPr>
            <w:tcW w:w="2970" w:type="dxa"/>
            <w:noWrap/>
            <w:vAlign w:val="bottom"/>
            <w:hideMark/>
          </w:tcPr>
          <w:p w14:paraId="4DCDED66" w14:textId="21D75091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SPED:</w:t>
            </w:r>
            <w:r w:rsidR="00D009CE" w:rsidRPr="005E1E51">
              <w:rPr>
                <w:rFonts w:ascii="Times" w:hAnsi="Times" w:cs="Calibri"/>
              </w:rPr>
              <w:t xml:space="preserve"> </w:t>
            </w:r>
            <w:r w:rsidRPr="005E1E51">
              <w:rPr>
                <w:rFonts w:ascii="Times" w:hAnsi="Times" w:cs="Calibri"/>
              </w:rPr>
              <w:t>Exceptional Learner</w:t>
            </w:r>
          </w:p>
        </w:tc>
        <w:tc>
          <w:tcPr>
            <w:tcW w:w="2160" w:type="dxa"/>
            <w:noWrap/>
            <w:vAlign w:val="bottom"/>
            <w:hideMark/>
          </w:tcPr>
          <w:p w14:paraId="701945A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2CCC54B7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97685B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Curtis</w:t>
            </w:r>
          </w:p>
        </w:tc>
        <w:tc>
          <w:tcPr>
            <w:tcW w:w="1001" w:type="dxa"/>
            <w:noWrap/>
            <w:vAlign w:val="bottom"/>
            <w:hideMark/>
          </w:tcPr>
          <w:p w14:paraId="12F3923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Consuelo</w:t>
            </w:r>
          </w:p>
        </w:tc>
        <w:tc>
          <w:tcPr>
            <w:tcW w:w="2970" w:type="dxa"/>
            <w:noWrap/>
            <w:vAlign w:val="bottom"/>
            <w:hideMark/>
          </w:tcPr>
          <w:p w14:paraId="253C592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1735614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0886C03B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10171F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Deboy</w:t>
            </w:r>
            <w:proofErr w:type="spellEnd"/>
          </w:p>
        </w:tc>
        <w:tc>
          <w:tcPr>
            <w:tcW w:w="1001" w:type="dxa"/>
            <w:noWrap/>
            <w:vAlign w:val="bottom"/>
            <w:hideMark/>
          </w:tcPr>
          <w:p w14:paraId="4F7E01A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Sara</w:t>
            </w:r>
          </w:p>
        </w:tc>
        <w:tc>
          <w:tcPr>
            <w:tcW w:w="2970" w:type="dxa"/>
            <w:noWrap/>
            <w:vAlign w:val="bottom"/>
            <w:hideMark/>
          </w:tcPr>
          <w:p w14:paraId="30120CE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F84E9D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25BBC917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1139C7C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Dey</w:t>
            </w:r>
          </w:p>
        </w:tc>
        <w:tc>
          <w:tcPr>
            <w:tcW w:w="1001" w:type="dxa"/>
            <w:noWrap/>
            <w:vAlign w:val="bottom"/>
            <w:hideMark/>
          </w:tcPr>
          <w:p w14:paraId="70B130C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John</w:t>
            </w:r>
          </w:p>
        </w:tc>
        <w:tc>
          <w:tcPr>
            <w:tcW w:w="2970" w:type="dxa"/>
            <w:noWrap/>
            <w:vAlign w:val="bottom"/>
            <w:hideMark/>
          </w:tcPr>
          <w:p w14:paraId="58A9DB5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750CC1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525EDB44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11D68E1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Di Cecco </w:t>
            </w:r>
          </w:p>
        </w:tc>
        <w:tc>
          <w:tcPr>
            <w:tcW w:w="1001" w:type="dxa"/>
            <w:noWrap/>
            <w:vAlign w:val="bottom"/>
            <w:hideMark/>
          </w:tcPr>
          <w:p w14:paraId="6F169EC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Yvonne </w:t>
            </w:r>
          </w:p>
        </w:tc>
        <w:tc>
          <w:tcPr>
            <w:tcW w:w="2970" w:type="dxa"/>
            <w:noWrap/>
            <w:vAlign w:val="bottom"/>
            <w:hideMark/>
          </w:tcPr>
          <w:p w14:paraId="51D6845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 </w:t>
            </w:r>
          </w:p>
        </w:tc>
        <w:tc>
          <w:tcPr>
            <w:tcW w:w="2160" w:type="dxa"/>
            <w:noWrap/>
            <w:vAlign w:val="bottom"/>
            <w:hideMark/>
          </w:tcPr>
          <w:p w14:paraId="2D9F2F0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0E597094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77E572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Dickson </w:t>
            </w:r>
          </w:p>
        </w:tc>
        <w:tc>
          <w:tcPr>
            <w:tcW w:w="1001" w:type="dxa"/>
            <w:noWrap/>
            <w:vAlign w:val="bottom"/>
            <w:hideMark/>
          </w:tcPr>
          <w:p w14:paraId="44E28C9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Shirley </w:t>
            </w:r>
          </w:p>
        </w:tc>
        <w:tc>
          <w:tcPr>
            <w:tcW w:w="2970" w:type="dxa"/>
            <w:noWrap/>
            <w:vAlign w:val="bottom"/>
            <w:hideMark/>
          </w:tcPr>
          <w:p w14:paraId="4239899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Education: Exceptional Learner</w:t>
            </w:r>
          </w:p>
        </w:tc>
        <w:tc>
          <w:tcPr>
            <w:tcW w:w="2160" w:type="dxa"/>
            <w:noWrap/>
            <w:vAlign w:val="bottom"/>
            <w:hideMark/>
          </w:tcPr>
          <w:p w14:paraId="3460AA9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4C712580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11EFD0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Duesbery</w:t>
            </w:r>
            <w:proofErr w:type="spellEnd"/>
          </w:p>
        </w:tc>
        <w:tc>
          <w:tcPr>
            <w:tcW w:w="1001" w:type="dxa"/>
            <w:noWrap/>
            <w:vAlign w:val="bottom"/>
            <w:hideMark/>
          </w:tcPr>
          <w:p w14:paraId="1CDE3E4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Luke</w:t>
            </w:r>
          </w:p>
        </w:tc>
        <w:tc>
          <w:tcPr>
            <w:tcW w:w="2970" w:type="dxa"/>
            <w:noWrap/>
            <w:vAlign w:val="bottom"/>
            <w:hideMark/>
          </w:tcPr>
          <w:p w14:paraId="1507F4E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6D49F48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74471486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CE9093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Edwards</w:t>
            </w:r>
          </w:p>
        </w:tc>
        <w:tc>
          <w:tcPr>
            <w:tcW w:w="1001" w:type="dxa"/>
            <w:noWrap/>
            <w:vAlign w:val="bottom"/>
            <w:hideMark/>
          </w:tcPr>
          <w:p w14:paraId="7314384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Eric</w:t>
            </w:r>
          </w:p>
        </w:tc>
        <w:tc>
          <w:tcPr>
            <w:tcW w:w="2970" w:type="dxa"/>
            <w:noWrap/>
            <w:vAlign w:val="bottom"/>
            <w:hideMark/>
          </w:tcPr>
          <w:p w14:paraId="69C01B2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Sociology </w:t>
            </w:r>
          </w:p>
        </w:tc>
        <w:tc>
          <w:tcPr>
            <w:tcW w:w="2160" w:type="dxa"/>
            <w:noWrap/>
            <w:vAlign w:val="bottom"/>
            <w:hideMark/>
          </w:tcPr>
          <w:p w14:paraId="09DF0196" w14:textId="47A6F93A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Institutional Rep </w:t>
            </w:r>
          </w:p>
        </w:tc>
      </w:tr>
      <w:tr w:rsidR="00C34419" w:rsidRPr="005E1E51" w14:paraId="75249A63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10814AA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Eide</w:t>
            </w:r>
          </w:p>
        </w:tc>
        <w:tc>
          <w:tcPr>
            <w:tcW w:w="1001" w:type="dxa"/>
            <w:noWrap/>
            <w:vAlign w:val="bottom"/>
            <w:hideMark/>
          </w:tcPr>
          <w:p w14:paraId="4B19405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Matthew</w:t>
            </w:r>
          </w:p>
        </w:tc>
        <w:tc>
          <w:tcPr>
            <w:tcW w:w="2970" w:type="dxa"/>
            <w:noWrap/>
            <w:vAlign w:val="bottom"/>
            <w:hideMark/>
          </w:tcPr>
          <w:p w14:paraId="22C6C78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EE1C2D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366DBA80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AD331D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Eliason</w:t>
            </w:r>
          </w:p>
        </w:tc>
        <w:tc>
          <w:tcPr>
            <w:tcW w:w="1001" w:type="dxa"/>
            <w:noWrap/>
            <w:vAlign w:val="bottom"/>
            <w:hideMark/>
          </w:tcPr>
          <w:p w14:paraId="132BA6F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Bert</w:t>
            </w:r>
          </w:p>
        </w:tc>
        <w:tc>
          <w:tcPr>
            <w:tcW w:w="2970" w:type="dxa"/>
            <w:noWrap/>
            <w:vAlign w:val="bottom"/>
            <w:hideMark/>
          </w:tcPr>
          <w:p w14:paraId="0CB17C3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FF6468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27F4C5D9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9CD9FA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Fee</w:t>
            </w:r>
          </w:p>
        </w:tc>
        <w:tc>
          <w:tcPr>
            <w:tcW w:w="1001" w:type="dxa"/>
            <w:noWrap/>
            <w:vAlign w:val="bottom"/>
            <w:hideMark/>
          </w:tcPr>
          <w:p w14:paraId="207239B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Kira</w:t>
            </w:r>
          </w:p>
        </w:tc>
        <w:tc>
          <w:tcPr>
            <w:tcW w:w="2970" w:type="dxa"/>
            <w:noWrap/>
            <w:vAlign w:val="bottom"/>
            <w:hideMark/>
          </w:tcPr>
          <w:p w14:paraId="591CBA8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E2BDA5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03052337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5E7CEA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Ferguson</w:t>
            </w:r>
          </w:p>
        </w:tc>
        <w:tc>
          <w:tcPr>
            <w:tcW w:w="1001" w:type="dxa"/>
            <w:noWrap/>
            <w:vAlign w:val="bottom"/>
            <w:hideMark/>
          </w:tcPr>
          <w:p w14:paraId="68EF8BF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Katherine</w:t>
            </w:r>
          </w:p>
        </w:tc>
        <w:tc>
          <w:tcPr>
            <w:tcW w:w="2970" w:type="dxa"/>
            <w:noWrap/>
            <w:vAlign w:val="bottom"/>
            <w:hideMark/>
          </w:tcPr>
          <w:p w14:paraId="48D8B45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C8BE10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7A533654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1E13EE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Frazee</w:t>
            </w:r>
          </w:p>
        </w:tc>
        <w:tc>
          <w:tcPr>
            <w:tcW w:w="1001" w:type="dxa"/>
            <w:noWrap/>
            <w:vAlign w:val="bottom"/>
            <w:hideMark/>
          </w:tcPr>
          <w:p w14:paraId="4936751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Keith</w:t>
            </w:r>
          </w:p>
        </w:tc>
        <w:tc>
          <w:tcPr>
            <w:tcW w:w="2970" w:type="dxa"/>
            <w:noWrap/>
            <w:vAlign w:val="bottom"/>
            <w:hideMark/>
          </w:tcPr>
          <w:p w14:paraId="4936B90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53658BA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53DDB6BA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39ACC3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Fuller</w:t>
            </w:r>
          </w:p>
        </w:tc>
        <w:tc>
          <w:tcPr>
            <w:tcW w:w="1001" w:type="dxa"/>
            <w:noWrap/>
            <w:vAlign w:val="bottom"/>
            <w:hideMark/>
          </w:tcPr>
          <w:p w14:paraId="6499144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Jeffrey</w:t>
            </w:r>
          </w:p>
        </w:tc>
        <w:tc>
          <w:tcPr>
            <w:tcW w:w="2970" w:type="dxa"/>
            <w:noWrap/>
            <w:vAlign w:val="bottom"/>
            <w:hideMark/>
          </w:tcPr>
          <w:p w14:paraId="5FABA76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574222C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7FCBBC43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759A29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Furjanic</w:t>
            </w:r>
          </w:p>
        </w:tc>
        <w:tc>
          <w:tcPr>
            <w:tcW w:w="1001" w:type="dxa"/>
            <w:noWrap/>
            <w:vAlign w:val="bottom"/>
            <w:hideMark/>
          </w:tcPr>
          <w:p w14:paraId="24C00E3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David</w:t>
            </w:r>
          </w:p>
        </w:tc>
        <w:tc>
          <w:tcPr>
            <w:tcW w:w="2970" w:type="dxa"/>
            <w:noWrap/>
            <w:vAlign w:val="bottom"/>
            <w:hideMark/>
          </w:tcPr>
          <w:p w14:paraId="76EE421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School Psychology </w:t>
            </w:r>
          </w:p>
        </w:tc>
        <w:tc>
          <w:tcPr>
            <w:tcW w:w="2160" w:type="dxa"/>
            <w:noWrap/>
            <w:vAlign w:val="bottom"/>
            <w:hideMark/>
          </w:tcPr>
          <w:p w14:paraId="2D6B9FEA" w14:textId="0DF49555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Institutional Rep </w:t>
            </w:r>
          </w:p>
        </w:tc>
      </w:tr>
      <w:tr w:rsidR="00C34419" w:rsidRPr="005E1E51" w14:paraId="77C68959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49C0EC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Gander</w:t>
            </w:r>
          </w:p>
        </w:tc>
        <w:tc>
          <w:tcPr>
            <w:tcW w:w="1001" w:type="dxa"/>
            <w:noWrap/>
            <w:vAlign w:val="bottom"/>
            <w:hideMark/>
          </w:tcPr>
          <w:p w14:paraId="51EFA8B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Brian</w:t>
            </w:r>
          </w:p>
        </w:tc>
        <w:tc>
          <w:tcPr>
            <w:tcW w:w="2970" w:type="dxa"/>
            <w:noWrap/>
            <w:vAlign w:val="bottom"/>
            <w:hideMark/>
          </w:tcPr>
          <w:p w14:paraId="7228EFD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2786DAA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057B4872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1D364A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Garrison </w:t>
            </w:r>
          </w:p>
        </w:tc>
        <w:tc>
          <w:tcPr>
            <w:tcW w:w="1001" w:type="dxa"/>
            <w:noWrap/>
            <w:vAlign w:val="bottom"/>
            <w:hideMark/>
          </w:tcPr>
          <w:p w14:paraId="15C8990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Ramona </w:t>
            </w:r>
          </w:p>
        </w:tc>
        <w:tc>
          <w:tcPr>
            <w:tcW w:w="2970" w:type="dxa"/>
            <w:noWrap/>
            <w:vAlign w:val="bottom"/>
            <w:hideMark/>
          </w:tcPr>
          <w:p w14:paraId="4BA39D4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 </w:t>
            </w:r>
          </w:p>
        </w:tc>
        <w:tc>
          <w:tcPr>
            <w:tcW w:w="2160" w:type="dxa"/>
            <w:noWrap/>
            <w:vAlign w:val="bottom"/>
            <w:hideMark/>
          </w:tcPr>
          <w:p w14:paraId="5ED475D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300F9871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C19DBA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Gelbrich</w:t>
            </w:r>
            <w:proofErr w:type="spellEnd"/>
            <w:r w:rsidRPr="005E1E51">
              <w:rPr>
                <w:rFonts w:ascii="Times" w:hAnsi="Times" w:cs="Calibri"/>
              </w:rPr>
              <w:t> </w:t>
            </w:r>
          </w:p>
        </w:tc>
        <w:tc>
          <w:tcPr>
            <w:tcW w:w="1001" w:type="dxa"/>
            <w:noWrap/>
            <w:vAlign w:val="bottom"/>
            <w:hideMark/>
          </w:tcPr>
          <w:p w14:paraId="370DC9A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Judith </w:t>
            </w:r>
          </w:p>
        </w:tc>
        <w:tc>
          <w:tcPr>
            <w:tcW w:w="2970" w:type="dxa"/>
            <w:noWrap/>
            <w:vAlign w:val="bottom"/>
            <w:hideMark/>
          </w:tcPr>
          <w:p w14:paraId="26FECA7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Curriculum &amp; Instruction</w:t>
            </w:r>
          </w:p>
        </w:tc>
        <w:tc>
          <w:tcPr>
            <w:tcW w:w="2160" w:type="dxa"/>
            <w:noWrap/>
            <w:vAlign w:val="bottom"/>
            <w:hideMark/>
          </w:tcPr>
          <w:p w14:paraId="17AAF2A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36A955E2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4B7641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Glazener</w:t>
            </w:r>
          </w:p>
        </w:tc>
        <w:tc>
          <w:tcPr>
            <w:tcW w:w="1001" w:type="dxa"/>
            <w:noWrap/>
            <w:vAlign w:val="bottom"/>
            <w:hideMark/>
          </w:tcPr>
          <w:p w14:paraId="0A87015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Laurie</w:t>
            </w:r>
          </w:p>
        </w:tc>
        <w:tc>
          <w:tcPr>
            <w:tcW w:w="2970" w:type="dxa"/>
            <w:noWrap/>
            <w:vAlign w:val="bottom"/>
            <w:hideMark/>
          </w:tcPr>
          <w:p w14:paraId="784B820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3C755E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3505A517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2F9F36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Gomez</w:t>
            </w:r>
          </w:p>
        </w:tc>
        <w:tc>
          <w:tcPr>
            <w:tcW w:w="1001" w:type="dxa"/>
            <w:noWrap/>
            <w:vAlign w:val="bottom"/>
            <w:hideMark/>
          </w:tcPr>
          <w:p w14:paraId="09FAAD6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Angela</w:t>
            </w:r>
          </w:p>
        </w:tc>
        <w:tc>
          <w:tcPr>
            <w:tcW w:w="2970" w:type="dxa"/>
            <w:noWrap/>
            <w:vAlign w:val="bottom"/>
            <w:hideMark/>
          </w:tcPr>
          <w:p w14:paraId="70DA0D3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783B0DC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7CABA7D2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023346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Guest</w:t>
            </w:r>
          </w:p>
        </w:tc>
        <w:tc>
          <w:tcPr>
            <w:tcW w:w="1001" w:type="dxa"/>
            <w:noWrap/>
            <w:vAlign w:val="bottom"/>
            <w:hideMark/>
          </w:tcPr>
          <w:p w14:paraId="219D686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Elise</w:t>
            </w:r>
          </w:p>
        </w:tc>
        <w:tc>
          <w:tcPr>
            <w:tcW w:w="2970" w:type="dxa"/>
            <w:noWrap/>
            <w:vAlign w:val="bottom"/>
            <w:hideMark/>
          </w:tcPr>
          <w:p w14:paraId="2EBBC26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741D30E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208F415A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7FDA38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Hagerman</w:t>
            </w:r>
          </w:p>
        </w:tc>
        <w:tc>
          <w:tcPr>
            <w:tcW w:w="1001" w:type="dxa"/>
            <w:noWrap/>
            <w:vAlign w:val="bottom"/>
            <w:hideMark/>
          </w:tcPr>
          <w:p w14:paraId="68785BA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Thomas</w:t>
            </w:r>
          </w:p>
        </w:tc>
        <w:tc>
          <w:tcPr>
            <w:tcW w:w="2970" w:type="dxa"/>
            <w:noWrap/>
            <w:vAlign w:val="bottom"/>
            <w:hideMark/>
          </w:tcPr>
          <w:p w14:paraId="6C60B9B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55C13CC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1E0D1D99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9B4FC9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Hahn</w:t>
            </w:r>
          </w:p>
        </w:tc>
        <w:tc>
          <w:tcPr>
            <w:tcW w:w="1001" w:type="dxa"/>
            <w:noWrap/>
            <w:vAlign w:val="bottom"/>
            <w:hideMark/>
          </w:tcPr>
          <w:p w14:paraId="1F4A914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Sara</w:t>
            </w:r>
          </w:p>
        </w:tc>
        <w:tc>
          <w:tcPr>
            <w:tcW w:w="2970" w:type="dxa"/>
            <w:noWrap/>
            <w:vAlign w:val="bottom"/>
            <w:hideMark/>
          </w:tcPr>
          <w:p w14:paraId="0AB456F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437A0DF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4120D94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B1F8D2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Hall </w:t>
            </w:r>
          </w:p>
        </w:tc>
        <w:tc>
          <w:tcPr>
            <w:tcW w:w="1001" w:type="dxa"/>
            <w:noWrap/>
            <w:vAlign w:val="bottom"/>
            <w:hideMark/>
          </w:tcPr>
          <w:p w14:paraId="7477AC9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Tracey </w:t>
            </w:r>
          </w:p>
        </w:tc>
        <w:tc>
          <w:tcPr>
            <w:tcW w:w="2970" w:type="dxa"/>
            <w:noWrap/>
            <w:vAlign w:val="bottom"/>
            <w:hideMark/>
          </w:tcPr>
          <w:p w14:paraId="2E262F3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 </w:t>
            </w:r>
          </w:p>
        </w:tc>
        <w:tc>
          <w:tcPr>
            <w:tcW w:w="2160" w:type="dxa"/>
            <w:noWrap/>
            <w:vAlign w:val="bottom"/>
            <w:hideMark/>
          </w:tcPr>
          <w:p w14:paraId="09EE611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7B2B37C5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4A9469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lastRenderedPageBreak/>
              <w:t>Harrison</w:t>
            </w:r>
          </w:p>
        </w:tc>
        <w:tc>
          <w:tcPr>
            <w:tcW w:w="1001" w:type="dxa"/>
            <w:noWrap/>
            <w:vAlign w:val="bottom"/>
            <w:hideMark/>
          </w:tcPr>
          <w:p w14:paraId="7D058AF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Chad</w:t>
            </w:r>
          </w:p>
        </w:tc>
        <w:tc>
          <w:tcPr>
            <w:tcW w:w="2970" w:type="dxa"/>
            <w:noWrap/>
            <w:vAlign w:val="bottom"/>
            <w:hideMark/>
          </w:tcPr>
          <w:p w14:paraId="58B0C81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School Psychology </w:t>
            </w:r>
          </w:p>
        </w:tc>
        <w:tc>
          <w:tcPr>
            <w:tcW w:w="2160" w:type="dxa"/>
            <w:noWrap/>
            <w:vAlign w:val="bottom"/>
            <w:hideMark/>
          </w:tcPr>
          <w:p w14:paraId="10FA357D" w14:textId="48575720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Institutional Rep </w:t>
            </w:r>
          </w:p>
        </w:tc>
      </w:tr>
      <w:tr w:rsidR="00C34419" w:rsidRPr="005E1E51" w14:paraId="26172BB1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C18179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Hasbrouck </w:t>
            </w:r>
          </w:p>
        </w:tc>
        <w:tc>
          <w:tcPr>
            <w:tcW w:w="1001" w:type="dxa"/>
            <w:noWrap/>
            <w:vAlign w:val="bottom"/>
            <w:hideMark/>
          </w:tcPr>
          <w:p w14:paraId="734DD98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Jan </w:t>
            </w:r>
          </w:p>
        </w:tc>
        <w:tc>
          <w:tcPr>
            <w:tcW w:w="2970" w:type="dxa"/>
            <w:noWrap/>
            <w:vAlign w:val="bottom"/>
            <w:hideMark/>
          </w:tcPr>
          <w:p w14:paraId="0C9E78E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Education: Exceptional Learner</w:t>
            </w:r>
          </w:p>
        </w:tc>
        <w:tc>
          <w:tcPr>
            <w:tcW w:w="2160" w:type="dxa"/>
            <w:noWrap/>
            <w:vAlign w:val="bottom"/>
            <w:hideMark/>
          </w:tcPr>
          <w:p w14:paraId="369097D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68074A3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2E43B0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Havlin</w:t>
            </w:r>
          </w:p>
        </w:tc>
        <w:tc>
          <w:tcPr>
            <w:tcW w:w="1001" w:type="dxa"/>
            <w:noWrap/>
            <w:vAlign w:val="bottom"/>
            <w:hideMark/>
          </w:tcPr>
          <w:p w14:paraId="68BA915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Patricia</w:t>
            </w:r>
          </w:p>
        </w:tc>
        <w:tc>
          <w:tcPr>
            <w:tcW w:w="2970" w:type="dxa"/>
            <w:noWrap/>
            <w:vAlign w:val="bottom"/>
            <w:hideMark/>
          </w:tcPr>
          <w:p w14:paraId="586720E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7663DC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585340B5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844D24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Haxhiraj</w:t>
            </w:r>
          </w:p>
        </w:tc>
        <w:tc>
          <w:tcPr>
            <w:tcW w:w="1001" w:type="dxa"/>
            <w:noWrap/>
            <w:vAlign w:val="bottom"/>
            <w:hideMark/>
          </w:tcPr>
          <w:p w14:paraId="0343309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Brikena</w:t>
            </w:r>
          </w:p>
        </w:tc>
        <w:tc>
          <w:tcPr>
            <w:tcW w:w="2970" w:type="dxa"/>
            <w:noWrap/>
            <w:vAlign w:val="bottom"/>
            <w:hideMark/>
          </w:tcPr>
          <w:p w14:paraId="43AB685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21CDE15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4554FAC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6DA924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Heapes</w:t>
            </w:r>
            <w:proofErr w:type="spellEnd"/>
          </w:p>
        </w:tc>
        <w:tc>
          <w:tcPr>
            <w:tcW w:w="1001" w:type="dxa"/>
            <w:noWrap/>
            <w:vAlign w:val="bottom"/>
            <w:hideMark/>
          </w:tcPr>
          <w:p w14:paraId="3A2AECF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Nancy</w:t>
            </w:r>
          </w:p>
        </w:tc>
        <w:tc>
          <w:tcPr>
            <w:tcW w:w="2970" w:type="dxa"/>
            <w:noWrap/>
            <w:vAlign w:val="bottom"/>
            <w:hideMark/>
          </w:tcPr>
          <w:p w14:paraId="1BD074C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271BC11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69986761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03A0CE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Helwig </w:t>
            </w:r>
          </w:p>
        </w:tc>
        <w:tc>
          <w:tcPr>
            <w:tcW w:w="1001" w:type="dxa"/>
            <w:noWrap/>
            <w:vAlign w:val="bottom"/>
            <w:hideMark/>
          </w:tcPr>
          <w:p w14:paraId="6E0D875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Robert </w:t>
            </w:r>
          </w:p>
        </w:tc>
        <w:tc>
          <w:tcPr>
            <w:tcW w:w="2970" w:type="dxa"/>
            <w:noWrap/>
            <w:vAlign w:val="bottom"/>
            <w:hideMark/>
          </w:tcPr>
          <w:p w14:paraId="180D8F1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Policy &amp; Management</w:t>
            </w:r>
          </w:p>
        </w:tc>
        <w:tc>
          <w:tcPr>
            <w:tcW w:w="2160" w:type="dxa"/>
            <w:noWrap/>
            <w:vAlign w:val="bottom"/>
            <w:hideMark/>
          </w:tcPr>
          <w:p w14:paraId="5B3621D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0CBD3DEB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FE087F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Hendershott</w:t>
            </w:r>
          </w:p>
        </w:tc>
        <w:tc>
          <w:tcPr>
            <w:tcW w:w="1001" w:type="dxa"/>
            <w:noWrap/>
            <w:vAlign w:val="bottom"/>
            <w:hideMark/>
          </w:tcPr>
          <w:p w14:paraId="73CC8F5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Brad</w:t>
            </w:r>
          </w:p>
        </w:tc>
        <w:tc>
          <w:tcPr>
            <w:tcW w:w="2970" w:type="dxa"/>
            <w:noWrap/>
            <w:vAlign w:val="bottom"/>
            <w:hideMark/>
          </w:tcPr>
          <w:p w14:paraId="09A374B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5EC24DC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18ACAC87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1C9DF2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Hollenbeck </w:t>
            </w:r>
          </w:p>
        </w:tc>
        <w:tc>
          <w:tcPr>
            <w:tcW w:w="1001" w:type="dxa"/>
            <w:noWrap/>
            <w:vAlign w:val="bottom"/>
            <w:hideMark/>
          </w:tcPr>
          <w:p w14:paraId="4883F6A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Keith </w:t>
            </w:r>
          </w:p>
        </w:tc>
        <w:tc>
          <w:tcPr>
            <w:tcW w:w="2970" w:type="dxa"/>
            <w:noWrap/>
            <w:vAlign w:val="bottom"/>
            <w:hideMark/>
          </w:tcPr>
          <w:p w14:paraId="099B1435" w14:textId="5C3A8BDD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SPED:</w:t>
            </w:r>
            <w:r w:rsidR="00D009CE" w:rsidRPr="005E1E51">
              <w:rPr>
                <w:rFonts w:ascii="Times" w:hAnsi="Times" w:cs="Calibri"/>
              </w:rPr>
              <w:t xml:space="preserve"> </w:t>
            </w:r>
            <w:r w:rsidRPr="005E1E51">
              <w:rPr>
                <w:rFonts w:ascii="Times" w:hAnsi="Times" w:cs="Calibri"/>
              </w:rPr>
              <w:t>Exceptional Learner</w:t>
            </w:r>
          </w:p>
        </w:tc>
        <w:tc>
          <w:tcPr>
            <w:tcW w:w="2160" w:type="dxa"/>
            <w:noWrap/>
            <w:vAlign w:val="bottom"/>
            <w:hideMark/>
          </w:tcPr>
          <w:p w14:paraId="1D62E21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342BD1D9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A83E4C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Irvin</w:t>
            </w:r>
          </w:p>
        </w:tc>
        <w:tc>
          <w:tcPr>
            <w:tcW w:w="1001" w:type="dxa"/>
            <w:noWrap/>
            <w:vAlign w:val="bottom"/>
            <w:hideMark/>
          </w:tcPr>
          <w:p w14:paraId="00EBDB9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Phillip</w:t>
            </w:r>
          </w:p>
        </w:tc>
        <w:tc>
          <w:tcPr>
            <w:tcW w:w="2970" w:type="dxa"/>
            <w:noWrap/>
            <w:vAlign w:val="bottom"/>
            <w:hideMark/>
          </w:tcPr>
          <w:p w14:paraId="7354060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7977E9A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2664B3A4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4EAFB6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Jablonski</w:t>
            </w:r>
          </w:p>
        </w:tc>
        <w:tc>
          <w:tcPr>
            <w:tcW w:w="1001" w:type="dxa"/>
            <w:noWrap/>
            <w:vAlign w:val="bottom"/>
            <w:hideMark/>
          </w:tcPr>
          <w:p w14:paraId="75BC4C8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Dennis</w:t>
            </w:r>
          </w:p>
        </w:tc>
        <w:tc>
          <w:tcPr>
            <w:tcW w:w="2970" w:type="dxa"/>
            <w:noWrap/>
            <w:vAlign w:val="bottom"/>
            <w:hideMark/>
          </w:tcPr>
          <w:p w14:paraId="53D0BF4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A46870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1C5C408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A7ADF5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Jacobson</w:t>
            </w:r>
          </w:p>
        </w:tc>
        <w:tc>
          <w:tcPr>
            <w:tcW w:w="1001" w:type="dxa"/>
            <w:noWrap/>
            <w:vAlign w:val="bottom"/>
            <w:hideMark/>
          </w:tcPr>
          <w:p w14:paraId="26D6B8A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David</w:t>
            </w:r>
          </w:p>
        </w:tc>
        <w:tc>
          <w:tcPr>
            <w:tcW w:w="2970" w:type="dxa"/>
            <w:noWrap/>
            <w:vAlign w:val="bottom"/>
            <w:hideMark/>
          </w:tcPr>
          <w:p w14:paraId="1677327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75D8766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4FE4F093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189E2AF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Jasso y Thomas</w:t>
            </w:r>
          </w:p>
        </w:tc>
        <w:tc>
          <w:tcPr>
            <w:tcW w:w="1001" w:type="dxa"/>
            <w:noWrap/>
            <w:vAlign w:val="bottom"/>
            <w:hideMark/>
          </w:tcPr>
          <w:p w14:paraId="06E3576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Lynda</w:t>
            </w:r>
          </w:p>
        </w:tc>
        <w:tc>
          <w:tcPr>
            <w:tcW w:w="2970" w:type="dxa"/>
            <w:noWrap/>
            <w:vAlign w:val="bottom"/>
            <w:hideMark/>
          </w:tcPr>
          <w:p w14:paraId="5A9C755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Policy &amp; Management</w:t>
            </w:r>
          </w:p>
        </w:tc>
        <w:tc>
          <w:tcPr>
            <w:tcW w:w="2160" w:type="dxa"/>
            <w:noWrap/>
            <w:vAlign w:val="bottom"/>
            <w:hideMark/>
          </w:tcPr>
          <w:p w14:paraId="3F4F490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4EA4DBF6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39F8EA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Johnson</w:t>
            </w:r>
          </w:p>
        </w:tc>
        <w:tc>
          <w:tcPr>
            <w:tcW w:w="1001" w:type="dxa"/>
            <w:noWrap/>
            <w:vAlign w:val="bottom"/>
            <w:hideMark/>
          </w:tcPr>
          <w:p w14:paraId="4B2F7D2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Teresa</w:t>
            </w:r>
          </w:p>
        </w:tc>
        <w:tc>
          <w:tcPr>
            <w:tcW w:w="2970" w:type="dxa"/>
            <w:noWrap/>
            <w:vAlign w:val="bottom"/>
            <w:hideMark/>
          </w:tcPr>
          <w:p w14:paraId="77E0D95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7FFDEB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1B05068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77E702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Johnson-</w:t>
            </w:r>
            <w:proofErr w:type="spellStart"/>
            <w:r w:rsidRPr="005E1E51">
              <w:rPr>
                <w:rFonts w:ascii="Times" w:hAnsi="Times" w:cs="Calibri"/>
              </w:rPr>
              <w:t>Struempler</w:t>
            </w:r>
            <w:proofErr w:type="spellEnd"/>
          </w:p>
        </w:tc>
        <w:tc>
          <w:tcPr>
            <w:tcW w:w="1001" w:type="dxa"/>
            <w:noWrap/>
            <w:vAlign w:val="bottom"/>
            <w:hideMark/>
          </w:tcPr>
          <w:p w14:paraId="08A148D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Kersten</w:t>
            </w:r>
          </w:p>
        </w:tc>
        <w:tc>
          <w:tcPr>
            <w:tcW w:w="2970" w:type="dxa"/>
            <w:noWrap/>
            <w:vAlign w:val="bottom"/>
            <w:hideMark/>
          </w:tcPr>
          <w:p w14:paraId="2E73E3D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2EF8FF2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5D799A04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D025B7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Jung</w:t>
            </w:r>
          </w:p>
        </w:tc>
        <w:tc>
          <w:tcPr>
            <w:tcW w:w="1001" w:type="dxa"/>
            <w:noWrap/>
            <w:vAlign w:val="bottom"/>
            <w:hideMark/>
          </w:tcPr>
          <w:p w14:paraId="3E7C69C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EunJu</w:t>
            </w:r>
            <w:proofErr w:type="spellEnd"/>
          </w:p>
        </w:tc>
        <w:tc>
          <w:tcPr>
            <w:tcW w:w="2970" w:type="dxa"/>
            <w:noWrap/>
            <w:vAlign w:val="bottom"/>
            <w:hideMark/>
          </w:tcPr>
          <w:p w14:paraId="45F3E1C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 </w:t>
            </w:r>
          </w:p>
        </w:tc>
        <w:tc>
          <w:tcPr>
            <w:tcW w:w="2160" w:type="dxa"/>
            <w:noWrap/>
            <w:vAlign w:val="bottom"/>
            <w:hideMark/>
          </w:tcPr>
          <w:p w14:paraId="382A206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4AC9EBF1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437E65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Keeley </w:t>
            </w:r>
          </w:p>
        </w:tc>
        <w:tc>
          <w:tcPr>
            <w:tcW w:w="1001" w:type="dxa"/>
            <w:noWrap/>
            <w:vAlign w:val="bottom"/>
            <w:hideMark/>
          </w:tcPr>
          <w:p w14:paraId="6F8D851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Kevin </w:t>
            </w:r>
          </w:p>
        </w:tc>
        <w:tc>
          <w:tcPr>
            <w:tcW w:w="2970" w:type="dxa"/>
            <w:noWrap/>
            <w:vAlign w:val="bottom"/>
            <w:hideMark/>
          </w:tcPr>
          <w:p w14:paraId="2338384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Policy &amp; Management</w:t>
            </w:r>
          </w:p>
        </w:tc>
        <w:tc>
          <w:tcPr>
            <w:tcW w:w="2160" w:type="dxa"/>
            <w:noWrap/>
            <w:vAlign w:val="bottom"/>
            <w:hideMark/>
          </w:tcPr>
          <w:p w14:paraId="3ED48D3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395C388B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F6A399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Ketterlin</w:t>
            </w:r>
            <w:proofErr w:type="spellEnd"/>
            <w:r w:rsidRPr="005E1E51">
              <w:rPr>
                <w:rFonts w:ascii="Times" w:hAnsi="Times" w:cs="Calibri"/>
              </w:rPr>
              <w:t xml:space="preserve"> Geller</w:t>
            </w:r>
          </w:p>
        </w:tc>
        <w:tc>
          <w:tcPr>
            <w:tcW w:w="1001" w:type="dxa"/>
            <w:noWrap/>
            <w:vAlign w:val="bottom"/>
            <w:hideMark/>
          </w:tcPr>
          <w:p w14:paraId="092FC6E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Leanne</w:t>
            </w:r>
          </w:p>
        </w:tc>
        <w:tc>
          <w:tcPr>
            <w:tcW w:w="2970" w:type="dxa"/>
            <w:noWrap/>
            <w:vAlign w:val="bottom"/>
            <w:hideMark/>
          </w:tcPr>
          <w:p w14:paraId="08ED264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CE1BC9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26DE5689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CCD243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Killen</w:t>
            </w:r>
          </w:p>
        </w:tc>
        <w:tc>
          <w:tcPr>
            <w:tcW w:w="1001" w:type="dxa"/>
            <w:noWrap/>
            <w:vAlign w:val="bottom"/>
            <w:hideMark/>
          </w:tcPr>
          <w:p w14:paraId="44F2E17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Carey</w:t>
            </w:r>
          </w:p>
        </w:tc>
        <w:tc>
          <w:tcPr>
            <w:tcW w:w="2970" w:type="dxa"/>
            <w:noWrap/>
            <w:vAlign w:val="bottom"/>
            <w:hideMark/>
          </w:tcPr>
          <w:p w14:paraId="34C1694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7AEFAB3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69C6D0CB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9FA0C0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Kim </w:t>
            </w:r>
          </w:p>
        </w:tc>
        <w:tc>
          <w:tcPr>
            <w:tcW w:w="1001" w:type="dxa"/>
            <w:noWrap/>
            <w:vAlign w:val="bottom"/>
            <w:hideMark/>
          </w:tcPr>
          <w:p w14:paraId="48AD129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Myounghee</w:t>
            </w:r>
            <w:proofErr w:type="spellEnd"/>
            <w:r w:rsidRPr="005E1E51">
              <w:rPr>
                <w:rFonts w:ascii="Times" w:hAnsi="Times" w:cs="Calibri"/>
              </w:rPr>
              <w:t> </w:t>
            </w:r>
          </w:p>
        </w:tc>
        <w:tc>
          <w:tcPr>
            <w:tcW w:w="2970" w:type="dxa"/>
            <w:noWrap/>
            <w:vAlign w:val="bottom"/>
            <w:hideMark/>
          </w:tcPr>
          <w:p w14:paraId="32AFB3E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Education: Exceptional Learner</w:t>
            </w:r>
          </w:p>
        </w:tc>
        <w:tc>
          <w:tcPr>
            <w:tcW w:w="2160" w:type="dxa"/>
            <w:noWrap/>
            <w:vAlign w:val="bottom"/>
            <w:hideMark/>
          </w:tcPr>
          <w:p w14:paraId="199483F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140B2967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B8064A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Knox</w:t>
            </w:r>
          </w:p>
        </w:tc>
        <w:tc>
          <w:tcPr>
            <w:tcW w:w="1001" w:type="dxa"/>
            <w:noWrap/>
            <w:vAlign w:val="bottom"/>
            <w:hideMark/>
          </w:tcPr>
          <w:p w14:paraId="37A14A6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Antoinette</w:t>
            </w:r>
          </w:p>
        </w:tc>
        <w:tc>
          <w:tcPr>
            <w:tcW w:w="2970" w:type="dxa"/>
            <w:noWrap/>
            <w:vAlign w:val="bottom"/>
            <w:hideMark/>
          </w:tcPr>
          <w:p w14:paraId="41B144F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48B06E6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703D8394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23F509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Krankowski</w:t>
            </w:r>
            <w:proofErr w:type="spellEnd"/>
          </w:p>
        </w:tc>
        <w:tc>
          <w:tcPr>
            <w:tcW w:w="1001" w:type="dxa"/>
            <w:noWrap/>
            <w:vAlign w:val="bottom"/>
            <w:hideMark/>
          </w:tcPr>
          <w:p w14:paraId="420320F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Edward</w:t>
            </w:r>
          </w:p>
        </w:tc>
        <w:tc>
          <w:tcPr>
            <w:tcW w:w="2970" w:type="dxa"/>
            <w:noWrap/>
            <w:vAlign w:val="bottom"/>
            <w:hideMark/>
          </w:tcPr>
          <w:p w14:paraId="0D14B6D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6EB638E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5D75AE25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3CA50F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Lai</w:t>
            </w:r>
          </w:p>
        </w:tc>
        <w:tc>
          <w:tcPr>
            <w:tcW w:w="1001" w:type="dxa"/>
            <w:noWrap/>
            <w:vAlign w:val="bottom"/>
            <w:hideMark/>
          </w:tcPr>
          <w:p w14:paraId="3390477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Cheng-Fei</w:t>
            </w:r>
          </w:p>
        </w:tc>
        <w:tc>
          <w:tcPr>
            <w:tcW w:w="2970" w:type="dxa"/>
            <w:noWrap/>
            <w:vAlign w:val="bottom"/>
            <w:hideMark/>
          </w:tcPr>
          <w:p w14:paraId="4112218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6F9C2F1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34CCD8EA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3602B2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Lake</w:t>
            </w:r>
          </w:p>
        </w:tc>
        <w:tc>
          <w:tcPr>
            <w:tcW w:w="1001" w:type="dxa"/>
            <w:noWrap/>
            <w:vAlign w:val="bottom"/>
            <w:hideMark/>
          </w:tcPr>
          <w:p w14:paraId="5B63F79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Johnny</w:t>
            </w:r>
          </w:p>
        </w:tc>
        <w:tc>
          <w:tcPr>
            <w:tcW w:w="2970" w:type="dxa"/>
            <w:noWrap/>
            <w:vAlign w:val="bottom"/>
            <w:hideMark/>
          </w:tcPr>
          <w:p w14:paraId="251F45B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BC129E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5C492F23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1DB224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Lambeth</w:t>
            </w:r>
          </w:p>
        </w:tc>
        <w:tc>
          <w:tcPr>
            <w:tcW w:w="1001" w:type="dxa"/>
            <w:noWrap/>
            <w:vAlign w:val="bottom"/>
            <w:hideMark/>
          </w:tcPr>
          <w:p w14:paraId="7EBEDE3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Cathryn</w:t>
            </w:r>
          </w:p>
        </w:tc>
        <w:tc>
          <w:tcPr>
            <w:tcW w:w="2970" w:type="dxa"/>
            <w:noWrap/>
            <w:vAlign w:val="bottom"/>
            <w:hideMark/>
          </w:tcPr>
          <w:p w14:paraId="7B60283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2F3BB6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5EFD345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DCCBF8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Landsom</w:t>
            </w:r>
            <w:proofErr w:type="spellEnd"/>
            <w:r w:rsidRPr="005E1E51">
              <w:rPr>
                <w:rFonts w:ascii="Times" w:hAnsi="Times" w:cs="Calibri"/>
              </w:rPr>
              <w:t> </w:t>
            </w:r>
          </w:p>
        </w:tc>
        <w:tc>
          <w:tcPr>
            <w:tcW w:w="1001" w:type="dxa"/>
            <w:noWrap/>
            <w:vAlign w:val="bottom"/>
            <w:hideMark/>
          </w:tcPr>
          <w:p w14:paraId="22DB6BA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David Alan </w:t>
            </w:r>
          </w:p>
        </w:tc>
        <w:tc>
          <w:tcPr>
            <w:tcW w:w="2970" w:type="dxa"/>
            <w:noWrap/>
            <w:vAlign w:val="bottom"/>
            <w:hideMark/>
          </w:tcPr>
          <w:p w14:paraId="56BD39C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Education: Exceptional Learner</w:t>
            </w:r>
          </w:p>
        </w:tc>
        <w:tc>
          <w:tcPr>
            <w:tcW w:w="2160" w:type="dxa"/>
            <w:noWrap/>
            <w:vAlign w:val="bottom"/>
            <w:hideMark/>
          </w:tcPr>
          <w:p w14:paraId="345DB6B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2D01AD6A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850253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Lane </w:t>
            </w:r>
          </w:p>
        </w:tc>
        <w:tc>
          <w:tcPr>
            <w:tcW w:w="1001" w:type="dxa"/>
            <w:noWrap/>
            <w:vAlign w:val="bottom"/>
            <w:hideMark/>
          </w:tcPr>
          <w:p w14:paraId="75B001F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Scott </w:t>
            </w:r>
          </w:p>
        </w:tc>
        <w:tc>
          <w:tcPr>
            <w:tcW w:w="2970" w:type="dxa"/>
            <w:noWrap/>
            <w:vAlign w:val="bottom"/>
            <w:hideMark/>
          </w:tcPr>
          <w:p w14:paraId="7C479AB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Policy &amp; Management</w:t>
            </w:r>
          </w:p>
        </w:tc>
        <w:tc>
          <w:tcPr>
            <w:tcW w:w="2160" w:type="dxa"/>
            <w:noWrap/>
            <w:vAlign w:val="bottom"/>
            <w:hideMark/>
          </w:tcPr>
          <w:p w14:paraId="620878B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36375196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C7CA00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Lassell</w:t>
            </w:r>
          </w:p>
        </w:tc>
        <w:tc>
          <w:tcPr>
            <w:tcW w:w="1001" w:type="dxa"/>
            <w:noWrap/>
            <w:vAlign w:val="bottom"/>
            <w:hideMark/>
          </w:tcPr>
          <w:p w14:paraId="3413E43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Deborah</w:t>
            </w:r>
          </w:p>
        </w:tc>
        <w:tc>
          <w:tcPr>
            <w:tcW w:w="2970" w:type="dxa"/>
            <w:noWrap/>
            <w:vAlign w:val="bottom"/>
            <w:hideMark/>
          </w:tcPr>
          <w:p w14:paraId="7A26EA3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41F54BA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5981F0A5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D0A26E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Lee</w:t>
            </w:r>
          </w:p>
        </w:tc>
        <w:tc>
          <w:tcPr>
            <w:tcW w:w="1001" w:type="dxa"/>
            <w:noWrap/>
            <w:vAlign w:val="bottom"/>
            <w:hideMark/>
          </w:tcPr>
          <w:p w14:paraId="5982FDA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Changnam</w:t>
            </w:r>
            <w:proofErr w:type="spellEnd"/>
          </w:p>
        </w:tc>
        <w:tc>
          <w:tcPr>
            <w:tcW w:w="2970" w:type="dxa"/>
            <w:noWrap/>
            <w:vAlign w:val="bottom"/>
            <w:hideMark/>
          </w:tcPr>
          <w:p w14:paraId="114AC88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Education: Exceptional Learner</w:t>
            </w:r>
          </w:p>
        </w:tc>
        <w:tc>
          <w:tcPr>
            <w:tcW w:w="2160" w:type="dxa"/>
            <w:noWrap/>
            <w:vAlign w:val="bottom"/>
            <w:hideMark/>
          </w:tcPr>
          <w:p w14:paraId="7CFCBDA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3C1FF9D6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0B3430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Lee </w:t>
            </w:r>
          </w:p>
        </w:tc>
        <w:tc>
          <w:tcPr>
            <w:tcW w:w="1001" w:type="dxa"/>
            <w:noWrap/>
            <w:vAlign w:val="bottom"/>
            <w:hideMark/>
          </w:tcPr>
          <w:p w14:paraId="081E8C5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Young-Yon </w:t>
            </w:r>
          </w:p>
        </w:tc>
        <w:tc>
          <w:tcPr>
            <w:tcW w:w="2970" w:type="dxa"/>
            <w:noWrap/>
            <w:vAlign w:val="bottom"/>
            <w:hideMark/>
          </w:tcPr>
          <w:p w14:paraId="16FA3BE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Education: Exceptional Learner</w:t>
            </w:r>
          </w:p>
        </w:tc>
        <w:tc>
          <w:tcPr>
            <w:tcW w:w="2160" w:type="dxa"/>
            <w:noWrap/>
            <w:vAlign w:val="bottom"/>
            <w:hideMark/>
          </w:tcPr>
          <w:p w14:paraId="18D7AD2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2EFA7C63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90FEAC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Lehman </w:t>
            </w:r>
          </w:p>
        </w:tc>
        <w:tc>
          <w:tcPr>
            <w:tcW w:w="1001" w:type="dxa"/>
            <w:noWrap/>
            <w:vAlign w:val="bottom"/>
            <w:hideMark/>
          </w:tcPr>
          <w:p w14:paraId="32AF162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Michael </w:t>
            </w:r>
          </w:p>
        </w:tc>
        <w:tc>
          <w:tcPr>
            <w:tcW w:w="2970" w:type="dxa"/>
            <w:noWrap/>
            <w:vAlign w:val="bottom"/>
            <w:hideMark/>
          </w:tcPr>
          <w:p w14:paraId="01F0EC8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Policy &amp; Management</w:t>
            </w:r>
          </w:p>
        </w:tc>
        <w:tc>
          <w:tcPr>
            <w:tcW w:w="2160" w:type="dxa"/>
            <w:noWrap/>
            <w:vAlign w:val="bottom"/>
            <w:hideMark/>
          </w:tcPr>
          <w:p w14:paraId="12AE7FD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1E25BED1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3352D7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Levy</w:t>
            </w:r>
          </w:p>
        </w:tc>
        <w:tc>
          <w:tcPr>
            <w:tcW w:w="1001" w:type="dxa"/>
            <w:noWrap/>
            <w:vAlign w:val="bottom"/>
            <w:hideMark/>
          </w:tcPr>
          <w:p w14:paraId="0A1E6B6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Theresa</w:t>
            </w:r>
          </w:p>
        </w:tc>
        <w:tc>
          <w:tcPr>
            <w:tcW w:w="2970" w:type="dxa"/>
            <w:noWrap/>
            <w:vAlign w:val="bottom"/>
            <w:hideMark/>
          </w:tcPr>
          <w:p w14:paraId="4C0C00B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384A80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646BD886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F2D4FA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Linder</w:t>
            </w:r>
          </w:p>
        </w:tc>
        <w:tc>
          <w:tcPr>
            <w:tcW w:w="1001" w:type="dxa"/>
            <w:noWrap/>
            <w:vAlign w:val="bottom"/>
            <w:hideMark/>
          </w:tcPr>
          <w:p w14:paraId="185613D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Cheryl</w:t>
            </w:r>
          </w:p>
        </w:tc>
        <w:tc>
          <w:tcPr>
            <w:tcW w:w="2970" w:type="dxa"/>
            <w:noWrap/>
            <w:vAlign w:val="bottom"/>
            <w:hideMark/>
          </w:tcPr>
          <w:p w14:paraId="3944B65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1C14E6A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63ABF847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C27A49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lastRenderedPageBreak/>
              <w:t>Liu</w:t>
            </w:r>
          </w:p>
        </w:tc>
        <w:tc>
          <w:tcPr>
            <w:tcW w:w="1001" w:type="dxa"/>
            <w:noWrap/>
            <w:vAlign w:val="bottom"/>
            <w:hideMark/>
          </w:tcPr>
          <w:p w14:paraId="17E2995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Kimy</w:t>
            </w:r>
          </w:p>
        </w:tc>
        <w:tc>
          <w:tcPr>
            <w:tcW w:w="2970" w:type="dxa"/>
            <w:noWrap/>
            <w:vAlign w:val="bottom"/>
            <w:hideMark/>
          </w:tcPr>
          <w:p w14:paraId="6B20652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 </w:t>
            </w:r>
          </w:p>
        </w:tc>
        <w:tc>
          <w:tcPr>
            <w:tcW w:w="2160" w:type="dxa"/>
            <w:noWrap/>
            <w:vAlign w:val="bottom"/>
            <w:hideMark/>
          </w:tcPr>
          <w:p w14:paraId="54D59A3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52830969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3E2854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Maddalena </w:t>
            </w:r>
          </w:p>
        </w:tc>
        <w:tc>
          <w:tcPr>
            <w:tcW w:w="1001" w:type="dxa"/>
            <w:noWrap/>
            <w:vAlign w:val="bottom"/>
            <w:hideMark/>
          </w:tcPr>
          <w:p w14:paraId="141FBEE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Nicholas </w:t>
            </w:r>
          </w:p>
        </w:tc>
        <w:tc>
          <w:tcPr>
            <w:tcW w:w="2970" w:type="dxa"/>
            <w:noWrap/>
            <w:vAlign w:val="bottom"/>
            <w:hideMark/>
          </w:tcPr>
          <w:p w14:paraId="20EB49A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 </w:t>
            </w:r>
          </w:p>
        </w:tc>
        <w:tc>
          <w:tcPr>
            <w:tcW w:w="2160" w:type="dxa"/>
            <w:noWrap/>
            <w:vAlign w:val="bottom"/>
            <w:hideMark/>
          </w:tcPr>
          <w:p w14:paraId="7D76870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1DA57465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1C3958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Margo</w:t>
            </w:r>
          </w:p>
        </w:tc>
        <w:tc>
          <w:tcPr>
            <w:tcW w:w="1001" w:type="dxa"/>
            <w:noWrap/>
            <w:vAlign w:val="bottom"/>
            <w:hideMark/>
          </w:tcPr>
          <w:p w14:paraId="774B33C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Desiree</w:t>
            </w:r>
          </w:p>
        </w:tc>
        <w:tc>
          <w:tcPr>
            <w:tcW w:w="2970" w:type="dxa"/>
            <w:noWrap/>
            <w:vAlign w:val="bottom"/>
            <w:hideMark/>
          </w:tcPr>
          <w:p w14:paraId="1B0D4E7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68877BC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2AB47B21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13150C0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Mc Coy</w:t>
            </w:r>
          </w:p>
        </w:tc>
        <w:tc>
          <w:tcPr>
            <w:tcW w:w="1001" w:type="dxa"/>
            <w:noWrap/>
            <w:vAlign w:val="bottom"/>
            <w:hideMark/>
          </w:tcPr>
          <w:p w14:paraId="297BAAD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Jan</w:t>
            </w:r>
          </w:p>
        </w:tc>
        <w:tc>
          <w:tcPr>
            <w:tcW w:w="2970" w:type="dxa"/>
            <w:noWrap/>
            <w:vAlign w:val="bottom"/>
            <w:hideMark/>
          </w:tcPr>
          <w:p w14:paraId="085586F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5428A16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5BF7F1F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07F863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Mc Cullum </w:t>
            </w:r>
          </w:p>
        </w:tc>
        <w:tc>
          <w:tcPr>
            <w:tcW w:w="1001" w:type="dxa"/>
            <w:noWrap/>
            <w:vAlign w:val="bottom"/>
            <w:hideMark/>
          </w:tcPr>
          <w:p w14:paraId="574D5D4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Nancy </w:t>
            </w:r>
          </w:p>
        </w:tc>
        <w:tc>
          <w:tcPr>
            <w:tcW w:w="2970" w:type="dxa"/>
            <w:noWrap/>
            <w:vAlign w:val="bottom"/>
            <w:hideMark/>
          </w:tcPr>
          <w:p w14:paraId="4DFF359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Policy &amp; Management</w:t>
            </w:r>
          </w:p>
        </w:tc>
        <w:tc>
          <w:tcPr>
            <w:tcW w:w="2160" w:type="dxa"/>
            <w:noWrap/>
            <w:vAlign w:val="bottom"/>
            <w:hideMark/>
          </w:tcPr>
          <w:p w14:paraId="52B7DDC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652B219A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13E6ECC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McCleery </w:t>
            </w:r>
          </w:p>
        </w:tc>
        <w:tc>
          <w:tcPr>
            <w:tcW w:w="1001" w:type="dxa"/>
            <w:noWrap/>
            <w:vAlign w:val="bottom"/>
            <w:hideMark/>
          </w:tcPr>
          <w:p w14:paraId="1D17293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Jennifer </w:t>
            </w:r>
          </w:p>
        </w:tc>
        <w:tc>
          <w:tcPr>
            <w:tcW w:w="2970" w:type="dxa"/>
            <w:noWrap/>
            <w:vAlign w:val="bottom"/>
            <w:hideMark/>
          </w:tcPr>
          <w:p w14:paraId="1C9544C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Policy &amp; Management</w:t>
            </w:r>
          </w:p>
        </w:tc>
        <w:tc>
          <w:tcPr>
            <w:tcW w:w="2160" w:type="dxa"/>
            <w:noWrap/>
            <w:vAlign w:val="bottom"/>
            <w:hideMark/>
          </w:tcPr>
          <w:p w14:paraId="257B59C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0A69BE5E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1FBEE8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McKee</w:t>
            </w:r>
          </w:p>
        </w:tc>
        <w:tc>
          <w:tcPr>
            <w:tcW w:w="1001" w:type="dxa"/>
            <w:noWrap/>
            <w:vAlign w:val="bottom"/>
            <w:hideMark/>
          </w:tcPr>
          <w:p w14:paraId="28FB863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Michael</w:t>
            </w:r>
          </w:p>
        </w:tc>
        <w:tc>
          <w:tcPr>
            <w:tcW w:w="2970" w:type="dxa"/>
            <w:noWrap/>
            <w:vAlign w:val="bottom"/>
            <w:hideMark/>
          </w:tcPr>
          <w:p w14:paraId="5457E00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4A39C79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6C8CEDC5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077827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Megert</w:t>
            </w:r>
            <w:proofErr w:type="spellEnd"/>
          </w:p>
        </w:tc>
        <w:tc>
          <w:tcPr>
            <w:tcW w:w="1001" w:type="dxa"/>
            <w:noWrap/>
            <w:vAlign w:val="bottom"/>
            <w:hideMark/>
          </w:tcPr>
          <w:p w14:paraId="33D5478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Brian</w:t>
            </w:r>
          </w:p>
        </w:tc>
        <w:tc>
          <w:tcPr>
            <w:tcW w:w="2970" w:type="dxa"/>
            <w:noWrap/>
            <w:vAlign w:val="bottom"/>
            <w:hideMark/>
          </w:tcPr>
          <w:p w14:paraId="1826E62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27576E2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265A471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27277E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Meigs</w:t>
            </w:r>
          </w:p>
        </w:tc>
        <w:tc>
          <w:tcPr>
            <w:tcW w:w="1001" w:type="dxa"/>
            <w:noWrap/>
            <w:vAlign w:val="bottom"/>
            <w:hideMark/>
          </w:tcPr>
          <w:p w14:paraId="5C6DE5E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Patrick</w:t>
            </w:r>
          </w:p>
        </w:tc>
        <w:tc>
          <w:tcPr>
            <w:tcW w:w="2970" w:type="dxa"/>
            <w:noWrap/>
            <w:vAlign w:val="bottom"/>
            <w:hideMark/>
          </w:tcPr>
          <w:p w14:paraId="7F19AFB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1777402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75E8DBEA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236F81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Meng</w:t>
            </w:r>
          </w:p>
        </w:tc>
        <w:tc>
          <w:tcPr>
            <w:tcW w:w="1001" w:type="dxa"/>
            <w:noWrap/>
            <w:vAlign w:val="bottom"/>
            <w:hideMark/>
          </w:tcPr>
          <w:p w14:paraId="01D7D1F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Paul</w:t>
            </w:r>
          </w:p>
        </w:tc>
        <w:tc>
          <w:tcPr>
            <w:tcW w:w="2970" w:type="dxa"/>
            <w:noWrap/>
            <w:vAlign w:val="bottom"/>
            <w:hideMark/>
          </w:tcPr>
          <w:p w14:paraId="4F9DA04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 </w:t>
            </w:r>
          </w:p>
        </w:tc>
        <w:tc>
          <w:tcPr>
            <w:tcW w:w="2160" w:type="dxa"/>
            <w:noWrap/>
            <w:vAlign w:val="bottom"/>
            <w:hideMark/>
          </w:tcPr>
          <w:p w14:paraId="6D1AB78F" w14:textId="56ED7105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Institutional Rep </w:t>
            </w:r>
          </w:p>
        </w:tc>
      </w:tr>
      <w:tr w:rsidR="00C34419" w:rsidRPr="005E1E51" w14:paraId="3AFD2C13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08889E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Miner</w:t>
            </w:r>
          </w:p>
        </w:tc>
        <w:tc>
          <w:tcPr>
            <w:tcW w:w="1001" w:type="dxa"/>
            <w:noWrap/>
            <w:vAlign w:val="bottom"/>
            <w:hideMark/>
          </w:tcPr>
          <w:p w14:paraId="111E6D9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Kathryn</w:t>
            </w:r>
          </w:p>
        </w:tc>
        <w:tc>
          <w:tcPr>
            <w:tcW w:w="2970" w:type="dxa"/>
            <w:noWrap/>
            <w:vAlign w:val="bottom"/>
            <w:hideMark/>
          </w:tcPr>
          <w:p w14:paraId="575EC13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6927ECA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2F3F1ED7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4416D0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Morton</w:t>
            </w:r>
          </w:p>
        </w:tc>
        <w:tc>
          <w:tcPr>
            <w:tcW w:w="1001" w:type="dxa"/>
            <w:noWrap/>
            <w:vAlign w:val="bottom"/>
            <w:hideMark/>
          </w:tcPr>
          <w:p w14:paraId="6D00E56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Christopher</w:t>
            </w:r>
          </w:p>
        </w:tc>
        <w:tc>
          <w:tcPr>
            <w:tcW w:w="2970" w:type="dxa"/>
            <w:noWrap/>
            <w:vAlign w:val="bottom"/>
            <w:hideMark/>
          </w:tcPr>
          <w:p w14:paraId="566EB42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700149E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39CBED39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CB428A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Nolet </w:t>
            </w:r>
          </w:p>
        </w:tc>
        <w:tc>
          <w:tcPr>
            <w:tcW w:w="1001" w:type="dxa"/>
            <w:noWrap/>
            <w:vAlign w:val="bottom"/>
            <w:hideMark/>
          </w:tcPr>
          <w:p w14:paraId="6687F43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Victor </w:t>
            </w:r>
          </w:p>
        </w:tc>
        <w:tc>
          <w:tcPr>
            <w:tcW w:w="2970" w:type="dxa"/>
            <w:noWrap/>
            <w:vAlign w:val="bottom"/>
            <w:hideMark/>
          </w:tcPr>
          <w:p w14:paraId="08B0DD9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 </w:t>
            </w:r>
          </w:p>
        </w:tc>
        <w:tc>
          <w:tcPr>
            <w:tcW w:w="2160" w:type="dxa"/>
            <w:noWrap/>
            <w:vAlign w:val="bottom"/>
            <w:hideMark/>
          </w:tcPr>
          <w:p w14:paraId="04329EA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26661A3F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20307F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Nutter</w:t>
            </w:r>
          </w:p>
        </w:tc>
        <w:tc>
          <w:tcPr>
            <w:tcW w:w="1001" w:type="dxa"/>
            <w:noWrap/>
            <w:vAlign w:val="bottom"/>
            <w:hideMark/>
          </w:tcPr>
          <w:p w14:paraId="2954EA5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Michelle</w:t>
            </w:r>
          </w:p>
        </w:tc>
        <w:tc>
          <w:tcPr>
            <w:tcW w:w="2970" w:type="dxa"/>
            <w:noWrap/>
            <w:vAlign w:val="bottom"/>
            <w:hideMark/>
          </w:tcPr>
          <w:p w14:paraId="39ADF4A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Policy &amp; Management</w:t>
            </w:r>
          </w:p>
        </w:tc>
        <w:tc>
          <w:tcPr>
            <w:tcW w:w="2160" w:type="dxa"/>
            <w:noWrap/>
            <w:vAlign w:val="bottom"/>
            <w:hideMark/>
          </w:tcPr>
          <w:p w14:paraId="618E77B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38BB92E8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A4A2EE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O'Shea</w:t>
            </w:r>
          </w:p>
        </w:tc>
        <w:tc>
          <w:tcPr>
            <w:tcW w:w="1001" w:type="dxa"/>
            <w:noWrap/>
            <w:vAlign w:val="bottom"/>
            <w:hideMark/>
          </w:tcPr>
          <w:p w14:paraId="7AF636E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Linda</w:t>
            </w:r>
          </w:p>
        </w:tc>
        <w:tc>
          <w:tcPr>
            <w:tcW w:w="2970" w:type="dxa"/>
            <w:noWrap/>
            <w:vAlign w:val="bottom"/>
            <w:hideMark/>
          </w:tcPr>
          <w:p w14:paraId="52A4ED5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1C332AD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7F1B6783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134DB3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Omlin-Ruback</w:t>
            </w:r>
          </w:p>
        </w:tc>
        <w:tc>
          <w:tcPr>
            <w:tcW w:w="1001" w:type="dxa"/>
            <w:noWrap/>
            <w:vAlign w:val="bottom"/>
            <w:hideMark/>
          </w:tcPr>
          <w:p w14:paraId="63C96F0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Holly</w:t>
            </w:r>
          </w:p>
        </w:tc>
        <w:tc>
          <w:tcPr>
            <w:tcW w:w="2970" w:type="dxa"/>
            <w:noWrap/>
            <w:vAlign w:val="bottom"/>
            <w:hideMark/>
          </w:tcPr>
          <w:p w14:paraId="41B5D21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77497A2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40B42EE6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BB7794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Opalinski</w:t>
            </w:r>
          </w:p>
        </w:tc>
        <w:tc>
          <w:tcPr>
            <w:tcW w:w="1001" w:type="dxa"/>
            <w:noWrap/>
            <w:vAlign w:val="bottom"/>
            <w:hideMark/>
          </w:tcPr>
          <w:p w14:paraId="38B5960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Gail</w:t>
            </w:r>
          </w:p>
        </w:tc>
        <w:tc>
          <w:tcPr>
            <w:tcW w:w="2970" w:type="dxa"/>
            <w:noWrap/>
            <w:vAlign w:val="bottom"/>
            <w:hideMark/>
          </w:tcPr>
          <w:p w14:paraId="29496B9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0B0C8D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43AC08D9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611274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Opp-Beckman</w:t>
            </w:r>
          </w:p>
        </w:tc>
        <w:tc>
          <w:tcPr>
            <w:tcW w:w="1001" w:type="dxa"/>
            <w:noWrap/>
            <w:vAlign w:val="bottom"/>
            <w:hideMark/>
          </w:tcPr>
          <w:p w14:paraId="7B1BB0D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Leslie</w:t>
            </w:r>
          </w:p>
        </w:tc>
        <w:tc>
          <w:tcPr>
            <w:tcW w:w="2970" w:type="dxa"/>
            <w:noWrap/>
            <w:vAlign w:val="bottom"/>
            <w:hideMark/>
          </w:tcPr>
          <w:p w14:paraId="705C2C3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Policy &amp; Management</w:t>
            </w:r>
          </w:p>
        </w:tc>
        <w:tc>
          <w:tcPr>
            <w:tcW w:w="2160" w:type="dxa"/>
            <w:noWrap/>
            <w:vAlign w:val="bottom"/>
            <w:hideMark/>
          </w:tcPr>
          <w:p w14:paraId="1B18A9B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27BD7CD6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319FFF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Parent</w:t>
            </w:r>
          </w:p>
        </w:tc>
        <w:tc>
          <w:tcPr>
            <w:tcW w:w="1001" w:type="dxa"/>
            <w:noWrap/>
            <w:vAlign w:val="bottom"/>
            <w:hideMark/>
          </w:tcPr>
          <w:p w14:paraId="277CE0A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Krista</w:t>
            </w:r>
          </w:p>
        </w:tc>
        <w:tc>
          <w:tcPr>
            <w:tcW w:w="2970" w:type="dxa"/>
            <w:noWrap/>
            <w:vAlign w:val="bottom"/>
            <w:hideMark/>
          </w:tcPr>
          <w:p w14:paraId="7CC406B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74196D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08E6D72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1D6DEB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Park</w:t>
            </w:r>
          </w:p>
        </w:tc>
        <w:tc>
          <w:tcPr>
            <w:tcW w:w="1001" w:type="dxa"/>
            <w:noWrap/>
            <w:vAlign w:val="bottom"/>
            <w:hideMark/>
          </w:tcPr>
          <w:p w14:paraId="6B2B901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Bitnara</w:t>
            </w:r>
            <w:proofErr w:type="spellEnd"/>
          </w:p>
        </w:tc>
        <w:tc>
          <w:tcPr>
            <w:tcW w:w="2970" w:type="dxa"/>
            <w:noWrap/>
            <w:vAlign w:val="bottom"/>
            <w:hideMark/>
          </w:tcPr>
          <w:p w14:paraId="01447CC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B72D83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6B24F304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1538D8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Park</w:t>
            </w:r>
          </w:p>
        </w:tc>
        <w:tc>
          <w:tcPr>
            <w:tcW w:w="1001" w:type="dxa"/>
            <w:noWrap/>
            <w:vAlign w:val="bottom"/>
            <w:hideMark/>
          </w:tcPr>
          <w:p w14:paraId="1D686CA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Sunhi</w:t>
            </w:r>
            <w:proofErr w:type="spellEnd"/>
          </w:p>
        </w:tc>
        <w:tc>
          <w:tcPr>
            <w:tcW w:w="2970" w:type="dxa"/>
            <w:noWrap/>
            <w:vAlign w:val="bottom"/>
            <w:hideMark/>
          </w:tcPr>
          <w:p w14:paraId="4A1CED8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Quantitative Research Methods in Education</w:t>
            </w:r>
          </w:p>
        </w:tc>
        <w:tc>
          <w:tcPr>
            <w:tcW w:w="2160" w:type="dxa"/>
            <w:noWrap/>
            <w:vAlign w:val="bottom"/>
            <w:hideMark/>
          </w:tcPr>
          <w:p w14:paraId="52D129F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2EE5C69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5BB1B7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Parker </w:t>
            </w:r>
          </w:p>
        </w:tc>
        <w:tc>
          <w:tcPr>
            <w:tcW w:w="1001" w:type="dxa"/>
            <w:noWrap/>
            <w:vAlign w:val="bottom"/>
            <w:hideMark/>
          </w:tcPr>
          <w:p w14:paraId="16184EB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Richard </w:t>
            </w:r>
          </w:p>
        </w:tc>
        <w:tc>
          <w:tcPr>
            <w:tcW w:w="2970" w:type="dxa"/>
            <w:noWrap/>
            <w:vAlign w:val="bottom"/>
            <w:hideMark/>
          </w:tcPr>
          <w:p w14:paraId="3D8F75D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Curriculum &amp; Instruction</w:t>
            </w:r>
          </w:p>
        </w:tc>
        <w:tc>
          <w:tcPr>
            <w:tcW w:w="2160" w:type="dxa"/>
            <w:noWrap/>
            <w:vAlign w:val="bottom"/>
            <w:hideMark/>
          </w:tcPr>
          <w:p w14:paraId="43A903B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77680866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365AA5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Parra</w:t>
            </w:r>
          </w:p>
        </w:tc>
        <w:tc>
          <w:tcPr>
            <w:tcW w:w="1001" w:type="dxa"/>
            <w:noWrap/>
            <w:vAlign w:val="bottom"/>
            <w:hideMark/>
          </w:tcPr>
          <w:p w14:paraId="6E44828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Christina</w:t>
            </w:r>
          </w:p>
        </w:tc>
        <w:tc>
          <w:tcPr>
            <w:tcW w:w="2970" w:type="dxa"/>
            <w:noWrap/>
            <w:vAlign w:val="bottom"/>
            <w:hideMark/>
          </w:tcPr>
          <w:p w14:paraId="5550545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5C0DC5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50D6D5C2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C59934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Partsafas</w:t>
            </w:r>
            <w:proofErr w:type="spellEnd"/>
          </w:p>
        </w:tc>
        <w:tc>
          <w:tcPr>
            <w:tcW w:w="1001" w:type="dxa"/>
            <w:noWrap/>
            <w:vAlign w:val="bottom"/>
            <w:hideMark/>
          </w:tcPr>
          <w:p w14:paraId="0373E1A4" w14:textId="603B0606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Andrea</w:t>
            </w:r>
          </w:p>
        </w:tc>
        <w:tc>
          <w:tcPr>
            <w:tcW w:w="2970" w:type="dxa"/>
            <w:noWrap/>
            <w:vAlign w:val="bottom"/>
            <w:hideMark/>
          </w:tcPr>
          <w:p w14:paraId="0FA3F1B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1F7C1E7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5DF38B52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1F0A69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Potter</w:t>
            </w:r>
          </w:p>
        </w:tc>
        <w:tc>
          <w:tcPr>
            <w:tcW w:w="1001" w:type="dxa"/>
            <w:noWrap/>
            <w:vAlign w:val="bottom"/>
            <w:hideMark/>
          </w:tcPr>
          <w:p w14:paraId="78340C2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Melissa</w:t>
            </w:r>
          </w:p>
        </w:tc>
        <w:tc>
          <w:tcPr>
            <w:tcW w:w="2970" w:type="dxa"/>
            <w:noWrap/>
            <w:vAlign w:val="bottom"/>
            <w:hideMark/>
          </w:tcPr>
          <w:p w14:paraId="7FC231F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5802D06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460979BF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794720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Ramberg</w:t>
            </w:r>
          </w:p>
        </w:tc>
        <w:tc>
          <w:tcPr>
            <w:tcW w:w="1001" w:type="dxa"/>
            <w:noWrap/>
            <w:vAlign w:val="bottom"/>
            <w:hideMark/>
          </w:tcPr>
          <w:p w14:paraId="14E7A83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Zachary</w:t>
            </w:r>
          </w:p>
        </w:tc>
        <w:tc>
          <w:tcPr>
            <w:tcW w:w="2970" w:type="dxa"/>
            <w:noWrap/>
            <w:vAlign w:val="bottom"/>
            <w:hideMark/>
          </w:tcPr>
          <w:p w14:paraId="162C79C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4348AB8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7E6A0CEB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3C4BA0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Rebar </w:t>
            </w:r>
          </w:p>
        </w:tc>
        <w:tc>
          <w:tcPr>
            <w:tcW w:w="1001" w:type="dxa"/>
            <w:noWrap/>
            <w:vAlign w:val="bottom"/>
            <w:hideMark/>
          </w:tcPr>
          <w:p w14:paraId="0D21C78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Michael </w:t>
            </w:r>
          </w:p>
        </w:tc>
        <w:tc>
          <w:tcPr>
            <w:tcW w:w="2970" w:type="dxa"/>
            <w:noWrap/>
            <w:vAlign w:val="bottom"/>
            <w:hideMark/>
          </w:tcPr>
          <w:p w14:paraId="63EF90B4" w14:textId="4D14782C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SPED:</w:t>
            </w:r>
            <w:r w:rsidR="00D009CE" w:rsidRPr="005E1E51">
              <w:rPr>
                <w:rFonts w:ascii="Times" w:hAnsi="Times" w:cs="Calibri"/>
              </w:rPr>
              <w:t xml:space="preserve"> </w:t>
            </w:r>
            <w:r w:rsidRPr="005E1E51">
              <w:rPr>
                <w:rFonts w:ascii="Times" w:hAnsi="Times" w:cs="Calibri"/>
              </w:rPr>
              <w:t>Exceptional Learner</w:t>
            </w:r>
          </w:p>
        </w:tc>
        <w:tc>
          <w:tcPr>
            <w:tcW w:w="2160" w:type="dxa"/>
            <w:noWrap/>
            <w:vAlign w:val="bottom"/>
            <w:hideMark/>
          </w:tcPr>
          <w:p w14:paraId="788F385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65FD1299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4F2F48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Rehmann</w:t>
            </w:r>
          </w:p>
        </w:tc>
        <w:tc>
          <w:tcPr>
            <w:tcW w:w="1001" w:type="dxa"/>
            <w:noWrap/>
            <w:vAlign w:val="bottom"/>
            <w:hideMark/>
          </w:tcPr>
          <w:p w14:paraId="179B0C5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Robyn</w:t>
            </w:r>
          </w:p>
        </w:tc>
        <w:tc>
          <w:tcPr>
            <w:tcW w:w="2970" w:type="dxa"/>
            <w:noWrap/>
            <w:vAlign w:val="bottom"/>
            <w:hideMark/>
          </w:tcPr>
          <w:p w14:paraId="3234919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25C2F62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60030C75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3D3722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Reuter</w:t>
            </w:r>
          </w:p>
        </w:tc>
        <w:tc>
          <w:tcPr>
            <w:tcW w:w="1001" w:type="dxa"/>
            <w:noWrap/>
            <w:vAlign w:val="bottom"/>
            <w:hideMark/>
          </w:tcPr>
          <w:p w14:paraId="01CF502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proofErr w:type="spellStart"/>
            <w:r w:rsidRPr="005E1E51">
              <w:rPr>
                <w:rFonts w:ascii="Times" w:hAnsi="Times" w:cs="Calibri"/>
              </w:rPr>
              <w:t>Heitho</w:t>
            </w:r>
            <w:proofErr w:type="spellEnd"/>
          </w:p>
        </w:tc>
        <w:tc>
          <w:tcPr>
            <w:tcW w:w="2970" w:type="dxa"/>
            <w:noWrap/>
            <w:vAlign w:val="bottom"/>
            <w:hideMark/>
          </w:tcPr>
          <w:p w14:paraId="0942F06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680CE85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0CDF5AA7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F48F82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Rhoades</w:t>
            </w:r>
          </w:p>
        </w:tc>
        <w:tc>
          <w:tcPr>
            <w:tcW w:w="1001" w:type="dxa"/>
            <w:noWrap/>
            <w:vAlign w:val="bottom"/>
            <w:hideMark/>
          </w:tcPr>
          <w:p w14:paraId="7D639AF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William</w:t>
            </w:r>
          </w:p>
        </w:tc>
        <w:tc>
          <w:tcPr>
            <w:tcW w:w="2970" w:type="dxa"/>
            <w:noWrap/>
            <w:vAlign w:val="bottom"/>
            <w:hideMark/>
          </w:tcPr>
          <w:p w14:paraId="713E0B6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7447E4C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61263EA0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74403D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Robinson</w:t>
            </w:r>
          </w:p>
        </w:tc>
        <w:tc>
          <w:tcPr>
            <w:tcW w:w="1001" w:type="dxa"/>
            <w:noWrap/>
            <w:vAlign w:val="bottom"/>
            <w:hideMark/>
          </w:tcPr>
          <w:p w14:paraId="4754721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Quintin</w:t>
            </w:r>
          </w:p>
        </w:tc>
        <w:tc>
          <w:tcPr>
            <w:tcW w:w="2970" w:type="dxa"/>
            <w:noWrap/>
            <w:vAlign w:val="bottom"/>
            <w:hideMark/>
          </w:tcPr>
          <w:p w14:paraId="0DA91F5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2C25122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559C53C1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8D2DAC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Robinson</w:t>
            </w:r>
          </w:p>
        </w:tc>
        <w:tc>
          <w:tcPr>
            <w:tcW w:w="1001" w:type="dxa"/>
            <w:noWrap/>
            <w:vAlign w:val="bottom"/>
            <w:hideMark/>
          </w:tcPr>
          <w:p w14:paraId="0C1F5F0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Marc</w:t>
            </w:r>
          </w:p>
        </w:tc>
        <w:tc>
          <w:tcPr>
            <w:tcW w:w="2970" w:type="dxa"/>
            <w:noWrap/>
            <w:vAlign w:val="bottom"/>
            <w:hideMark/>
          </w:tcPr>
          <w:p w14:paraId="2A8E6B5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4B9890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47B4B0E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E71725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Rodden-Nord </w:t>
            </w:r>
          </w:p>
        </w:tc>
        <w:tc>
          <w:tcPr>
            <w:tcW w:w="1001" w:type="dxa"/>
            <w:noWrap/>
            <w:vAlign w:val="bottom"/>
            <w:hideMark/>
          </w:tcPr>
          <w:p w14:paraId="213C5F4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Kathleen </w:t>
            </w:r>
          </w:p>
        </w:tc>
        <w:tc>
          <w:tcPr>
            <w:tcW w:w="2970" w:type="dxa"/>
            <w:noWrap/>
            <w:vAlign w:val="bottom"/>
            <w:hideMark/>
          </w:tcPr>
          <w:p w14:paraId="2420014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School Psychology </w:t>
            </w:r>
          </w:p>
        </w:tc>
        <w:tc>
          <w:tcPr>
            <w:tcW w:w="2160" w:type="dxa"/>
            <w:noWrap/>
            <w:vAlign w:val="bottom"/>
            <w:hideMark/>
          </w:tcPr>
          <w:p w14:paraId="7ADEF75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41C32B07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490FBB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Rowley</w:t>
            </w:r>
          </w:p>
        </w:tc>
        <w:tc>
          <w:tcPr>
            <w:tcW w:w="1001" w:type="dxa"/>
            <w:noWrap/>
            <w:vAlign w:val="bottom"/>
            <w:hideMark/>
          </w:tcPr>
          <w:p w14:paraId="6916746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Brock</w:t>
            </w:r>
          </w:p>
        </w:tc>
        <w:tc>
          <w:tcPr>
            <w:tcW w:w="2970" w:type="dxa"/>
            <w:noWrap/>
            <w:vAlign w:val="bottom"/>
            <w:hideMark/>
          </w:tcPr>
          <w:p w14:paraId="1D7B643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21C1381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4B454B10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A4854C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Ryan</w:t>
            </w:r>
          </w:p>
        </w:tc>
        <w:tc>
          <w:tcPr>
            <w:tcW w:w="1001" w:type="dxa"/>
            <w:noWrap/>
            <w:vAlign w:val="bottom"/>
            <w:hideMark/>
          </w:tcPr>
          <w:p w14:paraId="53EA301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Amanda</w:t>
            </w:r>
          </w:p>
        </w:tc>
        <w:tc>
          <w:tcPr>
            <w:tcW w:w="2970" w:type="dxa"/>
            <w:noWrap/>
            <w:vAlign w:val="bottom"/>
            <w:hideMark/>
          </w:tcPr>
          <w:p w14:paraId="5A43A03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6F676C1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5F5C7D9A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907676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Saven</w:t>
            </w:r>
          </w:p>
        </w:tc>
        <w:tc>
          <w:tcPr>
            <w:tcW w:w="1001" w:type="dxa"/>
            <w:noWrap/>
            <w:vAlign w:val="bottom"/>
            <w:hideMark/>
          </w:tcPr>
          <w:p w14:paraId="5C1654A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Jessica</w:t>
            </w:r>
          </w:p>
        </w:tc>
        <w:tc>
          <w:tcPr>
            <w:tcW w:w="2970" w:type="dxa"/>
            <w:noWrap/>
            <w:vAlign w:val="bottom"/>
            <w:hideMark/>
          </w:tcPr>
          <w:p w14:paraId="5FBA3EA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703023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350893C3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3A526BE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lastRenderedPageBreak/>
              <w:t>Short</w:t>
            </w:r>
          </w:p>
        </w:tc>
        <w:tc>
          <w:tcPr>
            <w:tcW w:w="1001" w:type="dxa"/>
            <w:noWrap/>
            <w:vAlign w:val="bottom"/>
            <w:hideMark/>
          </w:tcPr>
          <w:p w14:paraId="07025A5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Barbara</w:t>
            </w:r>
          </w:p>
        </w:tc>
        <w:tc>
          <w:tcPr>
            <w:tcW w:w="2970" w:type="dxa"/>
            <w:noWrap/>
            <w:vAlign w:val="bottom"/>
            <w:hideMark/>
          </w:tcPr>
          <w:p w14:paraId="00511BF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42A9BFF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6432EFAB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DC2755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Silver</w:t>
            </w:r>
          </w:p>
        </w:tc>
        <w:tc>
          <w:tcPr>
            <w:tcW w:w="1001" w:type="dxa"/>
            <w:noWrap/>
            <w:vAlign w:val="bottom"/>
            <w:hideMark/>
          </w:tcPr>
          <w:p w14:paraId="081D06A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Marisa</w:t>
            </w:r>
          </w:p>
        </w:tc>
        <w:tc>
          <w:tcPr>
            <w:tcW w:w="2970" w:type="dxa"/>
            <w:noWrap/>
            <w:vAlign w:val="bottom"/>
            <w:hideMark/>
          </w:tcPr>
          <w:p w14:paraId="5C95831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6ED319A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0E4A3D71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68C5FC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Simpson</w:t>
            </w:r>
          </w:p>
        </w:tc>
        <w:tc>
          <w:tcPr>
            <w:tcW w:w="1001" w:type="dxa"/>
            <w:noWrap/>
            <w:vAlign w:val="bottom"/>
            <w:hideMark/>
          </w:tcPr>
          <w:p w14:paraId="1243948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Steven</w:t>
            </w:r>
          </w:p>
        </w:tc>
        <w:tc>
          <w:tcPr>
            <w:tcW w:w="2970" w:type="dxa"/>
            <w:noWrap/>
            <w:vAlign w:val="bottom"/>
            <w:hideMark/>
          </w:tcPr>
          <w:p w14:paraId="45A52E0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6CE44EA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4B89A213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480548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Smith</w:t>
            </w:r>
          </w:p>
        </w:tc>
        <w:tc>
          <w:tcPr>
            <w:tcW w:w="1001" w:type="dxa"/>
            <w:noWrap/>
            <w:vAlign w:val="bottom"/>
            <w:hideMark/>
          </w:tcPr>
          <w:p w14:paraId="2A36E44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Lori</w:t>
            </w:r>
          </w:p>
        </w:tc>
        <w:tc>
          <w:tcPr>
            <w:tcW w:w="2970" w:type="dxa"/>
            <w:noWrap/>
            <w:vAlign w:val="bottom"/>
            <w:hideMark/>
          </w:tcPr>
          <w:p w14:paraId="16E15F7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5F1793D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4A80A7C9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E0753A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Soisson</w:t>
            </w:r>
          </w:p>
        </w:tc>
        <w:tc>
          <w:tcPr>
            <w:tcW w:w="1001" w:type="dxa"/>
            <w:noWrap/>
            <w:vAlign w:val="bottom"/>
            <w:hideMark/>
          </w:tcPr>
          <w:p w14:paraId="4A21018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Barbara</w:t>
            </w:r>
          </w:p>
        </w:tc>
        <w:tc>
          <w:tcPr>
            <w:tcW w:w="2970" w:type="dxa"/>
            <w:noWrap/>
            <w:vAlign w:val="bottom"/>
            <w:hideMark/>
          </w:tcPr>
          <w:p w14:paraId="6F43E23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1A4B54B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329F1E26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0B6A04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Soltz</w:t>
            </w:r>
          </w:p>
        </w:tc>
        <w:tc>
          <w:tcPr>
            <w:tcW w:w="1001" w:type="dxa"/>
            <w:noWrap/>
            <w:vAlign w:val="bottom"/>
            <w:hideMark/>
          </w:tcPr>
          <w:p w14:paraId="292F094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Sarah</w:t>
            </w:r>
          </w:p>
        </w:tc>
        <w:tc>
          <w:tcPr>
            <w:tcW w:w="2970" w:type="dxa"/>
            <w:noWrap/>
            <w:vAlign w:val="bottom"/>
            <w:hideMark/>
          </w:tcPr>
          <w:p w14:paraId="0C83A1A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0DDCB6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75843853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9DDEC8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Spencer-Iiams</w:t>
            </w:r>
          </w:p>
        </w:tc>
        <w:tc>
          <w:tcPr>
            <w:tcW w:w="1001" w:type="dxa"/>
            <w:noWrap/>
            <w:vAlign w:val="bottom"/>
            <w:hideMark/>
          </w:tcPr>
          <w:p w14:paraId="61C7E54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Jennifer</w:t>
            </w:r>
          </w:p>
        </w:tc>
        <w:tc>
          <w:tcPr>
            <w:tcW w:w="2970" w:type="dxa"/>
            <w:noWrap/>
            <w:vAlign w:val="bottom"/>
            <w:hideMark/>
          </w:tcPr>
          <w:p w14:paraId="4CB31C99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0E5CEA9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25A261FE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439FB9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Spencer-Riddle</w:t>
            </w:r>
          </w:p>
        </w:tc>
        <w:tc>
          <w:tcPr>
            <w:tcW w:w="1001" w:type="dxa"/>
            <w:noWrap/>
            <w:vAlign w:val="bottom"/>
            <w:hideMark/>
          </w:tcPr>
          <w:p w14:paraId="1F74C46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Catherine</w:t>
            </w:r>
          </w:p>
        </w:tc>
        <w:tc>
          <w:tcPr>
            <w:tcW w:w="2970" w:type="dxa"/>
            <w:noWrap/>
            <w:vAlign w:val="bottom"/>
            <w:hideMark/>
          </w:tcPr>
          <w:p w14:paraId="5D9FEF1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5BA37A3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21128E1A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54AFE00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Stiller</w:t>
            </w:r>
          </w:p>
        </w:tc>
        <w:tc>
          <w:tcPr>
            <w:tcW w:w="1001" w:type="dxa"/>
            <w:noWrap/>
            <w:vAlign w:val="bottom"/>
            <w:hideMark/>
          </w:tcPr>
          <w:p w14:paraId="7A31C1D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Michael</w:t>
            </w:r>
          </w:p>
        </w:tc>
        <w:tc>
          <w:tcPr>
            <w:tcW w:w="2970" w:type="dxa"/>
            <w:noWrap/>
            <w:vAlign w:val="bottom"/>
            <w:hideMark/>
          </w:tcPr>
          <w:p w14:paraId="61E5F40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Policy &amp; Management</w:t>
            </w:r>
          </w:p>
        </w:tc>
        <w:tc>
          <w:tcPr>
            <w:tcW w:w="2160" w:type="dxa"/>
            <w:noWrap/>
            <w:vAlign w:val="bottom"/>
            <w:hideMark/>
          </w:tcPr>
          <w:p w14:paraId="4DD0714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Co-Chairperson </w:t>
            </w:r>
          </w:p>
        </w:tc>
      </w:tr>
      <w:tr w:rsidR="00C34419" w:rsidRPr="005E1E51" w14:paraId="3423578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6CF5BA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Sugg</w:t>
            </w:r>
          </w:p>
        </w:tc>
        <w:tc>
          <w:tcPr>
            <w:tcW w:w="1001" w:type="dxa"/>
            <w:noWrap/>
            <w:vAlign w:val="bottom"/>
            <w:hideMark/>
          </w:tcPr>
          <w:p w14:paraId="5BFB3AD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Steven</w:t>
            </w:r>
          </w:p>
        </w:tc>
        <w:tc>
          <w:tcPr>
            <w:tcW w:w="2970" w:type="dxa"/>
            <w:noWrap/>
            <w:vAlign w:val="bottom"/>
            <w:hideMark/>
          </w:tcPr>
          <w:p w14:paraId="500DB7B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94D4D8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15AC7A2F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8E19A5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Sulaiman</w:t>
            </w:r>
          </w:p>
        </w:tc>
        <w:tc>
          <w:tcPr>
            <w:tcW w:w="1001" w:type="dxa"/>
            <w:noWrap/>
            <w:vAlign w:val="bottom"/>
            <w:hideMark/>
          </w:tcPr>
          <w:p w14:paraId="31EB8CB8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Ahmad</w:t>
            </w:r>
          </w:p>
        </w:tc>
        <w:tc>
          <w:tcPr>
            <w:tcW w:w="2970" w:type="dxa"/>
            <w:noWrap/>
            <w:vAlign w:val="bottom"/>
            <w:hideMark/>
          </w:tcPr>
          <w:p w14:paraId="34824BC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Policy &amp; Management</w:t>
            </w:r>
          </w:p>
        </w:tc>
        <w:tc>
          <w:tcPr>
            <w:tcW w:w="2160" w:type="dxa"/>
            <w:noWrap/>
            <w:vAlign w:val="bottom"/>
            <w:hideMark/>
          </w:tcPr>
          <w:p w14:paraId="05A10DF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36626BE5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4110D69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Talbert</w:t>
            </w:r>
          </w:p>
        </w:tc>
        <w:tc>
          <w:tcPr>
            <w:tcW w:w="1001" w:type="dxa"/>
            <w:noWrap/>
            <w:vAlign w:val="bottom"/>
            <w:hideMark/>
          </w:tcPr>
          <w:p w14:paraId="3E05F03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Kelly</w:t>
            </w:r>
          </w:p>
        </w:tc>
        <w:tc>
          <w:tcPr>
            <w:tcW w:w="2970" w:type="dxa"/>
            <w:noWrap/>
            <w:vAlign w:val="bottom"/>
            <w:hideMark/>
          </w:tcPr>
          <w:p w14:paraId="04DC799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193278D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6AB5272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BC3B2F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Tedesco </w:t>
            </w:r>
          </w:p>
        </w:tc>
        <w:tc>
          <w:tcPr>
            <w:tcW w:w="1001" w:type="dxa"/>
            <w:noWrap/>
            <w:vAlign w:val="bottom"/>
            <w:hideMark/>
          </w:tcPr>
          <w:p w14:paraId="0DB69FC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Marick </w:t>
            </w:r>
          </w:p>
        </w:tc>
        <w:tc>
          <w:tcPr>
            <w:tcW w:w="2970" w:type="dxa"/>
            <w:noWrap/>
            <w:vAlign w:val="bottom"/>
            <w:hideMark/>
          </w:tcPr>
          <w:p w14:paraId="321D5A09" w14:textId="2553167D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SPED:</w:t>
            </w:r>
            <w:r w:rsidR="00D009CE" w:rsidRPr="005E1E51">
              <w:rPr>
                <w:rFonts w:ascii="Times" w:hAnsi="Times" w:cs="Calibri"/>
              </w:rPr>
              <w:t xml:space="preserve"> </w:t>
            </w:r>
            <w:r w:rsidRPr="005E1E51">
              <w:rPr>
                <w:rFonts w:ascii="Times" w:hAnsi="Times" w:cs="Calibri"/>
              </w:rPr>
              <w:t>Exceptional Learner</w:t>
            </w:r>
          </w:p>
        </w:tc>
        <w:tc>
          <w:tcPr>
            <w:tcW w:w="2160" w:type="dxa"/>
            <w:noWrap/>
            <w:vAlign w:val="bottom"/>
            <w:hideMark/>
          </w:tcPr>
          <w:p w14:paraId="2B13C79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4C56560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4876B1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Towe</w:t>
            </w:r>
          </w:p>
        </w:tc>
        <w:tc>
          <w:tcPr>
            <w:tcW w:w="1001" w:type="dxa"/>
            <w:noWrap/>
            <w:vAlign w:val="bottom"/>
            <w:hideMark/>
          </w:tcPr>
          <w:p w14:paraId="0A257901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Chad</w:t>
            </w:r>
          </w:p>
        </w:tc>
        <w:tc>
          <w:tcPr>
            <w:tcW w:w="2970" w:type="dxa"/>
            <w:noWrap/>
            <w:vAlign w:val="bottom"/>
            <w:hideMark/>
          </w:tcPr>
          <w:p w14:paraId="5A9FCED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FCEDFC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38F1F467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4607E0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Tupou</w:t>
            </w:r>
          </w:p>
        </w:tc>
        <w:tc>
          <w:tcPr>
            <w:tcW w:w="1001" w:type="dxa"/>
            <w:noWrap/>
            <w:vAlign w:val="bottom"/>
            <w:hideMark/>
          </w:tcPr>
          <w:p w14:paraId="34D041A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Samuel</w:t>
            </w:r>
          </w:p>
        </w:tc>
        <w:tc>
          <w:tcPr>
            <w:tcW w:w="2970" w:type="dxa"/>
            <w:noWrap/>
            <w:vAlign w:val="bottom"/>
            <w:hideMark/>
          </w:tcPr>
          <w:p w14:paraId="3472FBBB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A3015E4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69C0EEF6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0816A84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Twyman</w:t>
            </w:r>
          </w:p>
        </w:tc>
        <w:tc>
          <w:tcPr>
            <w:tcW w:w="1001" w:type="dxa"/>
            <w:noWrap/>
            <w:vAlign w:val="bottom"/>
            <w:hideMark/>
          </w:tcPr>
          <w:p w14:paraId="6841A957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Todd</w:t>
            </w:r>
          </w:p>
        </w:tc>
        <w:tc>
          <w:tcPr>
            <w:tcW w:w="2970" w:type="dxa"/>
            <w:noWrap/>
            <w:vAlign w:val="bottom"/>
            <w:hideMark/>
          </w:tcPr>
          <w:p w14:paraId="3A0A65BE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3BEDFC8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6CFF7C3F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691469B0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Unruh </w:t>
            </w:r>
          </w:p>
        </w:tc>
        <w:tc>
          <w:tcPr>
            <w:tcW w:w="1001" w:type="dxa"/>
            <w:noWrap/>
            <w:vAlign w:val="bottom"/>
            <w:hideMark/>
          </w:tcPr>
          <w:p w14:paraId="4F277F12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Deanne </w:t>
            </w:r>
          </w:p>
        </w:tc>
        <w:tc>
          <w:tcPr>
            <w:tcW w:w="2970" w:type="dxa"/>
            <w:noWrap/>
            <w:vAlign w:val="bottom"/>
            <w:hideMark/>
          </w:tcPr>
          <w:p w14:paraId="3942B23A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Policy &amp; Management</w:t>
            </w:r>
          </w:p>
        </w:tc>
        <w:tc>
          <w:tcPr>
            <w:tcW w:w="2160" w:type="dxa"/>
            <w:noWrap/>
            <w:vAlign w:val="bottom"/>
            <w:hideMark/>
          </w:tcPr>
          <w:p w14:paraId="4EBC28F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Chairperson </w:t>
            </w:r>
          </w:p>
        </w:tc>
      </w:tr>
      <w:tr w:rsidR="00C34419" w:rsidRPr="005E1E51" w14:paraId="70566878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7E5B2A83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Upson </w:t>
            </w:r>
          </w:p>
        </w:tc>
        <w:tc>
          <w:tcPr>
            <w:tcW w:w="1001" w:type="dxa"/>
            <w:noWrap/>
            <w:vAlign w:val="bottom"/>
            <w:hideMark/>
          </w:tcPr>
          <w:p w14:paraId="0A7AE49F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Michele </w:t>
            </w:r>
          </w:p>
        </w:tc>
        <w:tc>
          <w:tcPr>
            <w:tcW w:w="2970" w:type="dxa"/>
            <w:noWrap/>
            <w:vAlign w:val="bottom"/>
            <w:hideMark/>
          </w:tcPr>
          <w:p w14:paraId="27A1532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School Psychology </w:t>
            </w:r>
          </w:p>
        </w:tc>
        <w:tc>
          <w:tcPr>
            <w:tcW w:w="2160" w:type="dxa"/>
            <w:noWrap/>
            <w:vAlign w:val="bottom"/>
            <w:hideMark/>
          </w:tcPr>
          <w:p w14:paraId="72FF92C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34419" w:rsidRPr="005E1E51" w14:paraId="2E1693DC" w14:textId="77777777" w:rsidTr="00490D37">
        <w:trPr>
          <w:trHeight w:val="320"/>
        </w:trPr>
        <w:tc>
          <w:tcPr>
            <w:tcW w:w="1964" w:type="dxa"/>
            <w:noWrap/>
            <w:vAlign w:val="bottom"/>
            <w:hideMark/>
          </w:tcPr>
          <w:p w14:paraId="24D8603C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Wilson</w:t>
            </w:r>
          </w:p>
        </w:tc>
        <w:tc>
          <w:tcPr>
            <w:tcW w:w="1001" w:type="dxa"/>
            <w:noWrap/>
            <w:vAlign w:val="bottom"/>
            <w:hideMark/>
          </w:tcPr>
          <w:p w14:paraId="1BF0AE46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Katherine</w:t>
            </w:r>
          </w:p>
        </w:tc>
        <w:tc>
          <w:tcPr>
            <w:tcW w:w="2970" w:type="dxa"/>
            <w:noWrap/>
            <w:vAlign w:val="bottom"/>
            <w:hideMark/>
          </w:tcPr>
          <w:p w14:paraId="7B5A6A0D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Leadership </w:t>
            </w:r>
          </w:p>
        </w:tc>
        <w:tc>
          <w:tcPr>
            <w:tcW w:w="2160" w:type="dxa"/>
            <w:noWrap/>
            <w:vAlign w:val="bottom"/>
            <w:hideMark/>
          </w:tcPr>
          <w:p w14:paraId="56A35E85" w14:textId="77777777" w:rsidR="00C34419" w:rsidRPr="005E1E51" w:rsidRDefault="00C3441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Core Member </w:t>
            </w:r>
          </w:p>
        </w:tc>
      </w:tr>
      <w:tr w:rsidR="00C732A9" w:rsidRPr="005E1E51" w14:paraId="65EDFFFA" w14:textId="77777777" w:rsidTr="00490D37">
        <w:trPr>
          <w:trHeight w:val="320"/>
        </w:trPr>
        <w:tc>
          <w:tcPr>
            <w:tcW w:w="1964" w:type="dxa"/>
            <w:noWrap/>
            <w:vAlign w:val="bottom"/>
          </w:tcPr>
          <w:p w14:paraId="150FC150" w14:textId="50BC5CD1" w:rsidR="00C732A9" w:rsidRPr="005E1E51" w:rsidRDefault="00C732A9" w:rsidP="00C732A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Wilson (Baker)</w:t>
            </w:r>
          </w:p>
        </w:tc>
        <w:tc>
          <w:tcPr>
            <w:tcW w:w="1001" w:type="dxa"/>
            <w:noWrap/>
            <w:vAlign w:val="bottom"/>
          </w:tcPr>
          <w:p w14:paraId="1877E571" w14:textId="654199C9" w:rsidR="00C732A9" w:rsidRPr="005E1E51" w:rsidRDefault="00C732A9" w:rsidP="00C732A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Allison</w:t>
            </w:r>
          </w:p>
        </w:tc>
        <w:tc>
          <w:tcPr>
            <w:tcW w:w="2970" w:type="dxa"/>
            <w:noWrap/>
            <w:vAlign w:val="bottom"/>
          </w:tcPr>
          <w:p w14:paraId="4AA9EF8D" w14:textId="20B5A863" w:rsidR="00C732A9" w:rsidRPr="005E1E51" w:rsidRDefault="00C732A9" w:rsidP="00C732A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Special Education </w:t>
            </w:r>
          </w:p>
        </w:tc>
        <w:tc>
          <w:tcPr>
            <w:tcW w:w="2160" w:type="dxa"/>
            <w:noWrap/>
            <w:vAlign w:val="bottom"/>
          </w:tcPr>
          <w:p w14:paraId="7457C358" w14:textId="740994CF" w:rsidR="00C732A9" w:rsidRPr="005E1E51" w:rsidRDefault="00C732A9" w:rsidP="00C732A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Institutional Rep </w:t>
            </w:r>
          </w:p>
        </w:tc>
      </w:tr>
      <w:tr w:rsidR="00C732A9" w:rsidRPr="005E1E51" w14:paraId="65509BB1" w14:textId="77777777" w:rsidTr="00490D37">
        <w:trPr>
          <w:trHeight w:val="320"/>
        </w:trPr>
        <w:tc>
          <w:tcPr>
            <w:tcW w:w="1964" w:type="dxa"/>
            <w:noWrap/>
            <w:vAlign w:val="bottom"/>
          </w:tcPr>
          <w:p w14:paraId="532B1CAA" w14:textId="77777777" w:rsidR="00C732A9" w:rsidRPr="005E1E51" w:rsidRDefault="00C732A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Zeller</w:t>
            </w:r>
          </w:p>
          <w:p w14:paraId="0D8DFF37" w14:textId="7A2E0963" w:rsidR="00C732A9" w:rsidRPr="005E1E51" w:rsidRDefault="00C732A9" w:rsidP="00C34419">
            <w:pPr>
              <w:rPr>
                <w:rFonts w:ascii="Times" w:hAnsi="Times" w:cs="Calibri"/>
              </w:rPr>
            </w:pPr>
          </w:p>
        </w:tc>
        <w:tc>
          <w:tcPr>
            <w:tcW w:w="1001" w:type="dxa"/>
            <w:noWrap/>
            <w:vAlign w:val="bottom"/>
          </w:tcPr>
          <w:p w14:paraId="6ADEA35D" w14:textId="77777777" w:rsidR="00C732A9" w:rsidRPr="005E1E51" w:rsidRDefault="00C732A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Karen</w:t>
            </w:r>
          </w:p>
          <w:p w14:paraId="1B848F37" w14:textId="1A8B3E38" w:rsidR="00C732A9" w:rsidRPr="005E1E51" w:rsidRDefault="00C732A9" w:rsidP="00C34419">
            <w:pPr>
              <w:rPr>
                <w:rFonts w:ascii="Times" w:hAnsi="Times" w:cs="Calibri"/>
              </w:rPr>
            </w:pPr>
          </w:p>
        </w:tc>
        <w:tc>
          <w:tcPr>
            <w:tcW w:w="2970" w:type="dxa"/>
            <w:noWrap/>
            <w:vAlign w:val="bottom"/>
          </w:tcPr>
          <w:p w14:paraId="4776E73A" w14:textId="5D8841B0" w:rsidR="00C732A9" w:rsidRPr="005E1E51" w:rsidRDefault="00C732A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Educational Methodology, Policy, and Leadership</w:t>
            </w:r>
          </w:p>
        </w:tc>
        <w:tc>
          <w:tcPr>
            <w:tcW w:w="2160" w:type="dxa"/>
            <w:noWrap/>
            <w:vAlign w:val="bottom"/>
          </w:tcPr>
          <w:p w14:paraId="1B88E6FB" w14:textId="77777777" w:rsidR="00C732A9" w:rsidRPr="005E1E51" w:rsidRDefault="00C732A9" w:rsidP="00C34419">
            <w:pPr>
              <w:rPr>
                <w:rFonts w:ascii="Times" w:hAnsi="Times" w:cs="Calibri"/>
              </w:rPr>
            </w:pPr>
            <w:r w:rsidRPr="005E1E51">
              <w:rPr>
                <w:rFonts w:ascii="Times" w:hAnsi="Times" w:cs="Calibri"/>
              </w:rPr>
              <w:t>Chair</w:t>
            </w:r>
          </w:p>
          <w:p w14:paraId="37918964" w14:textId="498201B9" w:rsidR="00F64737" w:rsidRPr="005E1E51" w:rsidRDefault="00F64737" w:rsidP="00C34419">
            <w:pPr>
              <w:rPr>
                <w:rFonts w:ascii="Times" w:hAnsi="Times" w:cs="Calibri"/>
              </w:rPr>
            </w:pPr>
          </w:p>
        </w:tc>
      </w:tr>
    </w:tbl>
    <w:p w14:paraId="5B0081B6" w14:textId="77777777" w:rsidR="00C34419" w:rsidRPr="005E1E51" w:rsidRDefault="00C34419">
      <w:pPr>
        <w:jc w:val="center"/>
        <w:rPr>
          <w:rFonts w:ascii="Times" w:hAnsi="Times"/>
          <w:b/>
          <w:i/>
        </w:rPr>
      </w:pPr>
    </w:p>
    <w:p w14:paraId="7E88D226" w14:textId="5DC3127C" w:rsidR="005944F8" w:rsidRPr="005E1E51" w:rsidRDefault="005944F8">
      <w:pPr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 xml:space="preserve">University of Oregon and </w:t>
      </w:r>
      <w:r w:rsidR="00CE14C1">
        <w:rPr>
          <w:rFonts w:ascii="Times" w:hAnsi="Times"/>
          <w:b/>
          <w:i/>
        </w:rPr>
        <w:t xml:space="preserve">College of Education </w:t>
      </w:r>
      <w:r w:rsidRPr="005E1E51">
        <w:rPr>
          <w:rFonts w:ascii="Times" w:hAnsi="Times"/>
          <w:b/>
          <w:i/>
        </w:rPr>
        <w:t>External Service</w:t>
      </w:r>
    </w:p>
    <w:p w14:paraId="1AF2AD3E" w14:textId="77777777" w:rsidR="00AF7AB9" w:rsidRPr="005E1E51" w:rsidRDefault="00AF7AB9">
      <w:pPr>
        <w:jc w:val="center"/>
        <w:rPr>
          <w:rFonts w:ascii="Times" w:hAnsi="Times"/>
          <w:b/>
          <w:i/>
        </w:rPr>
      </w:pPr>
    </w:p>
    <w:p w14:paraId="61F2E5D4" w14:textId="77777777" w:rsidR="00BB7DFE" w:rsidRPr="001F5B08" w:rsidRDefault="00BB7DFE" w:rsidP="00BB7DFE">
      <w:pPr>
        <w:tabs>
          <w:tab w:val="left" w:pos="720"/>
          <w:tab w:val="left" w:pos="1440"/>
          <w:tab w:val="left" w:pos="5760"/>
          <w:tab w:val="right" w:pos="8640"/>
        </w:tabs>
        <w:rPr>
          <w:rFonts w:ascii="Times" w:hAnsi="Times"/>
          <w:i/>
          <w:iCs/>
        </w:rPr>
      </w:pPr>
      <w:r w:rsidRPr="001F5B08">
        <w:rPr>
          <w:rFonts w:ascii="Times" w:hAnsi="Times"/>
          <w:i/>
          <w:iCs/>
        </w:rPr>
        <w:t>University of Oregon</w:t>
      </w:r>
    </w:p>
    <w:p w14:paraId="083804C9" w14:textId="384479EC" w:rsidR="00261D88" w:rsidRPr="005E1E51" w:rsidRDefault="00BB7DFE" w:rsidP="00BB7DFE">
      <w:pPr>
        <w:keepLines/>
        <w:tabs>
          <w:tab w:val="left" w:pos="72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</w:r>
      <w:r w:rsidR="00261D88" w:rsidRPr="005E1E51">
        <w:rPr>
          <w:rFonts w:ascii="Times" w:hAnsi="Times"/>
        </w:rPr>
        <w:t xml:space="preserve">High Performance Computer Facility </w:t>
      </w:r>
      <w:r w:rsidR="00245498" w:rsidRPr="005E1E51">
        <w:rPr>
          <w:rFonts w:ascii="Times" w:hAnsi="Times"/>
        </w:rPr>
        <w:t>C</w:t>
      </w:r>
      <w:r w:rsidR="00261D88" w:rsidRPr="005E1E51">
        <w:rPr>
          <w:rFonts w:ascii="Times" w:hAnsi="Times"/>
        </w:rPr>
        <w:t>ommittee</w:t>
      </w:r>
      <w:r w:rsidR="00261D88" w:rsidRPr="005E1E51">
        <w:rPr>
          <w:rFonts w:ascii="Times" w:hAnsi="Times"/>
        </w:rPr>
        <w:tab/>
        <w:t>2016-2017</w:t>
      </w:r>
    </w:p>
    <w:p w14:paraId="3E67D0C1" w14:textId="216A2C0D" w:rsidR="00400360" w:rsidRPr="006A1393" w:rsidRDefault="00261D88" w:rsidP="00BB7DFE">
      <w:pPr>
        <w:keepLines/>
        <w:tabs>
          <w:tab w:val="left" w:pos="720"/>
          <w:tab w:val="right" w:pos="8640"/>
        </w:tabs>
        <w:rPr>
          <w:rFonts w:ascii="Times" w:hAnsi="Times"/>
          <w:lang w:val="it-IT"/>
        </w:rPr>
      </w:pPr>
      <w:r w:rsidRPr="005E1E51">
        <w:rPr>
          <w:rFonts w:ascii="Times" w:hAnsi="Times"/>
        </w:rPr>
        <w:tab/>
      </w:r>
      <w:r w:rsidR="00400360" w:rsidRPr="006A1393">
        <w:rPr>
          <w:rFonts w:ascii="Times" w:hAnsi="Times"/>
          <w:lang w:val="it-IT"/>
        </w:rPr>
        <w:t xml:space="preserve">UO Allen Hall Data Center </w:t>
      </w:r>
      <w:r w:rsidR="00400360" w:rsidRPr="006A1393">
        <w:rPr>
          <w:rFonts w:ascii="Times" w:hAnsi="Times"/>
          <w:lang w:val="it-IT"/>
        </w:rPr>
        <w:tab/>
        <w:t>2012-2013</w:t>
      </w:r>
    </w:p>
    <w:p w14:paraId="2FC054AE" w14:textId="77777777" w:rsidR="00BB7DFE" w:rsidRPr="005E1E51" w:rsidRDefault="00BB7DFE" w:rsidP="00BB7DFE">
      <w:pPr>
        <w:tabs>
          <w:tab w:val="left" w:pos="720"/>
          <w:tab w:val="right" w:pos="8640"/>
        </w:tabs>
        <w:rPr>
          <w:rFonts w:ascii="Times" w:hAnsi="Times"/>
        </w:rPr>
      </w:pPr>
      <w:r w:rsidRPr="006A1393">
        <w:rPr>
          <w:rFonts w:ascii="Times" w:hAnsi="Times"/>
          <w:lang w:val="it-IT"/>
        </w:rPr>
        <w:tab/>
      </w:r>
      <w:r w:rsidRPr="005E1E51">
        <w:rPr>
          <w:rFonts w:ascii="Times" w:hAnsi="Times"/>
        </w:rPr>
        <w:t>Williams Council on Undergraduate Education</w:t>
      </w:r>
      <w:r w:rsidRPr="005E1E51">
        <w:rPr>
          <w:rFonts w:ascii="Times" w:hAnsi="Times"/>
        </w:rPr>
        <w:tab/>
        <w:t>2007-2008</w:t>
      </w:r>
    </w:p>
    <w:p w14:paraId="007D6584" w14:textId="77777777" w:rsidR="00BB7DFE" w:rsidRPr="005E1E51" w:rsidRDefault="00BB7DFE" w:rsidP="00BB7DFE">
      <w:pPr>
        <w:tabs>
          <w:tab w:val="left" w:pos="72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Technology Transfer</w:t>
      </w:r>
      <w:r w:rsidRPr="005E1E51">
        <w:rPr>
          <w:rFonts w:ascii="Times" w:hAnsi="Times"/>
        </w:rPr>
        <w:tab/>
        <w:t>1996-2000</w:t>
      </w:r>
    </w:p>
    <w:p w14:paraId="65AC254F" w14:textId="77777777" w:rsidR="00BB7DFE" w:rsidRPr="005E1E51" w:rsidRDefault="00BB7DFE" w:rsidP="00BB7DFE">
      <w:pPr>
        <w:tabs>
          <w:tab w:val="left" w:pos="720"/>
          <w:tab w:val="right" w:pos="8640"/>
        </w:tabs>
        <w:rPr>
          <w:rFonts w:ascii="Times" w:hAnsi="Times"/>
          <w:b/>
        </w:rPr>
      </w:pPr>
      <w:r w:rsidRPr="005E1E51">
        <w:rPr>
          <w:rFonts w:ascii="Times" w:hAnsi="Times"/>
        </w:rPr>
        <w:tab/>
        <w:t>Technology Budget Committee</w:t>
      </w:r>
      <w:r w:rsidRPr="005E1E51">
        <w:rPr>
          <w:rFonts w:ascii="Times" w:hAnsi="Times"/>
        </w:rPr>
        <w:tab/>
        <w:t>1995-2002</w:t>
      </w:r>
    </w:p>
    <w:p w14:paraId="182035EC" w14:textId="77777777" w:rsidR="00BB7DFE" w:rsidRPr="005E1E51" w:rsidRDefault="00BB7DFE" w:rsidP="00BB7DFE">
      <w:pPr>
        <w:tabs>
          <w:tab w:val="left" w:pos="720"/>
          <w:tab w:val="left" w:pos="1440"/>
          <w:tab w:val="left" w:pos="57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International Studies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1996-2000</w:t>
      </w:r>
    </w:p>
    <w:p w14:paraId="26C16518" w14:textId="77777777" w:rsidR="00BB7DFE" w:rsidRPr="005E1E51" w:rsidRDefault="00BB7DFE" w:rsidP="00BB7DFE">
      <w:pPr>
        <w:tabs>
          <w:tab w:val="left" w:pos="720"/>
          <w:tab w:val="left" w:pos="1440"/>
          <w:tab w:val="left" w:pos="57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Technology Task Force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1994-1996</w:t>
      </w:r>
    </w:p>
    <w:p w14:paraId="645012B2" w14:textId="77777777" w:rsidR="00BB7DFE" w:rsidRPr="005E1E51" w:rsidRDefault="00BB7DFE" w:rsidP="00BB7DFE">
      <w:pPr>
        <w:tabs>
          <w:tab w:val="left" w:pos="720"/>
          <w:tab w:val="left" w:pos="1440"/>
          <w:tab w:val="left" w:pos="57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ERB Memorial Union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1986-1987</w:t>
      </w:r>
    </w:p>
    <w:p w14:paraId="29CEF9C1" w14:textId="7AB2DDAB" w:rsidR="00035DD3" w:rsidRPr="005E1E51" w:rsidRDefault="00BB7DFE" w:rsidP="00F70627">
      <w:pPr>
        <w:tabs>
          <w:tab w:val="left" w:pos="720"/>
          <w:tab w:val="left" w:pos="1440"/>
          <w:tab w:val="left" w:pos="57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Traffic Appeals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1988-1990</w:t>
      </w:r>
    </w:p>
    <w:p w14:paraId="045027C6" w14:textId="01F58096" w:rsidR="00BB7DFE" w:rsidRPr="005E1E51" w:rsidRDefault="00BB7DFE" w:rsidP="005944F8">
      <w:pPr>
        <w:tabs>
          <w:tab w:val="left" w:pos="720"/>
          <w:tab w:val="right" w:pos="8640"/>
        </w:tabs>
        <w:rPr>
          <w:rFonts w:ascii="Times" w:hAnsi="Times"/>
          <w:i/>
          <w:iCs/>
        </w:rPr>
      </w:pPr>
      <w:r w:rsidRPr="005E1E51">
        <w:rPr>
          <w:rFonts w:ascii="Times" w:hAnsi="Times"/>
          <w:i/>
          <w:iCs/>
        </w:rPr>
        <w:t>College of Education</w:t>
      </w:r>
    </w:p>
    <w:p w14:paraId="61B1B01A" w14:textId="77777777" w:rsidR="00CE14C1" w:rsidRPr="005E1E51" w:rsidRDefault="00CE14C1" w:rsidP="00CE14C1">
      <w:pPr>
        <w:tabs>
          <w:tab w:val="right" w:pos="8640"/>
        </w:tabs>
        <w:ind w:left="720"/>
        <w:rPr>
          <w:rFonts w:ascii="Times" w:hAnsi="Times"/>
        </w:rPr>
      </w:pPr>
      <w:r w:rsidRPr="005E1E51">
        <w:rPr>
          <w:rFonts w:ascii="Times" w:hAnsi="Times"/>
        </w:rPr>
        <w:t>Faculty Personnel Committee</w:t>
      </w:r>
      <w:r w:rsidRPr="005E1E51">
        <w:rPr>
          <w:rFonts w:ascii="Times" w:hAnsi="Times"/>
        </w:rPr>
        <w:tab/>
        <w:t>2020</w:t>
      </w:r>
    </w:p>
    <w:p w14:paraId="46EF247B" w14:textId="6FC83923" w:rsidR="00C732A9" w:rsidRPr="005E1E51" w:rsidRDefault="00C732A9" w:rsidP="00C732A9">
      <w:pPr>
        <w:tabs>
          <w:tab w:val="right" w:pos="8640"/>
        </w:tabs>
        <w:ind w:left="720"/>
        <w:rPr>
          <w:rFonts w:ascii="Times" w:hAnsi="Times"/>
        </w:rPr>
      </w:pPr>
      <w:r w:rsidRPr="005E1E51">
        <w:rPr>
          <w:rFonts w:ascii="Times" w:hAnsi="Times"/>
        </w:rPr>
        <w:t>Educational Methodology, Policy, and Leadership</w:t>
      </w:r>
      <w:r w:rsidR="00F70627" w:rsidRPr="00F70627">
        <w:rPr>
          <w:rFonts w:ascii="Times" w:hAnsi="Times"/>
        </w:rPr>
        <w:t xml:space="preserve"> </w:t>
      </w:r>
      <w:r w:rsidR="00F70627" w:rsidRPr="005E1E51">
        <w:rPr>
          <w:rFonts w:ascii="Times" w:hAnsi="Times"/>
        </w:rPr>
        <w:t>Department Head</w:t>
      </w:r>
      <w:r w:rsidRPr="005E1E51">
        <w:rPr>
          <w:rFonts w:ascii="Times" w:hAnsi="Times"/>
        </w:rPr>
        <w:tab/>
        <w:t>2017-2019</w:t>
      </w:r>
    </w:p>
    <w:p w14:paraId="58615DB1" w14:textId="704FD7C4" w:rsidR="00DC6931" w:rsidRPr="005E1E51" w:rsidRDefault="00DC6931" w:rsidP="00261D88">
      <w:pPr>
        <w:tabs>
          <w:tab w:val="right" w:pos="8640"/>
        </w:tabs>
        <w:ind w:left="720"/>
        <w:rPr>
          <w:rFonts w:ascii="Times" w:hAnsi="Times"/>
        </w:rPr>
      </w:pPr>
      <w:r w:rsidRPr="005E1E51">
        <w:rPr>
          <w:rFonts w:ascii="Times" w:hAnsi="Times"/>
        </w:rPr>
        <w:t>Dean’s Facu</w:t>
      </w:r>
      <w:r w:rsidR="00261D88" w:rsidRPr="005E1E51">
        <w:rPr>
          <w:rFonts w:ascii="Times" w:hAnsi="Times"/>
        </w:rPr>
        <w:t>lty Advisory Committee</w:t>
      </w:r>
      <w:r w:rsidR="00261D88" w:rsidRPr="005E1E51">
        <w:rPr>
          <w:rFonts w:ascii="Times" w:hAnsi="Times"/>
        </w:rPr>
        <w:tab/>
        <w:t>2015-2017</w:t>
      </w:r>
    </w:p>
    <w:p w14:paraId="506BE604" w14:textId="1A598022" w:rsidR="00261D88" w:rsidRPr="005E1E51" w:rsidRDefault="00261D88" w:rsidP="00261D88">
      <w:pPr>
        <w:tabs>
          <w:tab w:val="right" w:pos="8640"/>
        </w:tabs>
        <w:ind w:left="720"/>
        <w:rPr>
          <w:rFonts w:ascii="Times" w:hAnsi="Times"/>
        </w:rPr>
      </w:pPr>
      <w:r w:rsidRPr="005E1E51">
        <w:rPr>
          <w:rFonts w:ascii="Times" w:hAnsi="Times"/>
        </w:rPr>
        <w:t>Tenure Track Faculty Workload</w:t>
      </w:r>
      <w:r w:rsidRPr="005E1E51">
        <w:rPr>
          <w:rFonts w:ascii="Times" w:hAnsi="Times"/>
        </w:rPr>
        <w:tab/>
        <w:t>2016-2017</w:t>
      </w:r>
    </w:p>
    <w:p w14:paraId="6DFB1671" w14:textId="0675DFFA" w:rsidR="005944F8" w:rsidRPr="005E1E51" w:rsidRDefault="003A332D" w:rsidP="00F70627">
      <w:pPr>
        <w:tabs>
          <w:tab w:val="right" w:pos="8640"/>
        </w:tabs>
        <w:ind w:left="720"/>
        <w:rPr>
          <w:rFonts w:ascii="Times" w:hAnsi="Times"/>
        </w:rPr>
      </w:pPr>
      <w:r w:rsidRPr="005E1E51">
        <w:rPr>
          <w:rFonts w:ascii="Times" w:hAnsi="Times"/>
        </w:rPr>
        <w:t>Educational Methodology, Policy, and Leadership</w:t>
      </w:r>
      <w:r w:rsidR="00F70627">
        <w:rPr>
          <w:rFonts w:ascii="Times" w:hAnsi="Times"/>
        </w:rPr>
        <w:t xml:space="preserve"> </w:t>
      </w:r>
      <w:r w:rsidRPr="005E1E51">
        <w:rPr>
          <w:rFonts w:ascii="Times" w:hAnsi="Times"/>
        </w:rPr>
        <w:t>Department Head</w:t>
      </w:r>
      <w:r w:rsidR="00F70627">
        <w:rPr>
          <w:rFonts w:ascii="Times" w:hAnsi="Times"/>
        </w:rPr>
        <w:tab/>
      </w:r>
      <w:r w:rsidR="00F70627" w:rsidRPr="005E1E51">
        <w:rPr>
          <w:rFonts w:ascii="Times" w:hAnsi="Times"/>
        </w:rPr>
        <w:t>2010-2011</w:t>
      </w:r>
      <w:r w:rsidRPr="005E1E51">
        <w:rPr>
          <w:rFonts w:ascii="Times" w:hAnsi="Times"/>
        </w:rPr>
        <w:tab/>
      </w:r>
    </w:p>
    <w:p w14:paraId="5498CE75" w14:textId="68C22283" w:rsidR="005944F8" w:rsidRPr="005E1E51" w:rsidRDefault="00BB7DFE" w:rsidP="005944F8">
      <w:pPr>
        <w:tabs>
          <w:tab w:val="left" w:pos="720"/>
          <w:tab w:val="right" w:pos="8640"/>
        </w:tabs>
        <w:rPr>
          <w:rFonts w:ascii="Times" w:hAnsi="Times"/>
          <w:b/>
        </w:rPr>
      </w:pPr>
      <w:r w:rsidRPr="005E1E51">
        <w:rPr>
          <w:rFonts w:ascii="Times" w:hAnsi="Times"/>
        </w:rPr>
        <w:lastRenderedPageBreak/>
        <w:tab/>
      </w:r>
      <w:r w:rsidR="005944F8" w:rsidRPr="005E1E51">
        <w:rPr>
          <w:rFonts w:ascii="Times" w:hAnsi="Times"/>
        </w:rPr>
        <w:t>Educational Leadership Department Head</w:t>
      </w:r>
      <w:r w:rsidR="005944F8" w:rsidRPr="005E1E51">
        <w:rPr>
          <w:rFonts w:ascii="Times" w:hAnsi="Times"/>
          <w:b/>
        </w:rPr>
        <w:tab/>
      </w:r>
      <w:r w:rsidR="003A332D" w:rsidRPr="005E1E51">
        <w:rPr>
          <w:rFonts w:ascii="Times" w:hAnsi="Times"/>
        </w:rPr>
        <w:t>1999-2009</w:t>
      </w:r>
    </w:p>
    <w:p w14:paraId="05353D71" w14:textId="77777777" w:rsidR="005944F8" w:rsidRPr="005E1E51" w:rsidRDefault="00BB7DFE" w:rsidP="005944F8">
      <w:pPr>
        <w:tabs>
          <w:tab w:val="left" w:pos="720"/>
          <w:tab w:val="right" w:pos="8640"/>
        </w:tabs>
        <w:rPr>
          <w:rFonts w:ascii="Times" w:hAnsi="Times"/>
          <w:b/>
        </w:rPr>
      </w:pPr>
      <w:r w:rsidRPr="005E1E51">
        <w:rPr>
          <w:rFonts w:ascii="Times" w:hAnsi="Times"/>
        </w:rPr>
        <w:tab/>
      </w:r>
      <w:r w:rsidR="005944F8" w:rsidRPr="005E1E51">
        <w:rPr>
          <w:rFonts w:ascii="Times" w:hAnsi="Times"/>
        </w:rPr>
        <w:t>Teacher Education-Department Head</w:t>
      </w:r>
      <w:r w:rsidR="005944F8" w:rsidRPr="005E1E51">
        <w:rPr>
          <w:rFonts w:ascii="Times" w:hAnsi="Times"/>
          <w:b/>
        </w:rPr>
        <w:tab/>
      </w:r>
      <w:r w:rsidR="005944F8" w:rsidRPr="005E1E51">
        <w:rPr>
          <w:rFonts w:ascii="Times" w:hAnsi="Times"/>
        </w:rPr>
        <w:t>2005-2007</w:t>
      </w:r>
    </w:p>
    <w:p w14:paraId="6682D0D8" w14:textId="77777777" w:rsidR="005944F8" w:rsidRPr="005E1E51" w:rsidRDefault="00BB7DFE" w:rsidP="005944F8">
      <w:pPr>
        <w:tabs>
          <w:tab w:val="left" w:pos="720"/>
          <w:tab w:val="left" w:pos="1440"/>
          <w:tab w:val="left" w:pos="57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</w:r>
      <w:r w:rsidR="005944F8" w:rsidRPr="005E1E51">
        <w:rPr>
          <w:rFonts w:ascii="Times" w:hAnsi="Times"/>
        </w:rPr>
        <w:t>Oregon Conference Coordinator</w:t>
      </w:r>
      <w:r w:rsidR="005944F8" w:rsidRPr="005E1E51">
        <w:rPr>
          <w:rFonts w:ascii="Times" w:hAnsi="Times"/>
        </w:rPr>
        <w:tab/>
      </w:r>
      <w:r w:rsidR="005944F8" w:rsidRPr="005E1E51">
        <w:rPr>
          <w:rFonts w:ascii="Times" w:hAnsi="Times"/>
        </w:rPr>
        <w:tab/>
        <w:t>1988-2006</w:t>
      </w:r>
    </w:p>
    <w:p w14:paraId="4392E288" w14:textId="77777777" w:rsidR="005944F8" w:rsidRPr="005E1E51" w:rsidRDefault="00BB7DFE" w:rsidP="005944F8">
      <w:pPr>
        <w:tabs>
          <w:tab w:val="left" w:pos="72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</w:r>
      <w:r w:rsidR="005944F8" w:rsidRPr="005E1E51">
        <w:rPr>
          <w:rFonts w:ascii="Times" w:hAnsi="Times"/>
        </w:rPr>
        <w:t>Division Educational Leadership, Technology, and Administration</w:t>
      </w:r>
    </w:p>
    <w:p w14:paraId="7509631B" w14:textId="77777777" w:rsidR="005944F8" w:rsidRPr="005E1E51" w:rsidRDefault="005944F8" w:rsidP="005944F8">
      <w:pPr>
        <w:tabs>
          <w:tab w:val="left" w:pos="720"/>
          <w:tab w:val="left" w:pos="144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  <w:b/>
        </w:rPr>
        <w:tab/>
      </w:r>
      <w:r w:rsidRPr="005E1E51">
        <w:rPr>
          <w:rFonts w:ascii="Times" w:hAnsi="Times"/>
        </w:rPr>
        <w:t>Curriculum Review Committee</w:t>
      </w:r>
      <w:r w:rsidRPr="005E1E51">
        <w:rPr>
          <w:rFonts w:ascii="Times" w:hAnsi="Times"/>
        </w:rPr>
        <w:tab/>
        <w:t>1996-2000</w:t>
      </w:r>
    </w:p>
    <w:p w14:paraId="23FB8430" w14:textId="3AEEE068" w:rsidR="0006139C" w:rsidRPr="005E1E51" w:rsidRDefault="00AD6ADB" w:rsidP="00537FB2">
      <w:pPr>
        <w:tabs>
          <w:tab w:val="left" w:pos="72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Program Review Committee</w:t>
      </w:r>
      <w:r w:rsidRPr="005E1E51">
        <w:rPr>
          <w:rFonts w:ascii="Times" w:hAnsi="Times"/>
        </w:rPr>
        <w:tab/>
      </w:r>
      <w:r w:rsidR="005944F8" w:rsidRPr="005E1E51">
        <w:rPr>
          <w:rFonts w:ascii="Times" w:hAnsi="Times"/>
        </w:rPr>
        <w:t>1996-2000</w:t>
      </w:r>
      <w:r w:rsidR="005944F8" w:rsidRPr="005E1E51">
        <w:rPr>
          <w:rFonts w:ascii="Times" w:hAnsi="Times"/>
        </w:rPr>
        <w:tab/>
      </w:r>
    </w:p>
    <w:p w14:paraId="3E8E458E" w14:textId="77777777" w:rsidR="00961578" w:rsidRDefault="00961578" w:rsidP="00191D9F">
      <w:pPr>
        <w:tabs>
          <w:tab w:val="left" w:pos="360"/>
          <w:tab w:val="right" w:pos="8640"/>
        </w:tabs>
        <w:rPr>
          <w:rFonts w:ascii="Times" w:hAnsi="Times"/>
          <w:i/>
        </w:rPr>
      </w:pPr>
    </w:p>
    <w:p w14:paraId="030AF338" w14:textId="6C601EE6" w:rsidR="005944F8" w:rsidRPr="005E1E51" w:rsidRDefault="005944F8" w:rsidP="00191D9F">
      <w:pPr>
        <w:tabs>
          <w:tab w:val="left" w:pos="360"/>
          <w:tab w:val="right" w:pos="8640"/>
        </w:tabs>
        <w:rPr>
          <w:rFonts w:ascii="Times" w:hAnsi="Times"/>
          <w:i/>
        </w:rPr>
      </w:pPr>
      <w:r w:rsidRPr="005E1E51">
        <w:rPr>
          <w:rFonts w:ascii="Times" w:hAnsi="Times"/>
          <w:i/>
        </w:rPr>
        <w:t>Special Education Area</w:t>
      </w:r>
    </w:p>
    <w:p w14:paraId="56214D49" w14:textId="77777777" w:rsidR="005944F8" w:rsidRPr="005E1E51" w:rsidRDefault="005944F8" w:rsidP="005944F8">
      <w:pPr>
        <w:tabs>
          <w:tab w:val="left" w:pos="720"/>
          <w:tab w:val="left" w:pos="1080"/>
          <w:tab w:val="left" w:pos="1800"/>
          <w:tab w:val="left" w:pos="57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Doctoral Committee (Chair from 1988-1991)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 xml:space="preserve">1984-1998 </w:t>
      </w:r>
    </w:p>
    <w:p w14:paraId="569ECE39" w14:textId="77777777" w:rsidR="005944F8" w:rsidRPr="005E1E51" w:rsidRDefault="005944F8" w:rsidP="005944F8">
      <w:pPr>
        <w:tabs>
          <w:tab w:val="left" w:pos="720"/>
          <w:tab w:val="left" w:pos="1440"/>
          <w:tab w:val="left" w:pos="57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TSPC Task Force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1985-1986</w:t>
      </w:r>
    </w:p>
    <w:p w14:paraId="255A5659" w14:textId="77777777" w:rsidR="0006139C" w:rsidRPr="005E1E51" w:rsidRDefault="005944F8" w:rsidP="005944F8">
      <w:pPr>
        <w:tabs>
          <w:tab w:val="left" w:pos="720"/>
          <w:tab w:val="left" w:pos="1440"/>
          <w:tab w:val="left" w:pos="57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  <w:b/>
        </w:rPr>
        <w:tab/>
      </w:r>
      <w:r w:rsidRPr="005E1E51">
        <w:rPr>
          <w:rFonts w:ascii="Times" w:hAnsi="Times"/>
        </w:rPr>
        <w:t>Master's Committee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1984-1988</w:t>
      </w:r>
    </w:p>
    <w:p w14:paraId="15AF4E8E" w14:textId="77777777" w:rsidR="005944F8" w:rsidRPr="005E1E51" w:rsidRDefault="005944F8" w:rsidP="005944F8">
      <w:pPr>
        <w:tabs>
          <w:tab w:val="left" w:pos="720"/>
          <w:tab w:val="left" w:pos="1440"/>
          <w:tab w:val="left" w:pos="5760"/>
          <w:tab w:val="right" w:pos="8640"/>
        </w:tabs>
        <w:rPr>
          <w:rFonts w:ascii="Times" w:hAnsi="Times"/>
        </w:rPr>
      </w:pPr>
    </w:p>
    <w:p w14:paraId="0165563C" w14:textId="064D9961" w:rsidR="005944F8" w:rsidRPr="005E1E51" w:rsidRDefault="005944F8" w:rsidP="001270B7">
      <w:pPr>
        <w:tabs>
          <w:tab w:val="left" w:pos="360"/>
          <w:tab w:val="left" w:pos="1440"/>
          <w:tab w:val="left" w:pos="5760"/>
          <w:tab w:val="right" w:pos="8640"/>
        </w:tabs>
        <w:rPr>
          <w:rFonts w:ascii="Times" w:hAnsi="Times"/>
          <w:i/>
        </w:rPr>
      </w:pPr>
      <w:r w:rsidRPr="005E1E51">
        <w:rPr>
          <w:rFonts w:ascii="Times" w:hAnsi="Times"/>
          <w:i/>
        </w:rPr>
        <w:t>Division of Teacher Education (Eliminated: June 1990)</w:t>
      </w:r>
    </w:p>
    <w:p w14:paraId="27A9FB90" w14:textId="77777777" w:rsidR="005944F8" w:rsidRPr="005E1E51" w:rsidRDefault="005944F8" w:rsidP="005944F8">
      <w:pPr>
        <w:tabs>
          <w:tab w:val="left" w:pos="720"/>
          <w:tab w:val="left" w:pos="900"/>
          <w:tab w:val="left" w:pos="1440"/>
          <w:tab w:val="left" w:pos="57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Council on Improvement in Professional Education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1988-1989</w:t>
      </w:r>
    </w:p>
    <w:p w14:paraId="3F248CE5" w14:textId="77777777" w:rsidR="005944F8" w:rsidRPr="005E1E51" w:rsidRDefault="005944F8" w:rsidP="005944F8">
      <w:pPr>
        <w:tabs>
          <w:tab w:val="left" w:pos="720"/>
          <w:tab w:val="left" w:pos="1440"/>
          <w:tab w:val="left" w:pos="57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Retreat Mission Statement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1987-1988</w:t>
      </w:r>
    </w:p>
    <w:p w14:paraId="783DFA67" w14:textId="77777777" w:rsidR="005944F8" w:rsidRPr="005E1E51" w:rsidRDefault="005944F8" w:rsidP="005944F8">
      <w:pPr>
        <w:tabs>
          <w:tab w:val="left" w:pos="720"/>
          <w:tab w:val="left" w:pos="1440"/>
          <w:tab w:val="left" w:pos="57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Promotion and Tenure Committee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1986-1988</w:t>
      </w:r>
    </w:p>
    <w:p w14:paraId="7CBC3567" w14:textId="77777777" w:rsidR="005944F8" w:rsidRPr="005E1E51" w:rsidRDefault="005944F8" w:rsidP="005944F8">
      <w:pPr>
        <w:tabs>
          <w:tab w:val="left" w:pos="72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Evaluation Committee</w:t>
      </w:r>
      <w:r w:rsidRPr="005E1E51">
        <w:rPr>
          <w:rFonts w:ascii="Times" w:hAnsi="Times"/>
        </w:rPr>
        <w:tab/>
        <w:t>1997-2000</w:t>
      </w:r>
    </w:p>
    <w:p w14:paraId="5B59B783" w14:textId="77777777" w:rsidR="005944F8" w:rsidRPr="005E1E51" w:rsidRDefault="005944F8" w:rsidP="005944F8">
      <w:pPr>
        <w:tabs>
          <w:tab w:val="left" w:pos="72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Undergraduate Advisory Committee</w:t>
      </w:r>
      <w:r w:rsidRPr="005E1E51">
        <w:rPr>
          <w:rFonts w:ascii="Times" w:hAnsi="Times"/>
        </w:rPr>
        <w:tab/>
        <w:t>1997-2000</w:t>
      </w:r>
    </w:p>
    <w:p w14:paraId="1BE2099D" w14:textId="77777777" w:rsidR="005944F8" w:rsidRPr="005E1E51" w:rsidRDefault="005944F8" w:rsidP="005944F8">
      <w:pPr>
        <w:tabs>
          <w:tab w:val="left" w:pos="720"/>
          <w:tab w:val="left" w:pos="1440"/>
          <w:tab w:val="left" w:pos="5760"/>
          <w:tab w:val="right" w:pos="8640"/>
        </w:tabs>
        <w:rPr>
          <w:rFonts w:ascii="Times" w:hAnsi="Times"/>
          <w:b/>
          <w:u w:val="single"/>
        </w:rPr>
      </w:pPr>
      <w:r w:rsidRPr="005E1E51">
        <w:rPr>
          <w:rFonts w:ascii="Times" w:hAnsi="Times"/>
        </w:rPr>
        <w:tab/>
        <w:t>Instructional Council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1987-1989</w:t>
      </w:r>
    </w:p>
    <w:p w14:paraId="49978A86" w14:textId="77777777" w:rsidR="005944F8" w:rsidRPr="005E1E51" w:rsidRDefault="005944F8" w:rsidP="005944F8">
      <w:pPr>
        <w:tabs>
          <w:tab w:val="left" w:pos="720"/>
          <w:tab w:val="left" w:pos="1440"/>
          <w:tab w:val="left" w:pos="5760"/>
          <w:tab w:val="right" w:pos="8640"/>
        </w:tabs>
        <w:rPr>
          <w:rFonts w:ascii="Times" w:hAnsi="Times"/>
        </w:rPr>
      </w:pPr>
      <w:r w:rsidRPr="005E1E51">
        <w:rPr>
          <w:rFonts w:ascii="Times" w:hAnsi="Times"/>
        </w:rPr>
        <w:tab/>
        <w:t>TSPC</w:t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</w:r>
      <w:r w:rsidRPr="005E1E51">
        <w:rPr>
          <w:rFonts w:ascii="Times" w:hAnsi="Times"/>
        </w:rPr>
        <w:tab/>
        <w:t>1984-1985</w:t>
      </w:r>
    </w:p>
    <w:p w14:paraId="7B172FA7" w14:textId="670B8B92" w:rsidR="005944F8" w:rsidRPr="005E1E51" w:rsidRDefault="005944F8" w:rsidP="005944F8">
      <w:pPr>
        <w:tabs>
          <w:tab w:val="left" w:pos="720"/>
        </w:tabs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Search Committees</w:t>
      </w:r>
    </w:p>
    <w:p w14:paraId="40F65EAB" w14:textId="77777777" w:rsidR="00C83295" w:rsidRPr="005E1E51" w:rsidRDefault="00C83295" w:rsidP="005944F8">
      <w:pPr>
        <w:tabs>
          <w:tab w:val="left" w:pos="720"/>
        </w:tabs>
        <w:jc w:val="center"/>
        <w:rPr>
          <w:rFonts w:ascii="Times" w:hAnsi="Times"/>
          <w:b/>
          <w:i/>
        </w:rPr>
      </w:pPr>
    </w:p>
    <w:p w14:paraId="7F67EFFE" w14:textId="0B1B214A" w:rsidR="0034328E" w:rsidRPr="005E1E51" w:rsidRDefault="0034328E" w:rsidP="0034328E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>Leadership Faculty for Educational Methodology, Policy, and Leadership (Winter 2020)</w:t>
      </w:r>
    </w:p>
    <w:p w14:paraId="2E7CF35D" w14:textId="04C9C4DF" w:rsidR="0034328E" w:rsidRPr="005E1E51" w:rsidRDefault="0034328E" w:rsidP="0034328E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 xml:space="preserve">Measurement Data Science for Educational Methodology, Policy, </w:t>
      </w:r>
      <w:r w:rsidR="00A85CF3" w:rsidRPr="005E1E51">
        <w:rPr>
          <w:rFonts w:ascii="Times" w:hAnsi="Times"/>
        </w:rPr>
        <w:t>&amp;</w:t>
      </w:r>
      <w:r w:rsidRPr="005E1E51">
        <w:rPr>
          <w:rFonts w:ascii="Times" w:hAnsi="Times"/>
        </w:rPr>
        <w:t xml:space="preserve"> Leadership (</w:t>
      </w:r>
      <w:r w:rsidR="00A85CF3" w:rsidRPr="005E1E51">
        <w:rPr>
          <w:rFonts w:ascii="Times" w:hAnsi="Times"/>
        </w:rPr>
        <w:t>Summer</w:t>
      </w:r>
      <w:r w:rsidRPr="005E1E51">
        <w:rPr>
          <w:rFonts w:ascii="Times" w:hAnsi="Times"/>
        </w:rPr>
        <w:t xml:space="preserve"> 2019)</w:t>
      </w:r>
    </w:p>
    <w:p w14:paraId="718CC8F6" w14:textId="48B268BA" w:rsidR="00400360" w:rsidRPr="005E1E51" w:rsidRDefault="00400360" w:rsidP="00400360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 xml:space="preserve">Faculty for Educational Methodology, Policy, </w:t>
      </w:r>
      <w:r w:rsidR="00A85CF3" w:rsidRPr="005E1E51">
        <w:rPr>
          <w:rFonts w:ascii="Times" w:hAnsi="Times"/>
        </w:rPr>
        <w:t>&amp;</w:t>
      </w:r>
      <w:r w:rsidRPr="005E1E51">
        <w:rPr>
          <w:rFonts w:ascii="Times" w:hAnsi="Times"/>
        </w:rPr>
        <w:t xml:space="preserve"> Leadership (Spring 2013)</w:t>
      </w:r>
    </w:p>
    <w:p w14:paraId="41068066" w14:textId="6798468C" w:rsidR="00BA3E2B" w:rsidRPr="005E1E51" w:rsidRDefault="00BA3E2B" w:rsidP="005944F8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  <w:i/>
        </w:rPr>
      </w:pPr>
      <w:r w:rsidRPr="005E1E51">
        <w:rPr>
          <w:rFonts w:ascii="Times" w:hAnsi="Times"/>
        </w:rPr>
        <w:t>Faculty for Educational Methodology, Policy,</w:t>
      </w:r>
      <w:r w:rsidR="00D95365" w:rsidRPr="005E1E51">
        <w:rPr>
          <w:rFonts w:ascii="Times" w:hAnsi="Times"/>
        </w:rPr>
        <w:t xml:space="preserve"> </w:t>
      </w:r>
      <w:r w:rsidR="00A85CF3" w:rsidRPr="005E1E51">
        <w:rPr>
          <w:rFonts w:ascii="Times" w:hAnsi="Times"/>
        </w:rPr>
        <w:t>&amp;</w:t>
      </w:r>
      <w:r w:rsidR="00D95365" w:rsidRPr="005E1E51">
        <w:rPr>
          <w:rFonts w:ascii="Times" w:hAnsi="Times"/>
        </w:rPr>
        <w:t xml:space="preserve"> Le</w:t>
      </w:r>
      <w:r w:rsidR="003524E4" w:rsidRPr="005E1E51">
        <w:rPr>
          <w:rFonts w:ascii="Times" w:hAnsi="Times"/>
        </w:rPr>
        <w:t>adership (</w:t>
      </w:r>
      <w:r w:rsidR="00B61530" w:rsidRPr="005E1E51">
        <w:rPr>
          <w:rFonts w:ascii="Times" w:hAnsi="Times"/>
        </w:rPr>
        <w:t>Spring</w:t>
      </w:r>
      <w:r w:rsidR="003524E4" w:rsidRPr="005E1E51">
        <w:rPr>
          <w:rFonts w:ascii="Times" w:hAnsi="Times"/>
        </w:rPr>
        <w:t xml:space="preserve"> 2012</w:t>
      </w:r>
      <w:r w:rsidRPr="005E1E51">
        <w:rPr>
          <w:rFonts w:ascii="Times" w:hAnsi="Times"/>
        </w:rPr>
        <w:t>)</w:t>
      </w:r>
    </w:p>
    <w:p w14:paraId="3178ACC9" w14:textId="7AB60136" w:rsidR="005944F8" w:rsidRPr="005E1E51" w:rsidRDefault="005944F8" w:rsidP="005944F8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 xml:space="preserve">Faculty for Educational Methodology, Policy, </w:t>
      </w:r>
      <w:r w:rsidR="00A85CF3" w:rsidRPr="005E1E51">
        <w:rPr>
          <w:rFonts w:ascii="Times" w:hAnsi="Times"/>
        </w:rPr>
        <w:t>&amp;</w:t>
      </w:r>
      <w:r w:rsidRPr="005E1E51">
        <w:rPr>
          <w:rFonts w:ascii="Times" w:hAnsi="Times"/>
        </w:rPr>
        <w:t xml:space="preserve"> Leadership (Winter 2009)</w:t>
      </w:r>
    </w:p>
    <w:p w14:paraId="7D896BCA" w14:textId="06FDCF68" w:rsidR="005944F8" w:rsidRPr="005E1E51" w:rsidRDefault="005944F8" w:rsidP="005944F8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 xml:space="preserve">Faculty for Educational Methodology, Policy, </w:t>
      </w:r>
      <w:r w:rsidR="00A85CF3" w:rsidRPr="005E1E51">
        <w:rPr>
          <w:rFonts w:ascii="Times" w:hAnsi="Times"/>
        </w:rPr>
        <w:t>&amp;</w:t>
      </w:r>
      <w:r w:rsidRPr="005E1E51">
        <w:rPr>
          <w:rFonts w:ascii="Times" w:hAnsi="Times"/>
        </w:rPr>
        <w:t xml:space="preserve"> Leadership (Winter 2008)</w:t>
      </w:r>
    </w:p>
    <w:p w14:paraId="1BF91D3F" w14:textId="77777777" w:rsidR="005944F8" w:rsidRPr="005E1E51" w:rsidRDefault="005944F8" w:rsidP="005944F8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>Member of Media Services Director Search Committee – (Spring/Summer 2008)</w:t>
      </w:r>
    </w:p>
    <w:p w14:paraId="3EE3ACEA" w14:textId="77777777" w:rsidR="005944F8" w:rsidRPr="005E1E51" w:rsidRDefault="005944F8" w:rsidP="005944F8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>Member of Dean Search Committee – College of Education (Spring 2008)</w:t>
      </w:r>
    </w:p>
    <w:p w14:paraId="3F6D5B3C" w14:textId="77777777" w:rsidR="005944F8" w:rsidRPr="005E1E51" w:rsidRDefault="005944F8" w:rsidP="005944F8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>Chair for Institute for Educational Sciences Post-doc Fellow in BRT (Spring/Summer 2008)</w:t>
      </w:r>
    </w:p>
    <w:p w14:paraId="6151D88C" w14:textId="77777777" w:rsidR="005944F8" w:rsidRPr="005E1E51" w:rsidRDefault="005944F8" w:rsidP="005944F8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>Chair for Multicultural – Diversity Tenure Track Faculty in Educational Leadership (Fall 2007)</w:t>
      </w:r>
    </w:p>
    <w:p w14:paraId="612A6BD4" w14:textId="7CFA2DA8" w:rsidR="00DD2CEA" w:rsidRPr="005E1E51" w:rsidRDefault="005944F8" w:rsidP="0003793C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rPr>
          <w:rFonts w:ascii="Times" w:hAnsi="Times"/>
        </w:rPr>
      </w:pPr>
      <w:r w:rsidRPr="005E1E51">
        <w:rPr>
          <w:rFonts w:ascii="Times" w:hAnsi="Times"/>
        </w:rPr>
        <w:t>Chair for Learning Assessment Tenure Track Faculty in Educational Leadership (2000 – 2005)</w:t>
      </w:r>
    </w:p>
    <w:p w14:paraId="7788C664" w14:textId="77777777" w:rsidR="007C6AF4" w:rsidRPr="005E1E51" w:rsidRDefault="007C6AF4" w:rsidP="005944F8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center"/>
        <w:rPr>
          <w:rFonts w:ascii="Times" w:hAnsi="Times"/>
        </w:rPr>
      </w:pPr>
    </w:p>
    <w:p w14:paraId="17BF0567" w14:textId="520A77D6" w:rsidR="005944F8" w:rsidRPr="005E1E51" w:rsidRDefault="005944F8" w:rsidP="005944F8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center"/>
        <w:rPr>
          <w:rFonts w:ascii="Times" w:hAnsi="Times"/>
          <w:b/>
          <w:i/>
        </w:rPr>
      </w:pPr>
      <w:r w:rsidRPr="005E1E51">
        <w:rPr>
          <w:rFonts w:ascii="Times" w:hAnsi="Times"/>
          <w:b/>
          <w:i/>
        </w:rPr>
        <w:t>Professional Memberships</w:t>
      </w:r>
    </w:p>
    <w:p w14:paraId="764B0FA7" w14:textId="77777777" w:rsidR="00EA2EFF" w:rsidRPr="005E1E51" w:rsidRDefault="00EA2EFF" w:rsidP="005944F8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center"/>
        <w:rPr>
          <w:rFonts w:ascii="Times" w:hAnsi="Times"/>
          <w:b/>
          <w:i/>
        </w:rPr>
      </w:pPr>
    </w:p>
    <w:p w14:paraId="10801BF7" w14:textId="5DC72140" w:rsidR="0035052F" w:rsidRPr="005E1E51" w:rsidRDefault="0035052F" w:rsidP="0035052F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 xml:space="preserve">Council for Exceptional Children (CEC) </w:t>
      </w:r>
      <w:r w:rsidR="00DA3AB2" w:rsidRPr="005E1E51">
        <w:rPr>
          <w:rFonts w:ascii="Times" w:hAnsi="Times"/>
        </w:rPr>
        <w:t>– Until 2019</w:t>
      </w:r>
    </w:p>
    <w:p w14:paraId="7D56B63F" w14:textId="2829ECD7" w:rsidR="00EA2EFF" w:rsidRPr="005E1E51" w:rsidRDefault="00EA2EFF" w:rsidP="00EA2EFF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American Educational Research Association (AERA)</w:t>
      </w:r>
      <w:r w:rsidR="0035052F" w:rsidRPr="005E1E51">
        <w:rPr>
          <w:rFonts w:ascii="Times" w:hAnsi="Times"/>
        </w:rPr>
        <w:t xml:space="preserve"> – Until 2019</w:t>
      </w:r>
    </w:p>
    <w:p w14:paraId="029A95B0" w14:textId="19C67927" w:rsidR="00EA2EFF" w:rsidRPr="005E1E51" w:rsidRDefault="00EA2EFF" w:rsidP="00EA2EFF">
      <w:pPr>
        <w:keepLines/>
        <w:tabs>
          <w:tab w:val="left" w:pos="360"/>
          <w:tab w:val="left" w:pos="1800"/>
          <w:tab w:val="left" w:pos="2880"/>
          <w:tab w:val="left" w:pos="3960"/>
          <w:tab w:val="left" w:pos="720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ab/>
        <w:t>•  Special Interest Group in Special Education (AERA)</w:t>
      </w:r>
      <w:r w:rsidR="0035052F" w:rsidRPr="005E1E51">
        <w:rPr>
          <w:rFonts w:ascii="Times" w:hAnsi="Times"/>
        </w:rPr>
        <w:t xml:space="preserve"> – Until 2019</w:t>
      </w:r>
    </w:p>
    <w:p w14:paraId="7F6D2BB8" w14:textId="6846BB99" w:rsidR="00EA2EFF" w:rsidRPr="005E1E51" w:rsidRDefault="00EA2EFF" w:rsidP="00EA2EFF">
      <w:pPr>
        <w:keepLines/>
        <w:tabs>
          <w:tab w:val="left" w:pos="360"/>
          <w:tab w:val="left" w:pos="1800"/>
          <w:tab w:val="left" w:pos="2880"/>
          <w:tab w:val="left" w:pos="3960"/>
          <w:tab w:val="left" w:pos="720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ab/>
        <w:t>•  Division K</w:t>
      </w:r>
      <w:r w:rsidR="006D3A51">
        <w:rPr>
          <w:rFonts w:ascii="Times" w:hAnsi="Times"/>
        </w:rPr>
        <w:t xml:space="preserve">: </w:t>
      </w:r>
      <w:r w:rsidRPr="005E1E51">
        <w:rPr>
          <w:rFonts w:ascii="Times" w:hAnsi="Times"/>
        </w:rPr>
        <w:t>Research on Teaching and Teacher Education (AERA) – </w:t>
      </w:r>
      <w:r w:rsidR="0035052F" w:rsidRPr="005E1E51">
        <w:rPr>
          <w:rFonts w:ascii="Times" w:hAnsi="Times"/>
        </w:rPr>
        <w:t>Until 2019</w:t>
      </w:r>
    </w:p>
    <w:p w14:paraId="1A332730" w14:textId="7FCC12E0" w:rsidR="00EA2EFF" w:rsidRPr="005E1E51" w:rsidRDefault="00EA2EFF" w:rsidP="00EA2EFF">
      <w:pPr>
        <w:keepLines/>
        <w:tabs>
          <w:tab w:val="left" w:pos="360"/>
          <w:tab w:val="left" w:pos="1800"/>
          <w:tab w:val="left" w:pos="2880"/>
          <w:tab w:val="left" w:pos="3960"/>
          <w:tab w:val="left" w:pos="720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ab/>
        <w:t>•  Special Interest Group in Classroom Assessment (AERA) – </w:t>
      </w:r>
      <w:r w:rsidR="0035052F" w:rsidRPr="005E1E51">
        <w:rPr>
          <w:rFonts w:ascii="Times" w:hAnsi="Times"/>
        </w:rPr>
        <w:t>Until 2019</w:t>
      </w:r>
    </w:p>
    <w:p w14:paraId="377311DD" w14:textId="51BEDE08" w:rsidR="00EA2EFF" w:rsidRPr="005E1E51" w:rsidRDefault="00EA2EFF" w:rsidP="00EA2EFF">
      <w:pPr>
        <w:keepLines/>
        <w:tabs>
          <w:tab w:val="left" w:pos="450"/>
          <w:tab w:val="left" w:pos="1800"/>
          <w:tab w:val="left" w:pos="2880"/>
          <w:tab w:val="left" w:pos="3960"/>
          <w:tab w:val="left" w:pos="7200"/>
        </w:tabs>
        <w:jc w:val="both"/>
        <w:rPr>
          <w:rFonts w:ascii="Times" w:hAnsi="Times"/>
        </w:rPr>
      </w:pPr>
      <w:r w:rsidRPr="005E1E51">
        <w:rPr>
          <w:rFonts w:ascii="Times" w:hAnsi="Times"/>
        </w:rPr>
        <w:t>National Council on Measurement in Education (NCME)</w:t>
      </w:r>
      <w:r w:rsidR="0035052F" w:rsidRPr="005E1E51">
        <w:rPr>
          <w:rFonts w:ascii="Times" w:hAnsi="Times"/>
        </w:rPr>
        <w:t xml:space="preserve"> – Until 2019</w:t>
      </w:r>
    </w:p>
    <w:sectPr w:rsidR="00EA2EFF" w:rsidRPr="005E1E51" w:rsidSect="0073313E">
      <w:headerReference w:type="default" r:id="rId3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8EA6" w14:textId="77777777" w:rsidR="00E000EC" w:rsidRDefault="00E000EC">
      <w:r>
        <w:separator/>
      </w:r>
    </w:p>
  </w:endnote>
  <w:endnote w:type="continuationSeparator" w:id="0">
    <w:p w14:paraId="0F8D744D" w14:textId="77777777" w:rsidR="00E000EC" w:rsidRDefault="00E0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KOBBDJ+Arial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PS">
    <w:altName w:val="Cambria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?˛øOH&amp;5'38–e†qu7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5511" w14:textId="77777777" w:rsidR="00E000EC" w:rsidRDefault="00E000EC">
      <w:r>
        <w:separator/>
      </w:r>
    </w:p>
  </w:footnote>
  <w:footnote w:type="continuationSeparator" w:id="0">
    <w:p w14:paraId="4DF49DC3" w14:textId="77777777" w:rsidR="00E000EC" w:rsidRDefault="00E000EC">
      <w:r>
        <w:continuationSeparator/>
      </w:r>
    </w:p>
  </w:footnote>
  <w:footnote w:id="1">
    <w:p w14:paraId="509B39AF" w14:textId="77777777" w:rsidR="0054157F" w:rsidRDefault="0054157F" w:rsidP="003D0EF2">
      <w:pPr>
        <w:tabs>
          <w:tab w:val="left" w:pos="450"/>
          <w:tab w:val="right" w:pos="8640"/>
        </w:tabs>
        <w:spacing w:line="480" w:lineRule="auto"/>
        <w:jc w:val="both"/>
      </w:pPr>
      <w:r>
        <w:rPr>
          <w:rStyle w:val="FootnoteReference"/>
        </w:rPr>
        <w:footnoteRef/>
      </w:r>
      <w:r>
        <w:t xml:space="preserve"> Sabbatical</w:t>
      </w:r>
      <w:r>
        <w:tab/>
        <w:t>2009-2010</w:t>
      </w:r>
    </w:p>
    <w:p w14:paraId="6E00C351" w14:textId="77777777" w:rsidR="0054157F" w:rsidRDefault="0054157F" w:rsidP="003D0EF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53A" w14:textId="54E4CFF0" w:rsidR="0054157F" w:rsidRPr="00601FBB" w:rsidRDefault="0054157F" w:rsidP="005944F8">
    <w:pPr>
      <w:pStyle w:val="Header"/>
      <w:tabs>
        <w:tab w:val="clear" w:pos="4320"/>
        <w:tab w:val="clear" w:pos="8640"/>
        <w:tab w:val="right" w:pos="9360"/>
      </w:tabs>
      <w:rPr>
        <w:sz w:val="20"/>
      </w:rPr>
    </w:pPr>
    <w:r w:rsidRPr="00601FBB">
      <w:rPr>
        <w:rStyle w:val="PageNumber"/>
        <w:sz w:val="20"/>
      </w:rPr>
      <w:t xml:space="preserve">Tindal </w:t>
    </w:r>
    <w:r>
      <w:rPr>
        <w:rStyle w:val="PageNumber"/>
        <w:sz w:val="20"/>
      </w:rPr>
      <w:t xml:space="preserve">Full </w:t>
    </w:r>
    <w:r w:rsidRPr="00601FBB">
      <w:rPr>
        <w:rStyle w:val="PageNumber"/>
        <w:sz w:val="20"/>
      </w:rPr>
      <w:t>Vita</w:t>
    </w:r>
    <w:r>
      <w:rPr>
        <w:rStyle w:val="PageNumber"/>
        <w:sz w:val="20"/>
      </w:rPr>
      <w:t xml:space="preserve"> – </w:t>
    </w:r>
    <w:r w:rsidR="00D30538">
      <w:rPr>
        <w:rStyle w:val="PageNumber"/>
        <w:sz w:val="20"/>
      </w:rPr>
      <w:t>January</w:t>
    </w:r>
    <w:r>
      <w:rPr>
        <w:rStyle w:val="PageNumber"/>
        <w:sz w:val="20"/>
      </w:rPr>
      <w:t xml:space="preserve"> 202</w:t>
    </w:r>
    <w:r w:rsidR="00D30538">
      <w:rPr>
        <w:rStyle w:val="PageNumber"/>
        <w:sz w:val="20"/>
      </w:rPr>
      <w:t>6</w:t>
    </w:r>
    <w:r w:rsidRPr="00601FBB">
      <w:rPr>
        <w:sz w:val="20"/>
      </w:rPr>
      <w:tab/>
      <w:t xml:space="preserve">Page </w:t>
    </w:r>
    <w:r w:rsidRPr="00601FBB">
      <w:rPr>
        <w:rStyle w:val="PageNumber"/>
        <w:sz w:val="20"/>
      </w:rPr>
      <w:fldChar w:fldCharType="begin"/>
    </w:r>
    <w:r w:rsidRPr="00601FBB">
      <w:rPr>
        <w:rStyle w:val="PageNumber"/>
        <w:sz w:val="20"/>
      </w:rPr>
      <w:instrText xml:space="preserve"> PAGE </w:instrText>
    </w:r>
    <w:r w:rsidRPr="00601FBB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27</w:t>
    </w:r>
    <w:r w:rsidRPr="00601FBB">
      <w:rPr>
        <w:rStyle w:val="PageNumber"/>
        <w:sz w:val="20"/>
      </w:rPr>
      <w:fldChar w:fldCharType="end"/>
    </w:r>
    <w:r w:rsidRPr="00601FBB">
      <w:rPr>
        <w:rStyle w:val="PageNumber"/>
        <w:sz w:val="20"/>
      </w:rPr>
      <w:tab/>
    </w:r>
    <w:r w:rsidRPr="00601FBB">
      <w:rPr>
        <w:rStyle w:val="PageNumber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9C0D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45E2D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 w15:restartNumberingAfterBreak="0">
    <w:nsid w:val="005B4ABC"/>
    <w:multiLevelType w:val="multilevel"/>
    <w:tmpl w:val="9E661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4B8E"/>
    <w:multiLevelType w:val="hybridMultilevel"/>
    <w:tmpl w:val="9E661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B10ED"/>
    <w:multiLevelType w:val="hybridMultilevel"/>
    <w:tmpl w:val="121AE7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91DF9"/>
    <w:multiLevelType w:val="hybridMultilevel"/>
    <w:tmpl w:val="08EE1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881355">
    <w:abstractNumId w:val="1"/>
  </w:num>
  <w:num w:numId="2" w16cid:durableId="919874930">
    <w:abstractNumId w:val="1"/>
  </w:num>
  <w:num w:numId="3" w16cid:durableId="772089979">
    <w:abstractNumId w:val="1"/>
  </w:num>
  <w:num w:numId="4" w16cid:durableId="382602255">
    <w:abstractNumId w:val="1"/>
  </w:num>
  <w:num w:numId="5" w16cid:durableId="1223981643">
    <w:abstractNumId w:val="1"/>
  </w:num>
  <w:num w:numId="6" w16cid:durableId="1455561336">
    <w:abstractNumId w:val="1"/>
  </w:num>
  <w:num w:numId="7" w16cid:durableId="1226184565">
    <w:abstractNumId w:val="1"/>
  </w:num>
  <w:num w:numId="8" w16cid:durableId="1756900768">
    <w:abstractNumId w:val="1"/>
  </w:num>
  <w:num w:numId="9" w16cid:durableId="1835416351">
    <w:abstractNumId w:val="1"/>
  </w:num>
  <w:num w:numId="10" w16cid:durableId="915280609">
    <w:abstractNumId w:val="1"/>
  </w:num>
  <w:num w:numId="11" w16cid:durableId="1500194636">
    <w:abstractNumId w:val="1"/>
  </w:num>
  <w:num w:numId="12" w16cid:durableId="711610031">
    <w:abstractNumId w:val="1"/>
  </w:num>
  <w:num w:numId="13" w16cid:durableId="661543137">
    <w:abstractNumId w:val="1"/>
  </w:num>
  <w:num w:numId="14" w16cid:durableId="730464806">
    <w:abstractNumId w:val="1"/>
  </w:num>
  <w:num w:numId="15" w16cid:durableId="1810433613">
    <w:abstractNumId w:val="1"/>
  </w:num>
  <w:num w:numId="16" w16cid:durableId="443693566">
    <w:abstractNumId w:val="1"/>
  </w:num>
  <w:num w:numId="17" w16cid:durableId="1556041638">
    <w:abstractNumId w:val="1"/>
  </w:num>
  <w:num w:numId="18" w16cid:durableId="2105104153">
    <w:abstractNumId w:val="1"/>
  </w:num>
  <w:num w:numId="19" w16cid:durableId="2079130588">
    <w:abstractNumId w:val="1"/>
  </w:num>
  <w:num w:numId="20" w16cid:durableId="134222910">
    <w:abstractNumId w:val="1"/>
  </w:num>
  <w:num w:numId="21" w16cid:durableId="1498182111">
    <w:abstractNumId w:val="1"/>
  </w:num>
  <w:num w:numId="22" w16cid:durableId="1030181672">
    <w:abstractNumId w:val="1"/>
  </w:num>
  <w:num w:numId="23" w16cid:durableId="1621642971">
    <w:abstractNumId w:val="1"/>
  </w:num>
  <w:num w:numId="24" w16cid:durableId="1499075303">
    <w:abstractNumId w:val="0"/>
  </w:num>
  <w:num w:numId="25" w16cid:durableId="2039087695">
    <w:abstractNumId w:val="5"/>
  </w:num>
  <w:num w:numId="26" w16cid:durableId="1302885637">
    <w:abstractNumId w:val="3"/>
  </w:num>
  <w:num w:numId="27" w16cid:durableId="84688923">
    <w:abstractNumId w:val="2"/>
  </w:num>
  <w:num w:numId="28" w16cid:durableId="699476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94AF9"/>
    <w:rsid w:val="000005FF"/>
    <w:rsid w:val="00001300"/>
    <w:rsid w:val="000035E9"/>
    <w:rsid w:val="00005849"/>
    <w:rsid w:val="000060A0"/>
    <w:rsid w:val="000107AB"/>
    <w:rsid w:val="00012C39"/>
    <w:rsid w:val="00014189"/>
    <w:rsid w:val="000151E1"/>
    <w:rsid w:val="0001691A"/>
    <w:rsid w:val="00020ABE"/>
    <w:rsid w:val="00020EF7"/>
    <w:rsid w:val="00031558"/>
    <w:rsid w:val="000318A6"/>
    <w:rsid w:val="00031AE7"/>
    <w:rsid w:val="00031D27"/>
    <w:rsid w:val="000326D8"/>
    <w:rsid w:val="00032C5E"/>
    <w:rsid w:val="00033023"/>
    <w:rsid w:val="000353F0"/>
    <w:rsid w:val="00035DD3"/>
    <w:rsid w:val="00035DD7"/>
    <w:rsid w:val="0003793C"/>
    <w:rsid w:val="00040558"/>
    <w:rsid w:val="00041B81"/>
    <w:rsid w:val="00042181"/>
    <w:rsid w:val="00043ED7"/>
    <w:rsid w:val="00044C67"/>
    <w:rsid w:val="00045933"/>
    <w:rsid w:val="00047EB8"/>
    <w:rsid w:val="00052EC5"/>
    <w:rsid w:val="00054EAA"/>
    <w:rsid w:val="000555C4"/>
    <w:rsid w:val="0005625E"/>
    <w:rsid w:val="000564A2"/>
    <w:rsid w:val="00060121"/>
    <w:rsid w:val="0006139C"/>
    <w:rsid w:val="00061BA5"/>
    <w:rsid w:val="00063E08"/>
    <w:rsid w:val="00065128"/>
    <w:rsid w:val="0006593A"/>
    <w:rsid w:val="000706E5"/>
    <w:rsid w:val="000711AB"/>
    <w:rsid w:val="00071A6A"/>
    <w:rsid w:val="00072EC4"/>
    <w:rsid w:val="00073E1B"/>
    <w:rsid w:val="00074AC2"/>
    <w:rsid w:val="00075D90"/>
    <w:rsid w:val="00077EE6"/>
    <w:rsid w:val="00081666"/>
    <w:rsid w:val="000824D0"/>
    <w:rsid w:val="000836F5"/>
    <w:rsid w:val="000857BA"/>
    <w:rsid w:val="000908D4"/>
    <w:rsid w:val="0009395A"/>
    <w:rsid w:val="00096867"/>
    <w:rsid w:val="00096926"/>
    <w:rsid w:val="00097008"/>
    <w:rsid w:val="00097DBA"/>
    <w:rsid w:val="00097FFC"/>
    <w:rsid w:val="000A0B09"/>
    <w:rsid w:val="000A6B67"/>
    <w:rsid w:val="000B1554"/>
    <w:rsid w:val="000B1D2E"/>
    <w:rsid w:val="000B2E5A"/>
    <w:rsid w:val="000B4D47"/>
    <w:rsid w:val="000B5A66"/>
    <w:rsid w:val="000B5BBF"/>
    <w:rsid w:val="000B785E"/>
    <w:rsid w:val="000C0AEF"/>
    <w:rsid w:val="000C2015"/>
    <w:rsid w:val="000C2938"/>
    <w:rsid w:val="000C2A77"/>
    <w:rsid w:val="000D00B6"/>
    <w:rsid w:val="000D251C"/>
    <w:rsid w:val="000D5CB4"/>
    <w:rsid w:val="000D6B20"/>
    <w:rsid w:val="000E0A97"/>
    <w:rsid w:val="000E1C0F"/>
    <w:rsid w:val="000E4B8C"/>
    <w:rsid w:val="000E6338"/>
    <w:rsid w:val="000E76EE"/>
    <w:rsid w:val="000F366E"/>
    <w:rsid w:val="000F48AD"/>
    <w:rsid w:val="000F51C8"/>
    <w:rsid w:val="000F52C1"/>
    <w:rsid w:val="000F6F70"/>
    <w:rsid w:val="00100F84"/>
    <w:rsid w:val="00104CD9"/>
    <w:rsid w:val="00105F6D"/>
    <w:rsid w:val="00112650"/>
    <w:rsid w:val="00116CBE"/>
    <w:rsid w:val="001174AE"/>
    <w:rsid w:val="0012305E"/>
    <w:rsid w:val="001240EC"/>
    <w:rsid w:val="00126D75"/>
    <w:rsid w:val="001270B7"/>
    <w:rsid w:val="00127B9F"/>
    <w:rsid w:val="0013103A"/>
    <w:rsid w:val="00131AB4"/>
    <w:rsid w:val="001336C8"/>
    <w:rsid w:val="00134E95"/>
    <w:rsid w:val="001363A5"/>
    <w:rsid w:val="00136C2A"/>
    <w:rsid w:val="0014095F"/>
    <w:rsid w:val="001412B9"/>
    <w:rsid w:val="00144523"/>
    <w:rsid w:val="001445A2"/>
    <w:rsid w:val="00145C9F"/>
    <w:rsid w:val="0014678C"/>
    <w:rsid w:val="001507A4"/>
    <w:rsid w:val="00150816"/>
    <w:rsid w:val="00151724"/>
    <w:rsid w:val="0015355A"/>
    <w:rsid w:val="001544D2"/>
    <w:rsid w:val="00156772"/>
    <w:rsid w:val="00156BE3"/>
    <w:rsid w:val="00157A9A"/>
    <w:rsid w:val="00157DE5"/>
    <w:rsid w:val="0016067E"/>
    <w:rsid w:val="00161173"/>
    <w:rsid w:val="0016459C"/>
    <w:rsid w:val="00164674"/>
    <w:rsid w:val="00166C8C"/>
    <w:rsid w:val="001707E9"/>
    <w:rsid w:val="0017151C"/>
    <w:rsid w:val="0017245D"/>
    <w:rsid w:val="00172BC5"/>
    <w:rsid w:val="001734FA"/>
    <w:rsid w:val="00173523"/>
    <w:rsid w:val="00174E37"/>
    <w:rsid w:val="00181059"/>
    <w:rsid w:val="00184FB2"/>
    <w:rsid w:val="00186A5D"/>
    <w:rsid w:val="00186DCC"/>
    <w:rsid w:val="00191D9F"/>
    <w:rsid w:val="00193894"/>
    <w:rsid w:val="00194D6C"/>
    <w:rsid w:val="00194E4F"/>
    <w:rsid w:val="00196CFD"/>
    <w:rsid w:val="00197532"/>
    <w:rsid w:val="0019764E"/>
    <w:rsid w:val="001A3BF1"/>
    <w:rsid w:val="001A6E7D"/>
    <w:rsid w:val="001A76A7"/>
    <w:rsid w:val="001A77B9"/>
    <w:rsid w:val="001B2068"/>
    <w:rsid w:val="001B3EDA"/>
    <w:rsid w:val="001B5B66"/>
    <w:rsid w:val="001B6E31"/>
    <w:rsid w:val="001B751E"/>
    <w:rsid w:val="001C069E"/>
    <w:rsid w:val="001C665E"/>
    <w:rsid w:val="001D0A79"/>
    <w:rsid w:val="001D0D88"/>
    <w:rsid w:val="001D0E4A"/>
    <w:rsid w:val="001D18D2"/>
    <w:rsid w:val="001D6985"/>
    <w:rsid w:val="001F1B5A"/>
    <w:rsid w:val="001F3B13"/>
    <w:rsid w:val="001F54A5"/>
    <w:rsid w:val="001F5B08"/>
    <w:rsid w:val="001F5DB7"/>
    <w:rsid w:val="001F7602"/>
    <w:rsid w:val="0020159A"/>
    <w:rsid w:val="00202706"/>
    <w:rsid w:val="002033AE"/>
    <w:rsid w:val="0020511B"/>
    <w:rsid w:val="00205EA7"/>
    <w:rsid w:val="00206C63"/>
    <w:rsid w:val="002173DA"/>
    <w:rsid w:val="002247B1"/>
    <w:rsid w:val="00225C08"/>
    <w:rsid w:val="0022749D"/>
    <w:rsid w:val="00227972"/>
    <w:rsid w:val="00230404"/>
    <w:rsid w:val="0023248D"/>
    <w:rsid w:val="00232B58"/>
    <w:rsid w:val="002341CE"/>
    <w:rsid w:val="002354B6"/>
    <w:rsid w:val="002418E1"/>
    <w:rsid w:val="00243328"/>
    <w:rsid w:val="00243A98"/>
    <w:rsid w:val="00245498"/>
    <w:rsid w:val="00245940"/>
    <w:rsid w:val="00245DEF"/>
    <w:rsid w:val="00246DF2"/>
    <w:rsid w:val="00247287"/>
    <w:rsid w:val="002505D7"/>
    <w:rsid w:val="002513D8"/>
    <w:rsid w:val="00251B36"/>
    <w:rsid w:val="00251DD8"/>
    <w:rsid w:val="002520C3"/>
    <w:rsid w:val="00252253"/>
    <w:rsid w:val="002534EF"/>
    <w:rsid w:val="00256B36"/>
    <w:rsid w:val="00260647"/>
    <w:rsid w:val="00260712"/>
    <w:rsid w:val="00261D88"/>
    <w:rsid w:val="002632BD"/>
    <w:rsid w:val="00266D84"/>
    <w:rsid w:val="00270235"/>
    <w:rsid w:val="0027152E"/>
    <w:rsid w:val="002730BC"/>
    <w:rsid w:val="00274387"/>
    <w:rsid w:val="002770A1"/>
    <w:rsid w:val="00277ACE"/>
    <w:rsid w:val="0028053E"/>
    <w:rsid w:val="0028142C"/>
    <w:rsid w:val="0028191B"/>
    <w:rsid w:val="00283403"/>
    <w:rsid w:val="00286E04"/>
    <w:rsid w:val="0028751A"/>
    <w:rsid w:val="00290C33"/>
    <w:rsid w:val="00294D86"/>
    <w:rsid w:val="00295791"/>
    <w:rsid w:val="002957DB"/>
    <w:rsid w:val="00295BEE"/>
    <w:rsid w:val="00296C81"/>
    <w:rsid w:val="002A1CAC"/>
    <w:rsid w:val="002A290C"/>
    <w:rsid w:val="002A4857"/>
    <w:rsid w:val="002A5A12"/>
    <w:rsid w:val="002A6057"/>
    <w:rsid w:val="002A6E75"/>
    <w:rsid w:val="002A733A"/>
    <w:rsid w:val="002B23B1"/>
    <w:rsid w:val="002B5E0C"/>
    <w:rsid w:val="002B61B9"/>
    <w:rsid w:val="002B6675"/>
    <w:rsid w:val="002B6F79"/>
    <w:rsid w:val="002C214E"/>
    <w:rsid w:val="002C49D7"/>
    <w:rsid w:val="002D04E2"/>
    <w:rsid w:val="002D0C9E"/>
    <w:rsid w:val="002D293D"/>
    <w:rsid w:val="002D60DA"/>
    <w:rsid w:val="002D7492"/>
    <w:rsid w:val="002D7D18"/>
    <w:rsid w:val="002E1843"/>
    <w:rsid w:val="002E4B11"/>
    <w:rsid w:val="002E6A86"/>
    <w:rsid w:val="002F02C1"/>
    <w:rsid w:val="002F02D3"/>
    <w:rsid w:val="002F094A"/>
    <w:rsid w:val="002F0979"/>
    <w:rsid w:val="002F25C4"/>
    <w:rsid w:val="002F38A3"/>
    <w:rsid w:val="002F3AEC"/>
    <w:rsid w:val="002F3D85"/>
    <w:rsid w:val="002F3F23"/>
    <w:rsid w:val="002F47B6"/>
    <w:rsid w:val="002F4C12"/>
    <w:rsid w:val="002F4CEB"/>
    <w:rsid w:val="002F593A"/>
    <w:rsid w:val="00301013"/>
    <w:rsid w:val="00301DDA"/>
    <w:rsid w:val="003065AF"/>
    <w:rsid w:val="00306C14"/>
    <w:rsid w:val="003165D8"/>
    <w:rsid w:val="00322AC8"/>
    <w:rsid w:val="00327A55"/>
    <w:rsid w:val="003310CD"/>
    <w:rsid w:val="00332FDA"/>
    <w:rsid w:val="00335AB0"/>
    <w:rsid w:val="00335C41"/>
    <w:rsid w:val="00336AC7"/>
    <w:rsid w:val="0033725D"/>
    <w:rsid w:val="00340272"/>
    <w:rsid w:val="0034328E"/>
    <w:rsid w:val="003442B0"/>
    <w:rsid w:val="00344546"/>
    <w:rsid w:val="00344C38"/>
    <w:rsid w:val="00346593"/>
    <w:rsid w:val="0035002C"/>
    <w:rsid w:val="0035052F"/>
    <w:rsid w:val="003524E4"/>
    <w:rsid w:val="0035393E"/>
    <w:rsid w:val="00354FE6"/>
    <w:rsid w:val="00360C71"/>
    <w:rsid w:val="00362344"/>
    <w:rsid w:val="0036387E"/>
    <w:rsid w:val="00363AE9"/>
    <w:rsid w:val="003642BB"/>
    <w:rsid w:val="003654E8"/>
    <w:rsid w:val="0036721B"/>
    <w:rsid w:val="00367373"/>
    <w:rsid w:val="0037491B"/>
    <w:rsid w:val="00375B48"/>
    <w:rsid w:val="00381691"/>
    <w:rsid w:val="00381B76"/>
    <w:rsid w:val="00384FA7"/>
    <w:rsid w:val="00386AE1"/>
    <w:rsid w:val="00396F95"/>
    <w:rsid w:val="00397312"/>
    <w:rsid w:val="003A332D"/>
    <w:rsid w:val="003A4448"/>
    <w:rsid w:val="003A624A"/>
    <w:rsid w:val="003A7E0E"/>
    <w:rsid w:val="003B3F93"/>
    <w:rsid w:val="003B5CA0"/>
    <w:rsid w:val="003B5FEC"/>
    <w:rsid w:val="003B613B"/>
    <w:rsid w:val="003B6224"/>
    <w:rsid w:val="003B6432"/>
    <w:rsid w:val="003B6642"/>
    <w:rsid w:val="003B69E3"/>
    <w:rsid w:val="003B75B7"/>
    <w:rsid w:val="003C025E"/>
    <w:rsid w:val="003C067F"/>
    <w:rsid w:val="003C1579"/>
    <w:rsid w:val="003C184B"/>
    <w:rsid w:val="003C4A9A"/>
    <w:rsid w:val="003C5950"/>
    <w:rsid w:val="003D0EF2"/>
    <w:rsid w:val="003D1276"/>
    <w:rsid w:val="003D2313"/>
    <w:rsid w:val="003D5E25"/>
    <w:rsid w:val="003D608C"/>
    <w:rsid w:val="003E1038"/>
    <w:rsid w:val="003E16BB"/>
    <w:rsid w:val="003E18B0"/>
    <w:rsid w:val="003E1CF9"/>
    <w:rsid w:val="003E5633"/>
    <w:rsid w:val="003E5F73"/>
    <w:rsid w:val="003E611B"/>
    <w:rsid w:val="003F27BF"/>
    <w:rsid w:val="003F61F3"/>
    <w:rsid w:val="003F65C1"/>
    <w:rsid w:val="00400360"/>
    <w:rsid w:val="00402E41"/>
    <w:rsid w:val="00403536"/>
    <w:rsid w:val="0040401F"/>
    <w:rsid w:val="00404755"/>
    <w:rsid w:val="00404AB5"/>
    <w:rsid w:val="00404BAA"/>
    <w:rsid w:val="00406A2F"/>
    <w:rsid w:val="00410AD1"/>
    <w:rsid w:val="004112EF"/>
    <w:rsid w:val="00411702"/>
    <w:rsid w:val="00411EB2"/>
    <w:rsid w:val="004142E6"/>
    <w:rsid w:val="00415409"/>
    <w:rsid w:val="0041657C"/>
    <w:rsid w:val="00417BD8"/>
    <w:rsid w:val="00420A1A"/>
    <w:rsid w:val="004211E4"/>
    <w:rsid w:val="00422068"/>
    <w:rsid w:val="00430028"/>
    <w:rsid w:val="004315BF"/>
    <w:rsid w:val="004335FE"/>
    <w:rsid w:val="004410FB"/>
    <w:rsid w:val="00442D27"/>
    <w:rsid w:val="00443285"/>
    <w:rsid w:val="00443E09"/>
    <w:rsid w:val="00444A35"/>
    <w:rsid w:val="00456B72"/>
    <w:rsid w:val="004576C4"/>
    <w:rsid w:val="00460939"/>
    <w:rsid w:val="004609BA"/>
    <w:rsid w:val="00473A38"/>
    <w:rsid w:val="00473C51"/>
    <w:rsid w:val="00473E3F"/>
    <w:rsid w:val="004749A3"/>
    <w:rsid w:val="00474F9D"/>
    <w:rsid w:val="00476943"/>
    <w:rsid w:val="00476F8E"/>
    <w:rsid w:val="0047701F"/>
    <w:rsid w:val="004775DE"/>
    <w:rsid w:val="004807C4"/>
    <w:rsid w:val="00483173"/>
    <w:rsid w:val="00485164"/>
    <w:rsid w:val="00485187"/>
    <w:rsid w:val="00485B6D"/>
    <w:rsid w:val="0048623A"/>
    <w:rsid w:val="00486408"/>
    <w:rsid w:val="00490D37"/>
    <w:rsid w:val="00493AB5"/>
    <w:rsid w:val="00494A11"/>
    <w:rsid w:val="00495EDC"/>
    <w:rsid w:val="0049664B"/>
    <w:rsid w:val="004A11AE"/>
    <w:rsid w:val="004A2093"/>
    <w:rsid w:val="004A214B"/>
    <w:rsid w:val="004A3831"/>
    <w:rsid w:val="004A4943"/>
    <w:rsid w:val="004A59AD"/>
    <w:rsid w:val="004A636B"/>
    <w:rsid w:val="004B005A"/>
    <w:rsid w:val="004B0B98"/>
    <w:rsid w:val="004B1026"/>
    <w:rsid w:val="004B2306"/>
    <w:rsid w:val="004B24E5"/>
    <w:rsid w:val="004B4369"/>
    <w:rsid w:val="004B5B26"/>
    <w:rsid w:val="004C102B"/>
    <w:rsid w:val="004C1CD5"/>
    <w:rsid w:val="004C418E"/>
    <w:rsid w:val="004C46ED"/>
    <w:rsid w:val="004C526C"/>
    <w:rsid w:val="004C79D4"/>
    <w:rsid w:val="004D0D17"/>
    <w:rsid w:val="004D250B"/>
    <w:rsid w:val="004D4524"/>
    <w:rsid w:val="004D7566"/>
    <w:rsid w:val="004E2DB2"/>
    <w:rsid w:val="004E3788"/>
    <w:rsid w:val="004E37C2"/>
    <w:rsid w:val="004E3A3B"/>
    <w:rsid w:val="004E63B6"/>
    <w:rsid w:val="004E7D74"/>
    <w:rsid w:val="004F2705"/>
    <w:rsid w:val="004F320E"/>
    <w:rsid w:val="004F374F"/>
    <w:rsid w:val="005006FE"/>
    <w:rsid w:val="005020DD"/>
    <w:rsid w:val="005024AE"/>
    <w:rsid w:val="00505FB7"/>
    <w:rsid w:val="00506C61"/>
    <w:rsid w:val="00512BFC"/>
    <w:rsid w:val="00512EBE"/>
    <w:rsid w:val="005131A0"/>
    <w:rsid w:val="00513D64"/>
    <w:rsid w:val="00514F94"/>
    <w:rsid w:val="00514FFC"/>
    <w:rsid w:val="005252F1"/>
    <w:rsid w:val="005255D2"/>
    <w:rsid w:val="0052711E"/>
    <w:rsid w:val="005309E5"/>
    <w:rsid w:val="00533809"/>
    <w:rsid w:val="00533CA5"/>
    <w:rsid w:val="005346A6"/>
    <w:rsid w:val="00537FB2"/>
    <w:rsid w:val="005403B0"/>
    <w:rsid w:val="0054157F"/>
    <w:rsid w:val="00543573"/>
    <w:rsid w:val="00543B72"/>
    <w:rsid w:val="00545631"/>
    <w:rsid w:val="00546E81"/>
    <w:rsid w:val="00547BF8"/>
    <w:rsid w:val="00551396"/>
    <w:rsid w:val="005528C5"/>
    <w:rsid w:val="00552A06"/>
    <w:rsid w:val="00553378"/>
    <w:rsid w:val="005534D9"/>
    <w:rsid w:val="00555793"/>
    <w:rsid w:val="005559EE"/>
    <w:rsid w:val="005603EE"/>
    <w:rsid w:val="00561B60"/>
    <w:rsid w:val="00564DC4"/>
    <w:rsid w:val="005714A0"/>
    <w:rsid w:val="005714EC"/>
    <w:rsid w:val="005742AF"/>
    <w:rsid w:val="00575672"/>
    <w:rsid w:val="0057637F"/>
    <w:rsid w:val="00577489"/>
    <w:rsid w:val="005775AE"/>
    <w:rsid w:val="0058194B"/>
    <w:rsid w:val="00581C10"/>
    <w:rsid w:val="00581C7B"/>
    <w:rsid w:val="00581D1F"/>
    <w:rsid w:val="005827AC"/>
    <w:rsid w:val="00582EE8"/>
    <w:rsid w:val="00585A65"/>
    <w:rsid w:val="005923DB"/>
    <w:rsid w:val="005929B8"/>
    <w:rsid w:val="005944F8"/>
    <w:rsid w:val="0059660A"/>
    <w:rsid w:val="005978F3"/>
    <w:rsid w:val="005A0087"/>
    <w:rsid w:val="005A0ED3"/>
    <w:rsid w:val="005A1778"/>
    <w:rsid w:val="005A4041"/>
    <w:rsid w:val="005A6869"/>
    <w:rsid w:val="005A7169"/>
    <w:rsid w:val="005A7748"/>
    <w:rsid w:val="005B477B"/>
    <w:rsid w:val="005B5A1A"/>
    <w:rsid w:val="005B6CE2"/>
    <w:rsid w:val="005C3590"/>
    <w:rsid w:val="005C4110"/>
    <w:rsid w:val="005C4396"/>
    <w:rsid w:val="005C66ED"/>
    <w:rsid w:val="005C703E"/>
    <w:rsid w:val="005D1D5B"/>
    <w:rsid w:val="005D217C"/>
    <w:rsid w:val="005D5B07"/>
    <w:rsid w:val="005D6580"/>
    <w:rsid w:val="005E0727"/>
    <w:rsid w:val="005E1E51"/>
    <w:rsid w:val="005E1F11"/>
    <w:rsid w:val="005E2653"/>
    <w:rsid w:val="005E6DD6"/>
    <w:rsid w:val="005E73E5"/>
    <w:rsid w:val="005F2942"/>
    <w:rsid w:val="005F5BB6"/>
    <w:rsid w:val="006000CC"/>
    <w:rsid w:val="00600A9D"/>
    <w:rsid w:val="00604480"/>
    <w:rsid w:val="00604B99"/>
    <w:rsid w:val="006122A0"/>
    <w:rsid w:val="00612FD9"/>
    <w:rsid w:val="0061727A"/>
    <w:rsid w:val="00621927"/>
    <w:rsid w:val="0062403B"/>
    <w:rsid w:val="00626D87"/>
    <w:rsid w:val="00630007"/>
    <w:rsid w:val="00632FDA"/>
    <w:rsid w:val="0063644E"/>
    <w:rsid w:val="0063656A"/>
    <w:rsid w:val="00636C52"/>
    <w:rsid w:val="00636E24"/>
    <w:rsid w:val="00641E5F"/>
    <w:rsid w:val="0064391E"/>
    <w:rsid w:val="006460E2"/>
    <w:rsid w:val="0064630B"/>
    <w:rsid w:val="006463F1"/>
    <w:rsid w:val="0064710E"/>
    <w:rsid w:val="0064714D"/>
    <w:rsid w:val="00647C1F"/>
    <w:rsid w:val="00651C48"/>
    <w:rsid w:val="00655822"/>
    <w:rsid w:val="00656708"/>
    <w:rsid w:val="00662F63"/>
    <w:rsid w:val="00664F8B"/>
    <w:rsid w:val="00664FF7"/>
    <w:rsid w:val="006659BB"/>
    <w:rsid w:val="00666125"/>
    <w:rsid w:val="006672E8"/>
    <w:rsid w:val="006700C9"/>
    <w:rsid w:val="006729B6"/>
    <w:rsid w:val="00672ECF"/>
    <w:rsid w:val="006767C4"/>
    <w:rsid w:val="0068152B"/>
    <w:rsid w:val="006816F8"/>
    <w:rsid w:val="00682499"/>
    <w:rsid w:val="00682FE1"/>
    <w:rsid w:val="006853E5"/>
    <w:rsid w:val="00691252"/>
    <w:rsid w:val="006919F3"/>
    <w:rsid w:val="00691BD8"/>
    <w:rsid w:val="00692F5D"/>
    <w:rsid w:val="006936ED"/>
    <w:rsid w:val="0069455B"/>
    <w:rsid w:val="00694AF9"/>
    <w:rsid w:val="00695C6B"/>
    <w:rsid w:val="006971B5"/>
    <w:rsid w:val="00697F61"/>
    <w:rsid w:val="006A015F"/>
    <w:rsid w:val="006A0C86"/>
    <w:rsid w:val="006A1393"/>
    <w:rsid w:val="006A26D1"/>
    <w:rsid w:val="006A3F3E"/>
    <w:rsid w:val="006A6702"/>
    <w:rsid w:val="006A752D"/>
    <w:rsid w:val="006B136B"/>
    <w:rsid w:val="006B2636"/>
    <w:rsid w:val="006B3951"/>
    <w:rsid w:val="006B4A83"/>
    <w:rsid w:val="006C28C0"/>
    <w:rsid w:val="006C4F90"/>
    <w:rsid w:val="006C6806"/>
    <w:rsid w:val="006C7072"/>
    <w:rsid w:val="006C7F2A"/>
    <w:rsid w:val="006D12C7"/>
    <w:rsid w:val="006D18D0"/>
    <w:rsid w:val="006D2230"/>
    <w:rsid w:val="006D2530"/>
    <w:rsid w:val="006D3A51"/>
    <w:rsid w:val="006D3DC1"/>
    <w:rsid w:val="006D46E8"/>
    <w:rsid w:val="006E2627"/>
    <w:rsid w:val="006E6010"/>
    <w:rsid w:val="006F0C93"/>
    <w:rsid w:val="006F1879"/>
    <w:rsid w:val="006F2164"/>
    <w:rsid w:val="006F3A32"/>
    <w:rsid w:val="006F519B"/>
    <w:rsid w:val="006F53DD"/>
    <w:rsid w:val="006F56B7"/>
    <w:rsid w:val="006F575F"/>
    <w:rsid w:val="006F5DF8"/>
    <w:rsid w:val="006F60A6"/>
    <w:rsid w:val="00701E50"/>
    <w:rsid w:val="00704C86"/>
    <w:rsid w:val="00705C23"/>
    <w:rsid w:val="0071045D"/>
    <w:rsid w:val="00711AEE"/>
    <w:rsid w:val="007129E5"/>
    <w:rsid w:val="007149E5"/>
    <w:rsid w:val="007151D4"/>
    <w:rsid w:val="00715F8E"/>
    <w:rsid w:val="00716C75"/>
    <w:rsid w:val="00717587"/>
    <w:rsid w:val="0072177D"/>
    <w:rsid w:val="00724542"/>
    <w:rsid w:val="007265AA"/>
    <w:rsid w:val="00732BB4"/>
    <w:rsid w:val="0073313E"/>
    <w:rsid w:val="00733ADB"/>
    <w:rsid w:val="007345D4"/>
    <w:rsid w:val="00734FA7"/>
    <w:rsid w:val="00735473"/>
    <w:rsid w:val="00735A09"/>
    <w:rsid w:val="007361F5"/>
    <w:rsid w:val="00737CB5"/>
    <w:rsid w:val="00743581"/>
    <w:rsid w:val="007439FC"/>
    <w:rsid w:val="00743A62"/>
    <w:rsid w:val="00744950"/>
    <w:rsid w:val="00747631"/>
    <w:rsid w:val="00752D04"/>
    <w:rsid w:val="00753084"/>
    <w:rsid w:val="007530E4"/>
    <w:rsid w:val="00754349"/>
    <w:rsid w:val="00754A89"/>
    <w:rsid w:val="007559E4"/>
    <w:rsid w:val="00761895"/>
    <w:rsid w:val="00761A12"/>
    <w:rsid w:val="00761D51"/>
    <w:rsid w:val="00762A09"/>
    <w:rsid w:val="00767126"/>
    <w:rsid w:val="0076717C"/>
    <w:rsid w:val="00767C37"/>
    <w:rsid w:val="00771C3C"/>
    <w:rsid w:val="00773491"/>
    <w:rsid w:val="00773FEC"/>
    <w:rsid w:val="007804FA"/>
    <w:rsid w:val="00781274"/>
    <w:rsid w:val="00787642"/>
    <w:rsid w:val="00787A27"/>
    <w:rsid w:val="00791624"/>
    <w:rsid w:val="00792A8B"/>
    <w:rsid w:val="00792ADE"/>
    <w:rsid w:val="00792AFD"/>
    <w:rsid w:val="00794649"/>
    <w:rsid w:val="0079469C"/>
    <w:rsid w:val="007959AB"/>
    <w:rsid w:val="007A0E67"/>
    <w:rsid w:val="007A2222"/>
    <w:rsid w:val="007A294A"/>
    <w:rsid w:val="007A3DB3"/>
    <w:rsid w:val="007A4165"/>
    <w:rsid w:val="007B397E"/>
    <w:rsid w:val="007B5149"/>
    <w:rsid w:val="007B70F8"/>
    <w:rsid w:val="007B75DC"/>
    <w:rsid w:val="007C05FD"/>
    <w:rsid w:val="007C0EE6"/>
    <w:rsid w:val="007C215E"/>
    <w:rsid w:val="007C2166"/>
    <w:rsid w:val="007C4707"/>
    <w:rsid w:val="007C4873"/>
    <w:rsid w:val="007C5FFF"/>
    <w:rsid w:val="007C6320"/>
    <w:rsid w:val="007C6AF4"/>
    <w:rsid w:val="007D0576"/>
    <w:rsid w:val="007D0BB6"/>
    <w:rsid w:val="007D0C6C"/>
    <w:rsid w:val="007D2183"/>
    <w:rsid w:val="007D2D42"/>
    <w:rsid w:val="007D39B5"/>
    <w:rsid w:val="007D46CC"/>
    <w:rsid w:val="007D519B"/>
    <w:rsid w:val="007D7CE4"/>
    <w:rsid w:val="007E01D9"/>
    <w:rsid w:val="007E0D6E"/>
    <w:rsid w:val="007E1C4B"/>
    <w:rsid w:val="007E6914"/>
    <w:rsid w:val="007E762A"/>
    <w:rsid w:val="007F5327"/>
    <w:rsid w:val="007F5456"/>
    <w:rsid w:val="007F57CA"/>
    <w:rsid w:val="007F5BA5"/>
    <w:rsid w:val="007F6B4B"/>
    <w:rsid w:val="00803249"/>
    <w:rsid w:val="00806E93"/>
    <w:rsid w:val="0080704E"/>
    <w:rsid w:val="008104C9"/>
    <w:rsid w:val="0081149D"/>
    <w:rsid w:val="00812D5E"/>
    <w:rsid w:val="008139FF"/>
    <w:rsid w:val="00820D26"/>
    <w:rsid w:val="00820DF1"/>
    <w:rsid w:val="00820E11"/>
    <w:rsid w:val="00820E25"/>
    <w:rsid w:val="00821E79"/>
    <w:rsid w:val="0082330F"/>
    <w:rsid w:val="0082601D"/>
    <w:rsid w:val="008329A9"/>
    <w:rsid w:val="00833011"/>
    <w:rsid w:val="0083343F"/>
    <w:rsid w:val="008340AE"/>
    <w:rsid w:val="008346EE"/>
    <w:rsid w:val="008438B1"/>
    <w:rsid w:val="00844291"/>
    <w:rsid w:val="00844D4F"/>
    <w:rsid w:val="008471FF"/>
    <w:rsid w:val="00854070"/>
    <w:rsid w:val="00854AE9"/>
    <w:rsid w:val="00854C54"/>
    <w:rsid w:val="008567B1"/>
    <w:rsid w:val="008638FF"/>
    <w:rsid w:val="00864112"/>
    <w:rsid w:val="0086478C"/>
    <w:rsid w:val="008703A2"/>
    <w:rsid w:val="008706DA"/>
    <w:rsid w:val="008712BB"/>
    <w:rsid w:val="00871794"/>
    <w:rsid w:val="0087292C"/>
    <w:rsid w:val="00875088"/>
    <w:rsid w:val="00877D69"/>
    <w:rsid w:val="00880A39"/>
    <w:rsid w:val="0088192C"/>
    <w:rsid w:val="00885C44"/>
    <w:rsid w:val="00886C3D"/>
    <w:rsid w:val="008900AB"/>
    <w:rsid w:val="00892194"/>
    <w:rsid w:val="00893DB0"/>
    <w:rsid w:val="008A07D5"/>
    <w:rsid w:val="008A24AE"/>
    <w:rsid w:val="008A5081"/>
    <w:rsid w:val="008A62B7"/>
    <w:rsid w:val="008A709A"/>
    <w:rsid w:val="008A78DB"/>
    <w:rsid w:val="008B06F5"/>
    <w:rsid w:val="008B0CE0"/>
    <w:rsid w:val="008B2FE9"/>
    <w:rsid w:val="008B44A9"/>
    <w:rsid w:val="008B4614"/>
    <w:rsid w:val="008B57FF"/>
    <w:rsid w:val="008B633C"/>
    <w:rsid w:val="008B6646"/>
    <w:rsid w:val="008B6D59"/>
    <w:rsid w:val="008C17AB"/>
    <w:rsid w:val="008C56E0"/>
    <w:rsid w:val="008C6022"/>
    <w:rsid w:val="008C6D7B"/>
    <w:rsid w:val="008D0B33"/>
    <w:rsid w:val="008D1373"/>
    <w:rsid w:val="008D28AB"/>
    <w:rsid w:val="008D2D0C"/>
    <w:rsid w:val="008D5F38"/>
    <w:rsid w:val="008D6484"/>
    <w:rsid w:val="008D64B1"/>
    <w:rsid w:val="008E29DE"/>
    <w:rsid w:val="008E2E22"/>
    <w:rsid w:val="008E3780"/>
    <w:rsid w:val="008E3944"/>
    <w:rsid w:val="008E4302"/>
    <w:rsid w:val="008E621D"/>
    <w:rsid w:val="008E6EDB"/>
    <w:rsid w:val="008E734B"/>
    <w:rsid w:val="008F01C3"/>
    <w:rsid w:val="008F170E"/>
    <w:rsid w:val="008F20F8"/>
    <w:rsid w:val="008F2BC9"/>
    <w:rsid w:val="008F2C62"/>
    <w:rsid w:val="008F425E"/>
    <w:rsid w:val="008F4A9D"/>
    <w:rsid w:val="008F4CA5"/>
    <w:rsid w:val="008F539B"/>
    <w:rsid w:val="008F7CD3"/>
    <w:rsid w:val="009005A4"/>
    <w:rsid w:val="00900F99"/>
    <w:rsid w:val="00902C60"/>
    <w:rsid w:val="0090472D"/>
    <w:rsid w:val="009047D5"/>
    <w:rsid w:val="0090516B"/>
    <w:rsid w:val="009051F7"/>
    <w:rsid w:val="009071C0"/>
    <w:rsid w:val="00907B69"/>
    <w:rsid w:val="00911963"/>
    <w:rsid w:val="00913223"/>
    <w:rsid w:val="009141A8"/>
    <w:rsid w:val="009156EB"/>
    <w:rsid w:val="0092087F"/>
    <w:rsid w:val="009214DE"/>
    <w:rsid w:val="0092164D"/>
    <w:rsid w:val="00922342"/>
    <w:rsid w:val="00922FC0"/>
    <w:rsid w:val="009232F2"/>
    <w:rsid w:val="0093104E"/>
    <w:rsid w:val="0093106A"/>
    <w:rsid w:val="009320A0"/>
    <w:rsid w:val="00936C54"/>
    <w:rsid w:val="00936D88"/>
    <w:rsid w:val="00936F1D"/>
    <w:rsid w:val="00941CD3"/>
    <w:rsid w:val="009425D7"/>
    <w:rsid w:val="00945324"/>
    <w:rsid w:val="00946D0E"/>
    <w:rsid w:val="0095041C"/>
    <w:rsid w:val="00953FED"/>
    <w:rsid w:val="0095432E"/>
    <w:rsid w:val="00956956"/>
    <w:rsid w:val="00956FD6"/>
    <w:rsid w:val="00957C81"/>
    <w:rsid w:val="00961578"/>
    <w:rsid w:val="00962F1E"/>
    <w:rsid w:val="00963F14"/>
    <w:rsid w:val="00964A0B"/>
    <w:rsid w:val="00967BCC"/>
    <w:rsid w:val="00971D3E"/>
    <w:rsid w:val="00973456"/>
    <w:rsid w:val="00976928"/>
    <w:rsid w:val="00980ACC"/>
    <w:rsid w:val="00980B0F"/>
    <w:rsid w:val="009849DE"/>
    <w:rsid w:val="009853A5"/>
    <w:rsid w:val="00986B76"/>
    <w:rsid w:val="00990BA5"/>
    <w:rsid w:val="00990E10"/>
    <w:rsid w:val="0099126E"/>
    <w:rsid w:val="00991968"/>
    <w:rsid w:val="00991B08"/>
    <w:rsid w:val="00991B25"/>
    <w:rsid w:val="00991CA5"/>
    <w:rsid w:val="00994A89"/>
    <w:rsid w:val="00996B75"/>
    <w:rsid w:val="0099799C"/>
    <w:rsid w:val="009A1DCE"/>
    <w:rsid w:val="009A1E5F"/>
    <w:rsid w:val="009A1E80"/>
    <w:rsid w:val="009A2189"/>
    <w:rsid w:val="009A2B20"/>
    <w:rsid w:val="009A5544"/>
    <w:rsid w:val="009A719B"/>
    <w:rsid w:val="009B0AAF"/>
    <w:rsid w:val="009B3478"/>
    <w:rsid w:val="009B3AB2"/>
    <w:rsid w:val="009B5852"/>
    <w:rsid w:val="009B7B20"/>
    <w:rsid w:val="009C0A12"/>
    <w:rsid w:val="009C40E2"/>
    <w:rsid w:val="009C451C"/>
    <w:rsid w:val="009C4E3D"/>
    <w:rsid w:val="009C5CCA"/>
    <w:rsid w:val="009D0037"/>
    <w:rsid w:val="009D2A66"/>
    <w:rsid w:val="009D64E9"/>
    <w:rsid w:val="009D6715"/>
    <w:rsid w:val="009D7A3B"/>
    <w:rsid w:val="009D7BF7"/>
    <w:rsid w:val="009E084F"/>
    <w:rsid w:val="009E3059"/>
    <w:rsid w:val="009E3270"/>
    <w:rsid w:val="009E3C67"/>
    <w:rsid w:val="009E424A"/>
    <w:rsid w:val="009E54A4"/>
    <w:rsid w:val="009F134C"/>
    <w:rsid w:val="009F27AA"/>
    <w:rsid w:val="009F2A27"/>
    <w:rsid w:val="009F2E82"/>
    <w:rsid w:val="009F4122"/>
    <w:rsid w:val="009F5906"/>
    <w:rsid w:val="009F6A33"/>
    <w:rsid w:val="009F6BBD"/>
    <w:rsid w:val="009F7566"/>
    <w:rsid w:val="00A0124E"/>
    <w:rsid w:val="00A042C5"/>
    <w:rsid w:val="00A04F2A"/>
    <w:rsid w:val="00A04F65"/>
    <w:rsid w:val="00A052DE"/>
    <w:rsid w:val="00A057B8"/>
    <w:rsid w:val="00A07B7B"/>
    <w:rsid w:val="00A07BB3"/>
    <w:rsid w:val="00A101AE"/>
    <w:rsid w:val="00A11081"/>
    <w:rsid w:val="00A12903"/>
    <w:rsid w:val="00A130C3"/>
    <w:rsid w:val="00A13900"/>
    <w:rsid w:val="00A13A7C"/>
    <w:rsid w:val="00A16ADD"/>
    <w:rsid w:val="00A17EF9"/>
    <w:rsid w:val="00A2393C"/>
    <w:rsid w:val="00A24038"/>
    <w:rsid w:val="00A24AF9"/>
    <w:rsid w:val="00A25BF3"/>
    <w:rsid w:val="00A27F66"/>
    <w:rsid w:val="00A31B77"/>
    <w:rsid w:val="00A34392"/>
    <w:rsid w:val="00A34478"/>
    <w:rsid w:val="00A44CC5"/>
    <w:rsid w:val="00A50206"/>
    <w:rsid w:val="00A56717"/>
    <w:rsid w:val="00A60F9F"/>
    <w:rsid w:val="00A65AFB"/>
    <w:rsid w:val="00A66112"/>
    <w:rsid w:val="00A66D79"/>
    <w:rsid w:val="00A67627"/>
    <w:rsid w:val="00A70DC8"/>
    <w:rsid w:val="00A716B6"/>
    <w:rsid w:val="00A71FAD"/>
    <w:rsid w:val="00A72744"/>
    <w:rsid w:val="00A72C7B"/>
    <w:rsid w:val="00A74A17"/>
    <w:rsid w:val="00A74E8A"/>
    <w:rsid w:val="00A76688"/>
    <w:rsid w:val="00A76855"/>
    <w:rsid w:val="00A76F5D"/>
    <w:rsid w:val="00A805EB"/>
    <w:rsid w:val="00A82405"/>
    <w:rsid w:val="00A83895"/>
    <w:rsid w:val="00A846BE"/>
    <w:rsid w:val="00A857B8"/>
    <w:rsid w:val="00A85CF3"/>
    <w:rsid w:val="00A85DF7"/>
    <w:rsid w:val="00A87EA6"/>
    <w:rsid w:val="00A90587"/>
    <w:rsid w:val="00A90C81"/>
    <w:rsid w:val="00A90CEB"/>
    <w:rsid w:val="00A90F13"/>
    <w:rsid w:val="00A912FE"/>
    <w:rsid w:val="00A92ACE"/>
    <w:rsid w:val="00A92DA1"/>
    <w:rsid w:val="00A92F4E"/>
    <w:rsid w:val="00A9400A"/>
    <w:rsid w:val="00A94C97"/>
    <w:rsid w:val="00A97634"/>
    <w:rsid w:val="00AA1988"/>
    <w:rsid w:val="00AA2458"/>
    <w:rsid w:val="00AA4178"/>
    <w:rsid w:val="00AA5909"/>
    <w:rsid w:val="00AB0E27"/>
    <w:rsid w:val="00AB1AD5"/>
    <w:rsid w:val="00AB2DFC"/>
    <w:rsid w:val="00AB31F5"/>
    <w:rsid w:val="00AB465D"/>
    <w:rsid w:val="00AB7F8C"/>
    <w:rsid w:val="00AC042A"/>
    <w:rsid w:val="00AC0EB6"/>
    <w:rsid w:val="00AC0EF6"/>
    <w:rsid w:val="00AC1162"/>
    <w:rsid w:val="00AC3A4D"/>
    <w:rsid w:val="00AC4AED"/>
    <w:rsid w:val="00AC745D"/>
    <w:rsid w:val="00AC7B58"/>
    <w:rsid w:val="00AD2A9D"/>
    <w:rsid w:val="00AD470D"/>
    <w:rsid w:val="00AD6ADB"/>
    <w:rsid w:val="00AD7C5E"/>
    <w:rsid w:val="00AD7E1A"/>
    <w:rsid w:val="00AE245F"/>
    <w:rsid w:val="00AE45C4"/>
    <w:rsid w:val="00AE67B4"/>
    <w:rsid w:val="00AE6DB9"/>
    <w:rsid w:val="00AE7228"/>
    <w:rsid w:val="00AE74D0"/>
    <w:rsid w:val="00AE757F"/>
    <w:rsid w:val="00AF1B26"/>
    <w:rsid w:val="00AF2E61"/>
    <w:rsid w:val="00AF4488"/>
    <w:rsid w:val="00AF55F8"/>
    <w:rsid w:val="00AF675B"/>
    <w:rsid w:val="00AF6F5D"/>
    <w:rsid w:val="00AF7AB9"/>
    <w:rsid w:val="00B0067E"/>
    <w:rsid w:val="00B0455D"/>
    <w:rsid w:val="00B07F33"/>
    <w:rsid w:val="00B10732"/>
    <w:rsid w:val="00B12470"/>
    <w:rsid w:val="00B12835"/>
    <w:rsid w:val="00B155BB"/>
    <w:rsid w:val="00B16C00"/>
    <w:rsid w:val="00B20093"/>
    <w:rsid w:val="00B256D8"/>
    <w:rsid w:val="00B27945"/>
    <w:rsid w:val="00B27AAA"/>
    <w:rsid w:val="00B308CB"/>
    <w:rsid w:val="00B30973"/>
    <w:rsid w:val="00B374BB"/>
    <w:rsid w:val="00B41466"/>
    <w:rsid w:val="00B43FB6"/>
    <w:rsid w:val="00B447B0"/>
    <w:rsid w:val="00B450A5"/>
    <w:rsid w:val="00B459E7"/>
    <w:rsid w:val="00B463E8"/>
    <w:rsid w:val="00B46614"/>
    <w:rsid w:val="00B47C89"/>
    <w:rsid w:val="00B47CE3"/>
    <w:rsid w:val="00B50536"/>
    <w:rsid w:val="00B50E17"/>
    <w:rsid w:val="00B52CAB"/>
    <w:rsid w:val="00B530DC"/>
    <w:rsid w:val="00B5345D"/>
    <w:rsid w:val="00B5432B"/>
    <w:rsid w:val="00B544DF"/>
    <w:rsid w:val="00B54D6F"/>
    <w:rsid w:val="00B551F4"/>
    <w:rsid w:val="00B55C52"/>
    <w:rsid w:val="00B570C7"/>
    <w:rsid w:val="00B57D45"/>
    <w:rsid w:val="00B61530"/>
    <w:rsid w:val="00B61795"/>
    <w:rsid w:val="00B63DBF"/>
    <w:rsid w:val="00B700D6"/>
    <w:rsid w:val="00B70B37"/>
    <w:rsid w:val="00B70CAE"/>
    <w:rsid w:val="00B71873"/>
    <w:rsid w:val="00B727FA"/>
    <w:rsid w:val="00B73441"/>
    <w:rsid w:val="00B754C9"/>
    <w:rsid w:val="00B76F8D"/>
    <w:rsid w:val="00B818A6"/>
    <w:rsid w:val="00B832B2"/>
    <w:rsid w:val="00B83530"/>
    <w:rsid w:val="00B85936"/>
    <w:rsid w:val="00B87DC6"/>
    <w:rsid w:val="00B87E58"/>
    <w:rsid w:val="00B87F4D"/>
    <w:rsid w:val="00B90832"/>
    <w:rsid w:val="00B91258"/>
    <w:rsid w:val="00B97A9F"/>
    <w:rsid w:val="00BA0653"/>
    <w:rsid w:val="00BA1FC1"/>
    <w:rsid w:val="00BA3B1D"/>
    <w:rsid w:val="00BA3E2B"/>
    <w:rsid w:val="00BA5ACF"/>
    <w:rsid w:val="00BA6215"/>
    <w:rsid w:val="00BB0305"/>
    <w:rsid w:val="00BB0F7F"/>
    <w:rsid w:val="00BB1E2C"/>
    <w:rsid w:val="00BB4955"/>
    <w:rsid w:val="00BB57D5"/>
    <w:rsid w:val="00BB6E91"/>
    <w:rsid w:val="00BB7DFE"/>
    <w:rsid w:val="00BC182E"/>
    <w:rsid w:val="00BC1E67"/>
    <w:rsid w:val="00BC3E49"/>
    <w:rsid w:val="00BC53A3"/>
    <w:rsid w:val="00BC5AE1"/>
    <w:rsid w:val="00BC780E"/>
    <w:rsid w:val="00BD5ED9"/>
    <w:rsid w:val="00BD78C7"/>
    <w:rsid w:val="00BD7A83"/>
    <w:rsid w:val="00BE363A"/>
    <w:rsid w:val="00BE3FCE"/>
    <w:rsid w:val="00BE4EDE"/>
    <w:rsid w:val="00BE53E2"/>
    <w:rsid w:val="00BE58C6"/>
    <w:rsid w:val="00BE7466"/>
    <w:rsid w:val="00BE751D"/>
    <w:rsid w:val="00BE77C4"/>
    <w:rsid w:val="00BE7D61"/>
    <w:rsid w:val="00BF062B"/>
    <w:rsid w:val="00BF15F5"/>
    <w:rsid w:val="00BF2151"/>
    <w:rsid w:val="00BF2589"/>
    <w:rsid w:val="00BF648E"/>
    <w:rsid w:val="00BF70D7"/>
    <w:rsid w:val="00BF7C5B"/>
    <w:rsid w:val="00C0145D"/>
    <w:rsid w:val="00C05B45"/>
    <w:rsid w:val="00C10B8F"/>
    <w:rsid w:val="00C1478D"/>
    <w:rsid w:val="00C16B3F"/>
    <w:rsid w:val="00C171FD"/>
    <w:rsid w:val="00C2107C"/>
    <w:rsid w:val="00C218F6"/>
    <w:rsid w:val="00C23556"/>
    <w:rsid w:val="00C23CCC"/>
    <w:rsid w:val="00C24CA6"/>
    <w:rsid w:val="00C24DC6"/>
    <w:rsid w:val="00C262C2"/>
    <w:rsid w:val="00C27945"/>
    <w:rsid w:val="00C27C44"/>
    <w:rsid w:val="00C30FCE"/>
    <w:rsid w:val="00C335D8"/>
    <w:rsid w:val="00C33820"/>
    <w:rsid w:val="00C33D4E"/>
    <w:rsid w:val="00C34003"/>
    <w:rsid w:val="00C34419"/>
    <w:rsid w:val="00C35323"/>
    <w:rsid w:val="00C369CE"/>
    <w:rsid w:val="00C36CF3"/>
    <w:rsid w:val="00C404F6"/>
    <w:rsid w:val="00C406C0"/>
    <w:rsid w:val="00C41C29"/>
    <w:rsid w:val="00C42152"/>
    <w:rsid w:val="00C42343"/>
    <w:rsid w:val="00C4370D"/>
    <w:rsid w:val="00C44982"/>
    <w:rsid w:val="00C4513A"/>
    <w:rsid w:val="00C46785"/>
    <w:rsid w:val="00C50012"/>
    <w:rsid w:val="00C5052B"/>
    <w:rsid w:val="00C52662"/>
    <w:rsid w:val="00C52A48"/>
    <w:rsid w:val="00C53436"/>
    <w:rsid w:val="00C55F69"/>
    <w:rsid w:val="00C57653"/>
    <w:rsid w:val="00C613BE"/>
    <w:rsid w:val="00C614A4"/>
    <w:rsid w:val="00C62187"/>
    <w:rsid w:val="00C62AB6"/>
    <w:rsid w:val="00C6471F"/>
    <w:rsid w:val="00C67911"/>
    <w:rsid w:val="00C679D7"/>
    <w:rsid w:val="00C70228"/>
    <w:rsid w:val="00C70509"/>
    <w:rsid w:val="00C70F36"/>
    <w:rsid w:val="00C716C3"/>
    <w:rsid w:val="00C723AA"/>
    <w:rsid w:val="00C72867"/>
    <w:rsid w:val="00C7287F"/>
    <w:rsid w:val="00C732A9"/>
    <w:rsid w:val="00C7418C"/>
    <w:rsid w:val="00C75369"/>
    <w:rsid w:val="00C76BF8"/>
    <w:rsid w:val="00C8048B"/>
    <w:rsid w:val="00C809F9"/>
    <w:rsid w:val="00C81D91"/>
    <w:rsid w:val="00C83295"/>
    <w:rsid w:val="00C8337D"/>
    <w:rsid w:val="00C83F60"/>
    <w:rsid w:val="00C86847"/>
    <w:rsid w:val="00C87DCE"/>
    <w:rsid w:val="00C92795"/>
    <w:rsid w:val="00C96266"/>
    <w:rsid w:val="00C96C00"/>
    <w:rsid w:val="00CA1446"/>
    <w:rsid w:val="00CA3E27"/>
    <w:rsid w:val="00CA5C49"/>
    <w:rsid w:val="00CB21DB"/>
    <w:rsid w:val="00CB2B3C"/>
    <w:rsid w:val="00CB4F09"/>
    <w:rsid w:val="00CB6140"/>
    <w:rsid w:val="00CB69FD"/>
    <w:rsid w:val="00CC044E"/>
    <w:rsid w:val="00CC0FEB"/>
    <w:rsid w:val="00CC2C0E"/>
    <w:rsid w:val="00CC6C3D"/>
    <w:rsid w:val="00CD0069"/>
    <w:rsid w:val="00CD050C"/>
    <w:rsid w:val="00CD54FD"/>
    <w:rsid w:val="00CD56D1"/>
    <w:rsid w:val="00CD5BD6"/>
    <w:rsid w:val="00CD7578"/>
    <w:rsid w:val="00CE0804"/>
    <w:rsid w:val="00CE14C1"/>
    <w:rsid w:val="00CE2E05"/>
    <w:rsid w:val="00CE3623"/>
    <w:rsid w:val="00CE3F8B"/>
    <w:rsid w:val="00CE6124"/>
    <w:rsid w:val="00CE7351"/>
    <w:rsid w:val="00CF1CA6"/>
    <w:rsid w:val="00CF5384"/>
    <w:rsid w:val="00CF77CA"/>
    <w:rsid w:val="00CF78FD"/>
    <w:rsid w:val="00D009CE"/>
    <w:rsid w:val="00D03938"/>
    <w:rsid w:val="00D03F88"/>
    <w:rsid w:val="00D10BBC"/>
    <w:rsid w:val="00D155A2"/>
    <w:rsid w:val="00D2272D"/>
    <w:rsid w:val="00D2349F"/>
    <w:rsid w:val="00D26510"/>
    <w:rsid w:val="00D27DD5"/>
    <w:rsid w:val="00D30538"/>
    <w:rsid w:val="00D3061F"/>
    <w:rsid w:val="00D31B86"/>
    <w:rsid w:val="00D322DC"/>
    <w:rsid w:val="00D354B3"/>
    <w:rsid w:val="00D366E6"/>
    <w:rsid w:val="00D37CBE"/>
    <w:rsid w:val="00D37F29"/>
    <w:rsid w:val="00D41541"/>
    <w:rsid w:val="00D4330F"/>
    <w:rsid w:val="00D45B68"/>
    <w:rsid w:val="00D46BD6"/>
    <w:rsid w:val="00D47093"/>
    <w:rsid w:val="00D509A8"/>
    <w:rsid w:val="00D5182D"/>
    <w:rsid w:val="00D51CFB"/>
    <w:rsid w:val="00D524DA"/>
    <w:rsid w:val="00D54ECF"/>
    <w:rsid w:val="00D57E73"/>
    <w:rsid w:val="00D60FEF"/>
    <w:rsid w:val="00D61D2F"/>
    <w:rsid w:val="00D63290"/>
    <w:rsid w:val="00D64C32"/>
    <w:rsid w:val="00D66BF0"/>
    <w:rsid w:val="00D66D56"/>
    <w:rsid w:val="00D66DE5"/>
    <w:rsid w:val="00D67C41"/>
    <w:rsid w:val="00D67CA8"/>
    <w:rsid w:val="00D70AAF"/>
    <w:rsid w:val="00D70E98"/>
    <w:rsid w:val="00D70ECC"/>
    <w:rsid w:val="00D711F8"/>
    <w:rsid w:val="00D7131E"/>
    <w:rsid w:val="00D7209C"/>
    <w:rsid w:val="00D734BC"/>
    <w:rsid w:val="00D77F5A"/>
    <w:rsid w:val="00D80969"/>
    <w:rsid w:val="00D81630"/>
    <w:rsid w:val="00D829A4"/>
    <w:rsid w:val="00D85B68"/>
    <w:rsid w:val="00D923E0"/>
    <w:rsid w:val="00D93B71"/>
    <w:rsid w:val="00D94840"/>
    <w:rsid w:val="00D95365"/>
    <w:rsid w:val="00DA1229"/>
    <w:rsid w:val="00DA1979"/>
    <w:rsid w:val="00DA1CCF"/>
    <w:rsid w:val="00DA2791"/>
    <w:rsid w:val="00DA373A"/>
    <w:rsid w:val="00DA3AB2"/>
    <w:rsid w:val="00DA6884"/>
    <w:rsid w:val="00DB025B"/>
    <w:rsid w:val="00DB271C"/>
    <w:rsid w:val="00DC0168"/>
    <w:rsid w:val="00DC072F"/>
    <w:rsid w:val="00DC1132"/>
    <w:rsid w:val="00DC1F71"/>
    <w:rsid w:val="00DC22C5"/>
    <w:rsid w:val="00DC30B0"/>
    <w:rsid w:val="00DC46E5"/>
    <w:rsid w:val="00DC6931"/>
    <w:rsid w:val="00DC6986"/>
    <w:rsid w:val="00DC6C8E"/>
    <w:rsid w:val="00DD0CB1"/>
    <w:rsid w:val="00DD0F2B"/>
    <w:rsid w:val="00DD140F"/>
    <w:rsid w:val="00DD1DA2"/>
    <w:rsid w:val="00DD2479"/>
    <w:rsid w:val="00DD2CEA"/>
    <w:rsid w:val="00DD4E56"/>
    <w:rsid w:val="00DD7447"/>
    <w:rsid w:val="00DE21D0"/>
    <w:rsid w:val="00DE2953"/>
    <w:rsid w:val="00DE32CC"/>
    <w:rsid w:val="00DE47A3"/>
    <w:rsid w:val="00DE50B6"/>
    <w:rsid w:val="00DE6144"/>
    <w:rsid w:val="00DE6243"/>
    <w:rsid w:val="00DE720E"/>
    <w:rsid w:val="00DE7334"/>
    <w:rsid w:val="00DE78A1"/>
    <w:rsid w:val="00DF0858"/>
    <w:rsid w:val="00DF0DE7"/>
    <w:rsid w:val="00DF23C0"/>
    <w:rsid w:val="00DF25D5"/>
    <w:rsid w:val="00DF26AA"/>
    <w:rsid w:val="00DF3668"/>
    <w:rsid w:val="00DF3C9F"/>
    <w:rsid w:val="00DF41B7"/>
    <w:rsid w:val="00DF5560"/>
    <w:rsid w:val="00E000EC"/>
    <w:rsid w:val="00E00249"/>
    <w:rsid w:val="00E00874"/>
    <w:rsid w:val="00E0211E"/>
    <w:rsid w:val="00E039E0"/>
    <w:rsid w:val="00E06659"/>
    <w:rsid w:val="00E070BA"/>
    <w:rsid w:val="00E07DFF"/>
    <w:rsid w:val="00E10930"/>
    <w:rsid w:val="00E11A00"/>
    <w:rsid w:val="00E161FD"/>
    <w:rsid w:val="00E178A8"/>
    <w:rsid w:val="00E238F0"/>
    <w:rsid w:val="00E2766B"/>
    <w:rsid w:val="00E3017D"/>
    <w:rsid w:val="00E30388"/>
    <w:rsid w:val="00E30A0B"/>
    <w:rsid w:val="00E35967"/>
    <w:rsid w:val="00E365F7"/>
    <w:rsid w:val="00E36953"/>
    <w:rsid w:val="00E36BB6"/>
    <w:rsid w:val="00E40672"/>
    <w:rsid w:val="00E406C2"/>
    <w:rsid w:val="00E43ABA"/>
    <w:rsid w:val="00E47881"/>
    <w:rsid w:val="00E50106"/>
    <w:rsid w:val="00E5237E"/>
    <w:rsid w:val="00E54E61"/>
    <w:rsid w:val="00E606D2"/>
    <w:rsid w:val="00E62C5C"/>
    <w:rsid w:val="00E64BAF"/>
    <w:rsid w:val="00E705F4"/>
    <w:rsid w:val="00E73958"/>
    <w:rsid w:val="00E8010D"/>
    <w:rsid w:val="00E812AD"/>
    <w:rsid w:val="00E81BE4"/>
    <w:rsid w:val="00E829C3"/>
    <w:rsid w:val="00E83357"/>
    <w:rsid w:val="00E83F1C"/>
    <w:rsid w:val="00E84558"/>
    <w:rsid w:val="00E84A67"/>
    <w:rsid w:val="00E9001F"/>
    <w:rsid w:val="00E90FFF"/>
    <w:rsid w:val="00E93239"/>
    <w:rsid w:val="00E939DA"/>
    <w:rsid w:val="00E93FCF"/>
    <w:rsid w:val="00E963D5"/>
    <w:rsid w:val="00E9647D"/>
    <w:rsid w:val="00EA02CA"/>
    <w:rsid w:val="00EA2EFF"/>
    <w:rsid w:val="00EA42F7"/>
    <w:rsid w:val="00EA4CF0"/>
    <w:rsid w:val="00EA53B1"/>
    <w:rsid w:val="00EB187D"/>
    <w:rsid w:val="00EB1AB7"/>
    <w:rsid w:val="00EB5EA4"/>
    <w:rsid w:val="00EB6536"/>
    <w:rsid w:val="00EB6E04"/>
    <w:rsid w:val="00EB7628"/>
    <w:rsid w:val="00EB7BE3"/>
    <w:rsid w:val="00ED03BC"/>
    <w:rsid w:val="00ED1007"/>
    <w:rsid w:val="00ED1694"/>
    <w:rsid w:val="00ED3B63"/>
    <w:rsid w:val="00ED41BE"/>
    <w:rsid w:val="00ED4B59"/>
    <w:rsid w:val="00ED5C09"/>
    <w:rsid w:val="00ED5C59"/>
    <w:rsid w:val="00ED5CA8"/>
    <w:rsid w:val="00ED6C43"/>
    <w:rsid w:val="00ED6FB5"/>
    <w:rsid w:val="00EE16FE"/>
    <w:rsid w:val="00EE2429"/>
    <w:rsid w:val="00EE2939"/>
    <w:rsid w:val="00EE482F"/>
    <w:rsid w:val="00EE4D72"/>
    <w:rsid w:val="00EE5403"/>
    <w:rsid w:val="00EE7765"/>
    <w:rsid w:val="00EE7C74"/>
    <w:rsid w:val="00EF123B"/>
    <w:rsid w:val="00EF242B"/>
    <w:rsid w:val="00EF39BE"/>
    <w:rsid w:val="00EF51C2"/>
    <w:rsid w:val="00EF5353"/>
    <w:rsid w:val="00EF7494"/>
    <w:rsid w:val="00EF7D55"/>
    <w:rsid w:val="00F00159"/>
    <w:rsid w:val="00F020F9"/>
    <w:rsid w:val="00F03259"/>
    <w:rsid w:val="00F03BEC"/>
    <w:rsid w:val="00F060D7"/>
    <w:rsid w:val="00F07220"/>
    <w:rsid w:val="00F0740A"/>
    <w:rsid w:val="00F076F2"/>
    <w:rsid w:val="00F12DBD"/>
    <w:rsid w:val="00F1352F"/>
    <w:rsid w:val="00F15690"/>
    <w:rsid w:val="00F17021"/>
    <w:rsid w:val="00F178F9"/>
    <w:rsid w:val="00F206D6"/>
    <w:rsid w:val="00F21CF7"/>
    <w:rsid w:val="00F2462B"/>
    <w:rsid w:val="00F256F3"/>
    <w:rsid w:val="00F30AF7"/>
    <w:rsid w:val="00F3287F"/>
    <w:rsid w:val="00F43E74"/>
    <w:rsid w:val="00F440B4"/>
    <w:rsid w:val="00F46F98"/>
    <w:rsid w:val="00F5046D"/>
    <w:rsid w:val="00F51326"/>
    <w:rsid w:val="00F52060"/>
    <w:rsid w:val="00F5210E"/>
    <w:rsid w:val="00F565EE"/>
    <w:rsid w:val="00F57931"/>
    <w:rsid w:val="00F60968"/>
    <w:rsid w:val="00F62091"/>
    <w:rsid w:val="00F62C85"/>
    <w:rsid w:val="00F64734"/>
    <w:rsid w:val="00F64737"/>
    <w:rsid w:val="00F647FF"/>
    <w:rsid w:val="00F65F64"/>
    <w:rsid w:val="00F66A15"/>
    <w:rsid w:val="00F70627"/>
    <w:rsid w:val="00F72A44"/>
    <w:rsid w:val="00F735B6"/>
    <w:rsid w:val="00F73645"/>
    <w:rsid w:val="00F746FB"/>
    <w:rsid w:val="00F75F66"/>
    <w:rsid w:val="00F76D00"/>
    <w:rsid w:val="00F76E9B"/>
    <w:rsid w:val="00F807F1"/>
    <w:rsid w:val="00F809AF"/>
    <w:rsid w:val="00F81726"/>
    <w:rsid w:val="00F8256C"/>
    <w:rsid w:val="00F85059"/>
    <w:rsid w:val="00F86C5B"/>
    <w:rsid w:val="00F87686"/>
    <w:rsid w:val="00F93A2E"/>
    <w:rsid w:val="00F93B81"/>
    <w:rsid w:val="00F9652C"/>
    <w:rsid w:val="00F965ED"/>
    <w:rsid w:val="00FA114B"/>
    <w:rsid w:val="00FA27A9"/>
    <w:rsid w:val="00FA2AAC"/>
    <w:rsid w:val="00FA50F2"/>
    <w:rsid w:val="00FA7993"/>
    <w:rsid w:val="00FB08BF"/>
    <w:rsid w:val="00FB1C53"/>
    <w:rsid w:val="00FB3E9B"/>
    <w:rsid w:val="00FB6C94"/>
    <w:rsid w:val="00FB6F25"/>
    <w:rsid w:val="00FC0C8B"/>
    <w:rsid w:val="00FC2D5F"/>
    <w:rsid w:val="00FC56B1"/>
    <w:rsid w:val="00FC634C"/>
    <w:rsid w:val="00FD12F5"/>
    <w:rsid w:val="00FD5157"/>
    <w:rsid w:val="00FD6771"/>
    <w:rsid w:val="00FD6F1C"/>
    <w:rsid w:val="00FD74A5"/>
    <w:rsid w:val="00FE0981"/>
    <w:rsid w:val="00FE0EB9"/>
    <w:rsid w:val="00FE272E"/>
    <w:rsid w:val="00FE3429"/>
    <w:rsid w:val="00FE3999"/>
    <w:rsid w:val="00FF0155"/>
    <w:rsid w:val="00FF108D"/>
    <w:rsid w:val="00FF4F06"/>
    <w:rsid w:val="00FF50DD"/>
    <w:rsid w:val="00FF527B"/>
    <w:rsid w:val="00FF6126"/>
    <w:rsid w:val="00FF61D0"/>
    <w:rsid w:val="00FF6F7C"/>
    <w:rsid w:val="00FF72A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E2679F"/>
  <w15:docId w15:val="{ABA24F92-7EB8-1442-A905-EE841184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9EE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rsid w:val="00045933"/>
    <w:pPr>
      <w:keepNext/>
      <w:keepLines/>
      <w:ind w:left="360" w:hanging="36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045933"/>
    <w:pPr>
      <w:keepNext/>
      <w:keepLines/>
      <w:tabs>
        <w:tab w:val="left" w:pos="900"/>
      </w:tabs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045933"/>
    <w:pPr>
      <w:keepNext/>
      <w:tabs>
        <w:tab w:val="left" w:pos="450"/>
        <w:tab w:val="left" w:pos="1800"/>
        <w:tab w:val="left" w:pos="2880"/>
        <w:tab w:val="left" w:pos="3960"/>
        <w:tab w:val="left" w:pos="7200"/>
      </w:tabs>
      <w:jc w:val="center"/>
      <w:outlineLvl w:val="2"/>
    </w:pPr>
    <w:rPr>
      <w:b/>
      <w:u w:val="single"/>
    </w:rPr>
  </w:style>
  <w:style w:type="paragraph" w:styleId="Heading9">
    <w:name w:val="heading 9"/>
    <w:basedOn w:val="Normal"/>
    <w:next w:val="Normal"/>
    <w:qFormat/>
    <w:rsid w:val="00045933"/>
    <w:pPr>
      <w:keepNext/>
      <w:ind w:right="-720"/>
      <w:outlineLvl w:val="8"/>
    </w:pPr>
    <w:rPr>
      <w:rFonts w:eastAsia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7">
    <w:name w:val="Col=7"/>
    <w:basedOn w:val="Normal"/>
    <w:autoRedefine/>
    <w:rsid w:val="00045933"/>
    <w:pPr>
      <w:tabs>
        <w:tab w:val="left" w:pos="7200"/>
      </w:tabs>
    </w:pPr>
  </w:style>
  <w:style w:type="paragraph" w:styleId="PlainText">
    <w:name w:val="Plain Text"/>
    <w:basedOn w:val="Normal"/>
    <w:link w:val="PlainTextChar"/>
    <w:uiPriority w:val="99"/>
    <w:rsid w:val="00045933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F242B"/>
    <w:rPr>
      <w:rFonts w:ascii="Courier New" w:eastAsia="Times New Roman" w:hAnsi="Courier New"/>
      <w:sz w:val="20"/>
    </w:rPr>
  </w:style>
  <w:style w:type="paragraph" w:customStyle="1" w:styleId="Table2">
    <w:name w:val="Table2"/>
    <w:basedOn w:val="Normal"/>
    <w:rsid w:val="00045933"/>
    <w:pPr>
      <w:tabs>
        <w:tab w:val="decimal" w:pos="2700"/>
        <w:tab w:val="decimal" w:pos="3960"/>
      </w:tabs>
    </w:pPr>
  </w:style>
  <w:style w:type="paragraph" w:styleId="Title">
    <w:name w:val="Title"/>
    <w:basedOn w:val="Normal"/>
    <w:qFormat/>
    <w:rsid w:val="00045933"/>
    <w:pPr>
      <w:tabs>
        <w:tab w:val="left" w:pos="6480"/>
      </w:tabs>
      <w:jc w:val="center"/>
    </w:pPr>
    <w:rPr>
      <w:b/>
    </w:rPr>
  </w:style>
  <w:style w:type="paragraph" w:styleId="BodyText">
    <w:name w:val="Body Text"/>
    <w:basedOn w:val="Normal"/>
    <w:rsid w:val="00045933"/>
    <w:rPr>
      <w:color w:val="000000"/>
    </w:rPr>
  </w:style>
  <w:style w:type="paragraph" w:styleId="BlockText">
    <w:name w:val="Block Text"/>
    <w:basedOn w:val="Normal"/>
    <w:rsid w:val="00045933"/>
    <w:pPr>
      <w:ind w:left="360" w:right="-720" w:hanging="360"/>
    </w:pPr>
  </w:style>
  <w:style w:type="paragraph" w:styleId="Footer">
    <w:name w:val="footer"/>
    <w:basedOn w:val="Normal"/>
    <w:link w:val="FooterChar"/>
    <w:uiPriority w:val="99"/>
    <w:rsid w:val="00045933"/>
    <w:pPr>
      <w:tabs>
        <w:tab w:val="center" w:pos="4320"/>
        <w:tab w:val="right" w:pos="8640"/>
      </w:tabs>
      <w:spacing w:line="480" w:lineRule="auto"/>
    </w:pPr>
  </w:style>
  <w:style w:type="character" w:customStyle="1" w:styleId="FooterChar">
    <w:name w:val="Footer Char"/>
    <w:link w:val="Footer"/>
    <w:uiPriority w:val="99"/>
    <w:rsid w:val="00F0007B"/>
    <w:rPr>
      <w:rFonts w:eastAsia="Times New Roman"/>
      <w:sz w:val="24"/>
    </w:rPr>
  </w:style>
  <w:style w:type="paragraph" w:styleId="ListBullet">
    <w:name w:val="List Bullet"/>
    <w:basedOn w:val="Normal"/>
    <w:autoRedefine/>
    <w:rsid w:val="00045933"/>
    <w:pPr>
      <w:numPr>
        <w:numId w:val="2"/>
      </w:numPr>
      <w:jc w:val="both"/>
    </w:pPr>
  </w:style>
  <w:style w:type="paragraph" w:styleId="BodyTextIndent">
    <w:name w:val="Body Text Indent"/>
    <w:basedOn w:val="Normal"/>
    <w:rsid w:val="00045933"/>
    <w:pPr>
      <w:ind w:left="360" w:hanging="360"/>
    </w:pPr>
  </w:style>
  <w:style w:type="paragraph" w:customStyle="1" w:styleId="BodyTextCentered">
    <w:name w:val="Body Text Centered"/>
    <w:basedOn w:val="BodyText"/>
    <w:rsid w:val="00A218F0"/>
    <w:pPr>
      <w:spacing w:line="480" w:lineRule="auto"/>
      <w:jc w:val="center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9F644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0007B"/>
    <w:rPr>
      <w:rFonts w:eastAsia="Times New Roman"/>
      <w:sz w:val="24"/>
    </w:rPr>
  </w:style>
  <w:style w:type="character" w:styleId="PageNumber">
    <w:name w:val="page number"/>
    <w:basedOn w:val="DefaultParagraphFont"/>
    <w:uiPriority w:val="99"/>
    <w:rsid w:val="00601FBB"/>
  </w:style>
  <w:style w:type="paragraph" w:customStyle="1" w:styleId="NormalParagraphStyle">
    <w:name w:val="NormalParagraphStyle"/>
    <w:basedOn w:val="Normal"/>
    <w:rsid w:val="003965B4"/>
    <w:pPr>
      <w:widowControl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AuthorList">
    <w:name w:val="Author List"/>
    <w:basedOn w:val="Normal"/>
    <w:rsid w:val="000E35D8"/>
    <w:pPr>
      <w:keepLines/>
      <w:suppressAutoHyphens/>
      <w:spacing w:line="480" w:lineRule="auto"/>
      <w:jc w:val="center"/>
    </w:pPr>
  </w:style>
  <w:style w:type="character" w:styleId="Hyperlink">
    <w:name w:val="Hyperlink"/>
    <w:uiPriority w:val="99"/>
    <w:unhideWhenUsed/>
    <w:rsid w:val="00C8623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0007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0007B"/>
    <w:rPr>
      <w:rFonts w:ascii="Lucida Grande" w:eastAsia="Times New Roman" w:hAnsi="Lucida Grande"/>
      <w:sz w:val="18"/>
      <w:szCs w:val="18"/>
    </w:rPr>
  </w:style>
  <w:style w:type="paragraph" w:styleId="FootnoteText">
    <w:name w:val="footnote text"/>
    <w:basedOn w:val="Normal"/>
    <w:link w:val="FootnoteTextChar"/>
    <w:rsid w:val="006304D2"/>
  </w:style>
  <w:style w:type="character" w:customStyle="1" w:styleId="FootnoteTextChar">
    <w:name w:val="Footnote Text Char"/>
    <w:link w:val="FootnoteText"/>
    <w:rsid w:val="006304D2"/>
    <w:rPr>
      <w:rFonts w:eastAsia="Times New Roman"/>
      <w:sz w:val="24"/>
      <w:szCs w:val="24"/>
    </w:rPr>
  </w:style>
  <w:style w:type="character" w:styleId="FootnoteReference">
    <w:name w:val="footnote reference"/>
    <w:rsid w:val="006304D2"/>
    <w:rPr>
      <w:vertAlign w:val="superscript"/>
    </w:rPr>
  </w:style>
  <w:style w:type="character" w:customStyle="1" w:styleId="apple-style-span">
    <w:name w:val="apple-style-span"/>
    <w:rsid w:val="002C49D7"/>
  </w:style>
  <w:style w:type="paragraph" w:customStyle="1" w:styleId="Default">
    <w:name w:val="Default"/>
    <w:rsid w:val="002C49D7"/>
    <w:pPr>
      <w:autoSpaceDE w:val="0"/>
      <w:autoSpaceDN w:val="0"/>
      <w:adjustRightInd w:val="0"/>
    </w:pPr>
    <w:rPr>
      <w:rFonts w:ascii="KOBBDJ+Arial" w:eastAsia="Cambria" w:hAnsi="KOBBDJ+Arial" w:cs="KOBBDJ+Arial"/>
      <w:color w:val="000000"/>
    </w:rPr>
  </w:style>
  <w:style w:type="paragraph" w:styleId="ListParagraph">
    <w:name w:val="List Paragraph"/>
    <w:basedOn w:val="Normal"/>
    <w:rsid w:val="00332FD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7BCC"/>
    <w:rPr>
      <w:b/>
    </w:rPr>
  </w:style>
  <w:style w:type="character" w:styleId="Emphasis">
    <w:name w:val="Emphasis"/>
    <w:basedOn w:val="DefaultParagraphFont"/>
    <w:uiPriority w:val="20"/>
    <w:qFormat/>
    <w:rsid w:val="009156EB"/>
    <w:rPr>
      <w:i/>
    </w:rPr>
  </w:style>
  <w:style w:type="character" w:styleId="FollowedHyperlink">
    <w:name w:val="FollowedHyperlink"/>
    <w:basedOn w:val="DefaultParagraphFont"/>
    <w:uiPriority w:val="99"/>
    <w:rsid w:val="001A3BF1"/>
    <w:rPr>
      <w:color w:val="4600A5"/>
      <w:u w:val="single"/>
    </w:rPr>
  </w:style>
  <w:style w:type="paragraph" w:customStyle="1" w:styleId="xl24">
    <w:name w:val="xl24"/>
    <w:basedOn w:val="Normal"/>
    <w:rsid w:val="001A3BF1"/>
    <w:pPr>
      <w:spacing w:beforeLines="1" w:afterLines="1"/>
      <w:jc w:val="right"/>
    </w:pPr>
    <w:rPr>
      <w:rFonts w:eastAsia="Times"/>
      <w:sz w:val="20"/>
      <w:szCs w:val="20"/>
    </w:rPr>
  </w:style>
  <w:style w:type="paragraph" w:styleId="NoSpacing">
    <w:name w:val="No Spacing"/>
    <w:rsid w:val="00344C38"/>
    <w:pPr>
      <w:autoSpaceDE w:val="0"/>
      <w:autoSpaceDN w:val="0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unhideWhenUsed/>
    <w:rsid w:val="004C10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C102B"/>
    <w:rPr>
      <w:rFonts w:asciiTheme="minorHAnsi" w:eastAsiaTheme="minorEastAsia" w:hAnsiTheme="minorHAnsi" w:cstheme="minorBidi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02B"/>
    <w:rPr>
      <w:rFonts w:asciiTheme="minorHAnsi" w:eastAsiaTheme="minorEastAsia" w:hAnsiTheme="minorHAnsi" w:cstheme="minorBidi"/>
      <w:lang w:eastAsia="ja-JP"/>
    </w:rPr>
  </w:style>
  <w:style w:type="paragraph" w:customStyle="1" w:styleId="CM13">
    <w:name w:val="CM13"/>
    <w:basedOn w:val="Normal"/>
    <w:next w:val="Normal"/>
    <w:uiPriority w:val="99"/>
    <w:rsid w:val="00CB69FD"/>
    <w:pPr>
      <w:widowControl w:val="0"/>
      <w:adjustRightInd w:val="0"/>
    </w:pPr>
    <w:rPr>
      <w:rFonts w:ascii="Times New Roman PS" w:hAnsi="Times New Roman PS"/>
    </w:rPr>
  </w:style>
  <w:style w:type="paragraph" w:styleId="NormalWeb">
    <w:name w:val="Normal (Web)"/>
    <w:basedOn w:val="Normal"/>
    <w:uiPriority w:val="99"/>
    <w:rsid w:val="00D66D56"/>
    <w:pPr>
      <w:spacing w:beforeLines="1" w:afterLines="1"/>
    </w:pPr>
    <w:rPr>
      <w:rFonts w:eastAsia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8712BB"/>
  </w:style>
  <w:style w:type="character" w:customStyle="1" w:styleId="slug-ahead-of-print-date">
    <w:name w:val="slug-ahead-of-print-date"/>
    <w:basedOn w:val="DefaultParagraphFont"/>
    <w:rsid w:val="00E039E0"/>
  </w:style>
  <w:style w:type="character" w:customStyle="1" w:styleId="slug-doi">
    <w:name w:val="slug-doi"/>
    <w:basedOn w:val="DefaultParagraphFont"/>
    <w:rsid w:val="00E039E0"/>
  </w:style>
  <w:style w:type="paragraph" w:customStyle="1" w:styleId="p1">
    <w:name w:val="p1"/>
    <w:basedOn w:val="Normal"/>
    <w:rsid w:val="00ED5CA8"/>
    <w:rPr>
      <w:rFonts w:ascii="Helvetica" w:eastAsia="Times" w:hAnsi="Helvetica"/>
      <w:sz w:val="15"/>
      <w:szCs w:val="15"/>
    </w:rPr>
  </w:style>
  <w:style w:type="character" w:customStyle="1" w:styleId="fc1">
    <w:name w:val="fc1"/>
    <w:basedOn w:val="DefaultParagraphFont"/>
    <w:rsid w:val="000060A0"/>
  </w:style>
  <w:style w:type="character" w:customStyle="1" w:styleId="bibliographic-informationvalue">
    <w:name w:val="bibliographic-information__value"/>
    <w:basedOn w:val="DefaultParagraphFont"/>
    <w:rsid w:val="00EA02CA"/>
  </w:style>
  <w:style w:type="character" w:customStyle="1" w:styleId="title-text">
    <w:name w:val="title-text"/>
    <w:basedOn w:val="DefaultParagraphFont"/>
    <w:rsid w:val="00A85DF7"/>
  </w:style>
  <w:style w:type="character" w:styleId="UnresolvedMention">
    <w:name w:val="Unresolved Mention"/>
    <w:basedOn w:val="DefaultParagraphFont"/>
    <w:uiPriority w:val="99"/>
    <w:semiHidden/>
    <w:unhideWhenUsed/>
    <w:rsid w:val="008B633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14095F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14095F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14095F"/>
    <w:pPr>
      <w:spacing w:before="100" w:beforeAutospacing="1" w:after="100" w:afterAutospacing="1"/>
      <w:ind w:firstLineChars="100" w:firstLine="100"/>
    </w:pPr>
  </w:style>
  <w:style w:type="paragraph" w:customStyle="1" w:styleId="EndNoteBibliography">
    <w:name w:val="EndNote Bibliography"/>
    <w:basedOn w:val="Normal"/>
    <w:link w:val="EndNoteBibliographyChar"/>
    <w:rsid w:val="00D30538"/>
    <w:rPr>
      <w:rFonts w:ascii="Aptos" w:eastAsiaTheme="minorHAnsi" w:hAnsi="Aptos" w:cstheme="minorBidi"/>
      <w:kern w:val="2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D30538"/>
    <w:rPr>
      <w:rFonts w:ascii="Aptos" w:eastAsiaTheme="minorHAnsi" w:hAnsi="Aptos" w:cstheme="minorBidi"/>
      <w:kern w:val="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053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B50536"/>
    <w:rPr>
      <w:rFonts w:ascii="Times New Roman" w:eastAsia="Times New Roman" w:hAnsi="Times New Roman" w:cstheme="minorBidi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7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8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4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0741932516678661" TargetMode="External"/><Relationship Id="rId18" Type="http://schemas.openxmlformats.org/officeDocument/2006/relationships/hyperlink" Target="https://doi.org/10.1177/0741932515590234" TargetMode="External"/><Relationship Id="rId26" Type="http://schemas.openxmlformats.org/officeDocument/2006/relationships/hyperlink" Target="https://app.easycbm.com/teachers/auth/resources.php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jsp.2013.05.0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80/10627197.2017.1344093" TargetMode="External"/><Relationship Id="rId17" Type="http://schemas.openxmlformats.org/officeDocument/2006/relationships/hyperlink" Target="https://doi.org/10.1177/0014402915585492" TargetMode="External"/><Relationship Id="rId25" Type="http://schemas.openxmlformats.org/officeDocument/2006/relationships/hyperlink" Target="http://www.nagb.org/pubs/conferences/tindal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x.doi.org/10.1016/j.lindif.2016.05.020" TargetMode="External"/><Relationship Id="rId20" Type="http://schemas.openxmlformats.org/officeDocument/2006/relationships/hyperlink" Target="http://dx.doi.org/10.1080/10627197.2015.1093929" TargetMode="External"/><Relationship Id="rId29" Type="http://schemas.openxmlformats.org/officeDocument/2006/relationships/hyperlink" Target="https://writerightnow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22553/keas/2017.2.1.5" TargetMode="External"/><Relationship Id="rId24" Type="http://schemas.openxmlformats.org/officeDocument/2006/relationships/hyperlink" Target="https://brtprojects.or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sycnet.apa.org/doi/10.1037/edu0000107" TargetMode="External"/><Relationship Id="rId23" Type="http://schemas.openxmlformats.org/officeDocument/2006/relationships/hyperlink" Target="https://doi.org/10.1016/j.specom.2012.08.002" TargetMode="External"/><Relationship Id="rId28" Type="http://schemas.openxmlformats.org/officeDocument/2006/relationships/hyperlink" Target="https://easyCBM.com" TargetMode="External"/><Relationship Id="rId10" Type="http://schemas.openxmlformats.org/officeDocument/2006/relationships/hyperlink" Target="https://doi.org/10.1177/0022466916668164" TargetMode="External"/><Relationship Id="rId19" Type="http://schemas.openxmlformats.org/officeDocument/2006/relationships/hyperlink" Target="https://doi.org/10.1016/j.jsp.2014.11.001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177/0741932516663000" TargetMode="External"/><Relationship Id="rId14" Type="http://schemas.openxmlformats.org/officeDocument/2006/relationships/hyperlink" Target="https://doi.org/10.1177/0022466915582213" TargetMode="External"/><Relationship Id="rId22" Type="http://schemas.openxmlformats.org/officeDocument/2006/relationships/hyperlink" Target="https://doi.org/10.1177/0022466913491834" TargetMode="External"/><Relationship Id="rId27" Type="http://schemas.openxmlformats.org/officeDocument/2006/relationships/hyperlink" Target="https://brtprojects.org" TargetMode="External"/><Relationship Id="rId30" Type="http://schemas.openxmlformats.org/officeDocument/2006/relationships/hyperlink" Target="https://cbmskills.com" TargetMode="External"/><Relationship Id="rId8" Type="http://schemas.openxmlformats.org/officeDocument/2006/relationships/hyperlink" Target="http://dx.doi.org/10.1080/08957347.2017.131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3B8500-3254-4B48-84BC-A6C4FA25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68</Pages>
  <Words>24239</Words>
  <Characters>151013</Characters>
  <Application>Microsoft Office Word</Application>
  <DocSecurity>0</DocSecurity>
  <Lines>3683</Lines>
  <Paragraphs>2615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BRT - University of Oregon</Company>
  <LinksUpToDate>false</LinksUpToDate>
  <CharactersWithSpaces>172637</CharactersWithSpaces>
  <SharedDoc>false</SharedDoc>
  <HLinks>
    <vt:vector size="6" baseType="variant">
      <vt:variant>
        <vt:i4>8061006</vt:i4>
      </vt:variant>
      <vt:variant>
        <vt:i4>0</vt:i4>
      </vt:variant>
      <vt:variant>
        <vt:i4>0</vt:i4>
      </vt:variant>
      <vt:variant>
        <vt:i4>5</vt:i4>
      </vt:variant>
      <vt:variant>
        <vt:lpwstr>http://www.nagb.org/pubs/conferences/tindal.pdf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Jerry Tindal</dc:creator>
  <cp:keywords/>
  <dc:description/>
  <cp:lastModifiedBy>Gerald Tindal</cp:lastModifiedBy>
  <cp:revision>10</cp:revision>
  <cp:lastPrinted>2017-05-31T16:54:00Z</cp:lastPrinted>
  <dcterms:created xsi:type="dcterms:W3CDTF">2026-04-13T22:51:00Z</dcterms:created>
  <dcterms:modified xsi:type="dcterms:W3CDTF">2026-04-14T15:05:00Z</dcterms:modified>
</cp:coreProperties>
</file>